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068CB" w14:textId="77777777" w:rsidR="00E17C5F" w:rsidRDefault="00E17C5F">
      <w:pPr>
        <w:pStyle w:val="Textoindependiente"/>
        <w:kinsoku w:val="0"/>
        <w:overflowPunct w:val="0"/>
        <w:spacing w:before="4"/>
        <w:ind w:left="0"/>
        <w:rPr>
          <w:rFonts w:ascii="Times New Roman" w:hAnsi="Times New Roman" w:cs="Times New Roman"/>
          <w:sz w:val="6"/>
          <w:szCs w:val="6"/>
        </w:rPr>
      </w:pPr>
    </w:p>
    <w:p w14:paraId="007129B0" w14:textId="77777777" w:rsidR="00E17C5F" w:rsidRDefault="00756BE8">
      <w:pPr>
        <w:pStyle w:val="Textoindependiente"/>
        <w:kinsoku w:val="0"/>
        <w:overflowPunct w:val="0"/>
        <w:spacing w:line="3478" w:lineRule="exact"/>
        <w:ind w:left="113"/>
        <w:rPr>
          <w:rFonts w:ascii="Times New Roman" w:hAnsi="Times New Roman" w:cs="Times New Roman"/>
          <w:position w:val="-70"/>
          <w:sz w:val="20"/>
          <w:szCs w:val="20"/>
        </w:rPr>
      </w:pPr>
      <w:r>
        <w:rPr>
          <w:noProof/>
        </w:rPr>
      </w:r>
      <w:r w:rsidR="00356ACB">
        <w:rPr>
          <w:rFonts w:ascii="Times New Roman" w:hAnsi="Times New Roman" w:cs="Times New Roman"/>
          <w:position w:val="-70"/>
          <w:sz w:val="20"/>
          <w:szCs w:val="20"/>
        </w:rPr>
        <w:pict w14:anchorId="6BFE6E91">
          <v:group id="_x0000_s1026" alt="" style="width:366.25pt;height:173.9pt;mso-position-horizontal-relative:char;mso-position-vertical-relative:line" coordsize="7325,3478" o:allowincell="f">
            <v:rect id="_x0000_s1027" style="position:absolute;left:34;width:7260;height:3340;mso-position-horizontal-relative:page;mso-position-vertical-relative:page" o:allowincell="f" filled="f" stroked="f">
              <v:textbox inset="0,0,0,0">
                <w:txbxContent>
                  <w:p w14:paraId="5FE1F3AB" w14:textId="77777777" w:rsidR="00E17C5F" w:rsidRDefault="00356ACB">
                    <w:pPr>
                      <w:widowControl/>
                      <w:autoSpaceDE/>
                      <w:autoSpaceDN/>
                      <w:adjustRightInd/>
                      <w:spacing w:line="3340" w:lineRule="atLeast"/>
                    </w:pPr>
                    <w:r>
                      <w:rPr>
                        <w:noProof/>
                      </w:rPr>
                      <w:pict w14:anchorId="4CA2AA67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357.75pt;height:167.25pt">
                          <v:imagedata r:id="rId5" o:title=""/>
                        </v:shape>
                      </w:pict>
                    </w:r>
                  </w:p>
                  <w:p w14:paraId="7A4DDF4E" w14:textId="77777777" w:rsidR="00E17C5F" w:rsidRDefault="00E17C5F"/>
                </w:txbxContent>
              </v:textbox>
            </v:rect>
            <v:shape id="_x0000_s1028" alt="" style="position:absolute;left:199;top:171;width:3392;height:3284;mso-position-horizontal-relative:page;mso-position-vertical-relative:page" coordsize="3392,3284" o:allowincell="f" path="m,hhl3391,r,3283l,3283,,xe" fillcolor="#231f20" stroked="f">
              <v:path arrowok="t"/>
            </v:shape>
            <v:shape id="_x0000_s1029" alt="" style="position:absolute;left:179;top:151;width:3154;height:3046;mso-position-horizontal-relative:page;mso-position-vertical-relative:page" coordsize="3154,3046" o:allowincell="f" path="m1576,hhl1447,5,1321,19,1197,44,1078,77,963,119,852,169,746,228,645,293r-95,73l461,446r-82,85l304,623r-68,97l176,823,123,930,80,1041,45,1156,20,1275,5,1398,,1522r5,125l20,1769r25,119l80,2004r43,111l176,2222r60,103l304,2422r75,92l461,2599r89,80l645,2752r101,65l852,2875r111,51l1078,2968r119,33l1321,3025r126,15l1576,3045r130,-5l1832,3025r123,-24l2075,2968r115,-42l2301,2875r106,-58l2508,2752r95,-73l2691,2599r83,-85l2849,2422r68,-97l2977,2222r52,-107l3073,2004r34,-116l3133,1769r15,-122l3153,1522r-5,-124l3133,1275r-26,-119l3073,1041,3029,930,2977,823,2917,720r-68,-97l2774,531r-83,-85l2603,366r-95,-73l2407,228,2301,169,2190,119,2075,77,1955,44,1832,19,1706,5,1576,xe" stroked="f">
              <v:path arrowok="t"/>
            </v:shape>
            <v:shape id="_x0000_s1030" alt="" style="position:absolute;left:179;top:151;width:3154;height:3046;mso-position-horizontal-relative:page;mso-position-vertical-relative:page" coordsize="3154,3046" o:allowincell="f" path="m1576,3045hhl1706,3040r126,-15l1955,3001r120,-33l2190,2926r111,-51l2407,2817r101,-65l2603,2679r88,-80l2774,2514r75,-92l2917,2325r60,-103l3029,2115r44,-111l3107,1888r26,-119l3148,1647r5,-125l3148,1398r-15,-123l3107,1156r-34,-115l3029,930,2977,823,2917,720r-68,-97l2774,531r-83,-85l2603,366r-95,-73l2407,228,2301,169,2190,119,2075,77,1955,44,1832,19,1706,5,1576,,1447,5,1321,19,1197,44,1078,77,963,119,852,169,746,228,645,293r-95,73l461,446r-82,85l304,623r-68,97l176,823,123,930,80,1041,45,1156,20,1275,5,1398,,1522r5,125l20,1769r25,119l80,2004r43,111l176,2222r60,103l304,2422r75,92l461,2599r89,80l645,2752r101,65l852,2875r111,51l1078,2968r119,33l1321,3025r126,15l1576,3045xe" filled="f" strokecolor="#231f20" strokeweight=".33547mm">
              <v:path arrowok="t"/>
            </v:shape>
            <v:shape id="_x0000_s1031" alt="" style="position:absolute;left:33;top:3444;width:7257;height:20;mso-position-horizontal-relative:page;mso-position-vertical-relative:page" coordsize="7257,20" o:allowincell="f" path="m,hhl7256,e" filled="f" strokecolor="#231f20" strokeweight="1.1959mm">
              <v:path arrowok="t"/>
            </v:shape>
            <v:rect id="_x0000_s1032" style="position:absolute;left:34;top:3;width:7260;height:3340;mso-position-horizontal-relative:page;mso-position-vertical-relative:page" o:allowincell="f" filled="f" stroked="f">
              <v:textbox inset="0,0,0,0">
                <w:txbxContent>
                  <w:p w14:paraId="7F4631D0" w14:textId="77777777" w:rsidR="00E17C5F" w:rsidRDefault="00356ACB">
                    <w:pPr>
                      <w:widowControl/>
                      <w:autoSpaceDE/>
                      <w:autoSpaceDN/>
                      <w:adjustRightInd/>
                      <w:spacing w:line="3340" w:lineRule="atLeast"/>
                    </w:pPr>
                    <w:r>
                      <w:rPr>
                        <w:noProof/>
                      </w:rPr>
                      <w:pict w14:anchorId="17700CDF">
                        <v:shape id="_x0000_i1028" type="#_x0000_t75" style="width:358.5pt;height:165pt">
                          <v:imagedata r:id="rId6" o:title=""/>
                        </v:shape>
                      </w:pict>
                    </w:r>
                  </w:p>
                  <w:p w14:paraId="42F1F265" w14:textId="77777777" w:rsidR="00E17C5F" w:rsidRDefault="00E17C5F"/>
                </w:txbxContent>
              </v:textbox>
            </v:rect>
            <w10:anchorlock/>
          </v:group>
        </w:pict>
      </w:r>
    </w:p>
    <w:p w14:paraId="1058F4D2" w14:textId="77777777" w:rsidR="00E17C5F" w:rsidRDefault="00E17C5F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29"/>
        <w:ind w:left="277" w:hanging="111"/>
        <w:jc w:val="both"/>
        <w:rPr>
          <w:color w:val="000000"/>
          <w:sz w:val="22"/>
          <w:szCs w:val="22"/>
        </w:rPr>
      </w:pPr>
      <w:r>
        <w:rPr>
          <w:color w:val="231F20"/>
          <w:spacing w:val="-5"/>
          <w:sz w:val="22"/>
          <w:szCs w:val="22"/>
        </w:rPr>
        <w:t>Éx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24,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7"/>
          <w:sz w:val="22"/>
          <w:szCs w:val="22"/>
        </w:rPr>
        <w:t>3-8.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Esta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la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sangre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de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la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alianza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que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Señor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ha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concertado</w:t>
      </w:r>
      <w:r>
        <w:rPr>
          <w:b/>
          <w:bCs/>
          <w:i/>
          <w:iCs/>
          <w:color w:val="231F20"/>
          <w:spacing w:val="-19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con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vosotros.</w:t>
      </w:r>
    </w:p>
    <w:p w14:paraId="3FB4D264" w14:textId="77777777" w:rsidR="00E17C5F" w:rsidRDefault="00E17C5F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107"/>
        <w:ind w:left="277" w:hanging="111"/>
        <w:jc w:val="both"/>
        <w:rPr>
          <w:color w:val="000000"/>
          <w:spacing w:val="-10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Sal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9"/>
          <w:sz w:val="22"/>
          <w:szCs w:val="22"/>
        </w:rPr>
        <w:t>115.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R.</w:t>
      </w:r>
      <w:r>
        <w:rPr>
          <w:b/>
          <w:bCs/>
          <w:i/>
          <w:iCs/>
          <w:color w:val="231F20"/>
          <w:spacing w:val="-26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Alzaré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la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copa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de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la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salvación,</w:t>
      </w:r>
      <w:r>
        <w:rPr>
          <w:b/>
          <w:bCs/>
          <w:i/>
          <w:iCs/>
          <w:color w:val="231F20"/>
          <w:spacing w:val="-17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invocando</w:t>
      </w:r>
      <w:r>
        <w:rPr>
          <w:b/>
          <w:bCs/>
          <w:i/>
          <w:iCs/>
          <w:color w:val="231F20"/>
          <w:spacing w:val="-19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nombre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6"/>
          <w:sz w:val="22"/>
          <w:szCs w:val="22"/>
        </w:rPr>
        <w:t>del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10"/>
          <w:sz w:val="22"/>
          <w:szCs w:val="22"/>
        </w:rPr>
        <w:t>Señor.</w:t>
      </w:r>
    </w:p>
    <w:p w14:paraId="16F80ADA" w14:textId="77777777" w:rsidR="00E17C5F" w:rsidRDefault="00E17C5F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107"/>
        <w:ind w:left="277" w:hanging="111"/>
        <w:jc w:val="both"/>
        <w:rPr>
          <w:color w:val="000000"/>
          <w:sz w:val="22"/>
          <w:szCs w:val="22"/>
        </w:rPr>
      </w:pPr>
      <w:r>
        <w:rPr>
          <w:color w:val="231F20"/>
          <w:spacing w:val="-6"/>
          <w:sz w:val="22"/>
          <w:szCs w:val="22"/>
        </w:rPr>
        <w:t>Heb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5"/>
          <w:sz w:val="22"/>
          <w:szCs w:val="22"/>
        </w:rPr>
        <w:t>9,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9"/>
          <w:sz w:val="22"/>
          <w:szCs w:val="22"/>
        </w:rPr>
        <w:t>11-15.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La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sangre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de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Cristo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podrá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purificar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nuestra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conciencia.</w:t>
      </w:r>
    </w:p>
    <w:p w14:paraId="44C51820" w14:textId="77777777" w:rsidR="00E17C5F" w:rsidRDefault="00E17C5F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107"/>
        <w:ind w:left="277" w:hanging="111"/>
        <w:jc w:val="both"/>
        <w:rPr>
          <w:color w:val="000000"/>
          <w:sz w:val="22"/>
          <w:szCs w:val="22"/>
        </w:rPr>
      </w:pPr>
      <w:r>
        <w:rPr>
          <w:color w:val="231F20"/>
          <w:spacing w:val="-8"/>
          <w:sz w:val="22"/>
          <w:szCs w:val="22"/>
        </w:rPr>
        <w:t>Secuencia</w:t>
      </w:r>
      <w:r>
        <w:rPr>
          <w:color w:val="231F20"/>
          <w:spacing w:val="-17"/>
          <w:sz w:val="22"/>
          <w:szCs w:val="22"/>
        </w:rPr>
        <w:t xml:space="preserve"> </w:t>
      </w:r>
      <w:r>
        <w:rPr>
          <w:color w:val="231F20"/>
          <w:spacing w:val="-9"/>
          <w:sz w:val="22"/>
          <w:szCs w:val="22"/>
        </w:rPr>
        <w:t>(opcional).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Lauda,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Sion,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Salvatorem.</w:t>
      </w:r>
    </w:p>
    <w:p w14:paraId="583B4FAD" w14:textId="77777777" w:rsidR="00E17C5F" w:rsidRDefault="00E17C5F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107"/>
        <w:ind w:left="277" w:hanging="111"/>
        <w:jc w:val="both"/>
        <w:rPr>
          <w:color w:val="000000"/>
          <w:sz w:val="22"/>
          <w:szCs w:val="22"/>
        </w:rPr>
      </w:pPr>
      <w:r>
        <w:rPr>
          <w:color w:val="231F20"/>
          <w:spacing w:val="-5"/>
          <w:sz w:val="22"/>
          <w:szCs w:val="22"/>
        </w:rPr>
        <w:t>Mc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6"/>
          <w:sz w:val="22"/>
          <w:szCs w:val="22"/>
        </w:rPr>
        <w:t>14,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12-16.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color w:val="231F20"/>
          <w:spacing w:val="-8"/>
          <w:sz w:val="22"/>
          <w:szCs w:val="22"/>
        </w:rPr>
        <w:t>22-26.</w:t>
      </w:r>
      <w:r>
        <w:rPr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Esto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mi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8"/>
          <w:sz w:val="22"/>
          <w:szCs w:val="22"/>
        </w:rPr>
        <w:t>cuerpo.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7"/>
          <w:sz w:val="22"/>
          <w:szCs w:val="22"/>
        </w:rPr>
        <w:t>Esta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es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5"/>
          <w:sz w:val="22"/>
          <w:szCs w:val="22"/>
        </w:rPr>
        <w:t>mi</w:t>
      </w:r>
      <w:r>
        <w:rPr>
          <w:b/>
          <w:bCs/>
          <w:i/>
          <w:iCs/>
          <w:color w:val="231F20"/>
          <w:spacing w:val="-18"/>
          <w:sz w:val="22"/>
          <w:szCs w:val="22"/>
        </w:rPr>
        <w:t xml:space="preserve"> </w:t>
      </w:r>
      <w:r>
        <w:rPr>
          <w:b/>
          <w:bCs/>
          <w:i/>
          <w:iCs/>
          <w:color w:val="231F20"/>
          <w:spacing w:val="-9"/>
          <w:sz w:val="22"/>
          <w:szCs w:val="22"/>
        </w:rPr>
        <w:t>sangre.</w:t>
      </w:r>
    </w:p>
    <w:p w14:paraId="766C87B2" w14:textId="77777777" w:rsidR="00E17C5F" w:rsidRDefault="00E17C5F">
      <w:pPr>
        <w:pStyle w:val="Textoindependiente"/>
        <w:kinsoku w:val="0"/>
        <w:overflowPunct w:val="0"/>
        <w:spacing w:before="9"/>
        <w:ind w:left="0"/>
        <w:rPr>
          <w:rFonts w:ascii="Times New Roman" w:hAnsi="Times New Roman" w:cs="Times New Roman"/>
          <w:b/>
          <w:bCs/>
          <w:i/>
          <w:iCs/>
          <w:sz w:val="2"/>
          <w:szCs w:val="2"/>
        </w:rPr>
      </w:pPr>
    </w:p>
    <w:p w14:paraId="3C9EAE6D" w14:textId="77777777" w:rsidR="00E17C5F" w:rsidRDefault="00756BE8">
      <w:pPr>
        <w:pStyle w:val="Textoindependiente"/>
        <w:kinsoku w:val="0"/>
        <w:overflowPunct w:val="0"/>
        <w:spacing w:line="75" w:lineRule="exact"/>
        <w:ind w:left="109"/>
        <w:rPr>
          <w:rFonts w:ascii="Times New Roman" w:hAnsi="Times New Roman" w:cs="Times New Roman"/>
          <w:position w:val="-2"/>
          <w:sz w:val="7"/>
          <w:szCs w:val="7"/>
        </w:rPr>
      </w:pPr>
      <w:r>
        <w:rPr>
          <w:noProof/>
        </w:rPr>
      </w:r>
      <w:r w:rsidR="00356ACB">
        <w:rPr>
          <w:rFonts w:ascii="Times New Roman" w:hAnsi="Times New Roman" w:cs="Times New Roman"/>
          <w:position w:val="-2"/>
          <w:sz w:val="7"/>
          <w:szCs w:val="7"/>
        </w:rPr>
        <w:pict w14:anchorId="4FDE9674">
          <v:group id="_x0000_s1033" alt="" style="width:366.65pt;height:3.8pt;mso-position-horizontal-relative:char;mso-position-vertical-relative:line" coordsize="7333,76" o:allowincell="f">
            <v:shape id="_x0000_s1034" alt="" style="position:absolute;left:37;top:37;width:7257;height:20;mso-position-horizontal-relative:page;mso-position-vertical-relative:page" coordsize="7257,20" o:allowincell="f" path="m,hhl7256,e" filled="f" strokecolor="#231f20" strokeweight="1.3349mm">
              <v:path arrowok="t"/>
            </v:shape>
            <w10:anchorlock/>
          </v:group>
        </w:pict>
      </w:r>
    </w:p>
    <w:p w14:paraId="2E9661B1" w14:textId="77777777" w:rsidR="00E17C5F" w:rsidRDefault="00E17C5F">
      <w:pPr>
        <w:pStyle w:val="Textoindependiente"/>
        <w:kinsoku w:val="0"/>
        <w:overflowPunct w:val="0"/>
        <w:spacing w:before="14" w:line="247" w:lineRule="auto"/>
        <w:ind w:left="166" w:right="149"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fiesta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hoy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se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centra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adoración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eucaristía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que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Cristo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está</w:t>
      </w:r>
      <w:r>
        <w:rPr>
          <w:rFonts w:ascii="Times New Roman" w:hAnsi="Times New Roman" w:cs="Times New Roman"/>
          <w:color w:val="231F20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presente verdadera,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real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y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sustancialmente.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Una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presencia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que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se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prolonga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fuera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misa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-5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sagrario.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Las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lecturas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este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año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B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se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centran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Alianza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del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Señor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con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su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pueblo: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5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del</w:t>
      </w:r>
      <w:r>
        <w:rPr>
          <w:rFonts w:ascii="Times New Roman" w:hAnsi="Times New Roman" w:cs="Times New Roman"/>
          <w:color w:val="231F20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Antiguo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>Testamento,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sellada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con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sangre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los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holocaustos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(cf.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1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lect.),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Nueva</w:t>
      </w:r>
      <w:r>
        <w:rPr>
          <w:rFonts w:ascii="Times New Roman" w:hAnsi="Times New Roman" w:cs="Times New Roman"/>
          <w:color w:val="231F20"/>
          <w:spacing w:val="-5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y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eterna</w:t>
      </w:r>
      <w:r>
        <w:rPr>
          <w:rFonts w:ascii="Times New Roman" w:hAnsi="Times New Roman" w:cs="Times New Roman"/>
          <w:color w:val="231F2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Alianza,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sellada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con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sangre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Cristo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>(Ev.)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que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purifica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nuestra</w:t>
      </w:r>
      <w:r>
        <w:rPr>
          <w:rFonts w:ascii="Times New Roman" w:hAnsi="Times New Roman" w:cs="Times New Roman"/>
          <w:color w:val="231F2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conciencia</w:t>
      </w:r>
      <w:r>
        <w:rPr>
          <w:rFonts w:ascii="Times New Roman" w:hAnsi="Times New Roman" w:cs="Times New Roman"/>
          <w:color w:val="231F20"/>
          <w:spacing w:val="-5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las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obras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muertas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llevándonos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al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culto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del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Dios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vivo;</w:t>
      </w:r>
      <w:r>
        <w:rPr>
          <w:rFonts w:ascii="Times New Roman" w:hAnsi="Times New Roman" w:cs="Times New Roman"/>
          <w:color w:val="231F20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Alianza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cual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él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el mediador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(cf.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2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lect.).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participación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eucaristía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nos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vinculará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cada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vez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más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con</w:t>
      </w:r>
      <w:r>
        <w:rPr>
          <w:rFonts w:ascii="Times New Roman" w:hAnsi="Times New Roman" w:cs="Times New Roman"/>
          <w:color w:val="231F20"/>
          <w:spacing w:val="-5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su</w:t>
      </w:r>
      <w:r>
        <w:rPr>
          <w:rFonts w:ascii="Times New Roman" w:hAnsi="Times New Roman" w:cs="Times New Roman"/>
          <w:color w:val="231F20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Alianza.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Caminando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ella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seremos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conducidos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hasta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final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>los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>tiempos,</w:t>
      </w:r>
      <w:r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2"/>
          <w:szCs w:val="22"/>
        </w:rPr>
        <w:t xml:space="preserve">al encuentro definitivo 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con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>Señor.</w:t>
      </w:r>
    </w:p>
    <w:p w14:paraId="5A2E91D3" w14:textId="77777777" w:rsidR="00E17C5F" w:rsidRDefault="00E17C5F">
      <w:pPr>
        <w:pStyle w:val="Textoindependiente"/>
        <w:kinsoku w:val="0"/>
        <w:overflowPunct w:val="0"/>
        <w:spacing w:before="2"/>
        <w:ind w:left="0"/>
        <w:rPr>
          <w:rFonts w:ascii="Times New Roman" w:hAnsi="Times New Roman" w:cs="Times New Roman"/>
          <w:sz w:val="5"/>
          <w:szCs w:val="5"/>
        </w:rPr>
      </w:pPr>
    </w:p>
    <w:p w14:paraId="479D3347" w14:textId="77777777" w:rsidR="00E17C5F" w:rsidRDefault="00756BE8">
      <w:pPr>
        <w:pStyle w:val="Textoindependiente"/>
        <w:kinsoku w:val="0"/>
        <w:overflowPunct w:val="0"/>
        <w:spacing w:line="67" w:lineRule="exact"/>
        <w:ind w:left="113"/>
        <w:rPr>
          <w:rFonts w:ascii="Times New Roman" w:hAnsi="Times New Roman" w:cs="Times New Roman"/>
          <w:position w:val="-1"/>
          <w:sz w:val="6"/>
          <w:szCs w:val="6"/>
        </w:rPr>
      </w:pPr>
      <w:r>
        <w:rPr>
          <w:noProof/>
        </w:rPr>
      </w:r>
      <w:r w:rsidR="00356ACB">
        <w:rPr>
          <w:rFonts w:ascii="Times New Roman" w:hAnsi="Times New Roman" w:cs="Times New Roman"/>
          <w:position w:val="-1"/>
          <w:sz w:val="6"/>
          <w:szCs w:val="6"/>
        </w:rPr>
        <w:pict w14:anchorId="67C7B477">
          <v:group id="_x0000_s1035" alt="" style="width:366.25pt;height:3.4pt;mso-position-horizontal-relative:char;mso-position-vertical-relative:line" coordsize="7325,68" o:allowincell="f">
            <v:shape id="_x0000_s1036" alt="" style="position:absolute;left:33;top:33;width:7257;height:20;mso-position-horizontal-relative:page;mso-position-vertical-relative:page" coordsize="7257,20" o:allowincell="f" path="m,hhl7256,e" filled="f" strokecolor="#231f20" strokeweight="1.1959mm">
              <v:path arrowok="t"/>
            </v:shape>
            <w10:anchorlock/>
          </v:group>
        </w:pict>
      </w:r>
    </w:p>
    <w:p w14:paraId="74C50CA5" w14:textId="77777777" w:rsidR="00E17C5F" w:rsidRDefault="00E17C5F">
      <w:pPr>
        <w:pStyle w:val="Textoindependiente"/>
        <w:kinsoku w:val="0"/>
        <w:overflowPunct w:val="0"/>
        <w:spacing w:before="11"/>
        <w:ind w:left="235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z w:val="20"/>
          <w:szCs w:val="20"/>
        </w:rPr>
        <w:t>No</w:t>
      </w:r>
      <w:r>
        <w:rPr>
          <w:rFonts w:ascii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z w:val="20"/>
          <w:szCs w:val="20"/>
        </w:rPr>
        <w:t>se</w:t>
      </w:r>
      <w:r>
        <w:rPr>
          <w:rFonts w:ascii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>permiten</w:t>
      </w:r>
      <w:r>
        <w:rPr>
          <w:rFonts w:ascii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0"/>
          <w:szCs w:val="20"/>
        </w:rPr>
        <w:t>las</w:t>
      </w:r>
      <w:r>
        <w:rPr>
          <w:rFonts w:ascii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>misas</w:t>
      </w:r>
      <w:r>
        <w:rPr>
          <w:rFonts w:ascii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z w:val="20"/>
          <w:szCs w:val="20"/>
        </w:rPr>
        <w:t>de</w:t>
      </w:r>
      <w:r>
        <w:rPr>
          <w:rFonts w:ascii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0"/>
          <w:szCs w:val="20"/>
        </w:rPr>
        <w:t>difuntos.</w:t>
      </w:r>
    </w:p>
    <w:p w14:paraId="46831EAF" w14:textId="77777777" w:rsidR="00E17C5F" w:rsidRDefault="00E17C5F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sz w:val="3"/>
          <w:szCs w:val="3"/>
        </w:rPr>
      </w:pPr>
    </w:p>
    <w:p w14:paraId="2F3D0C72" w14:textId="77777777" w:rsidR="00E17C5F" w:rsidRDefault="00356ACB">
      <w:pPr>
        <w:pStyle w:val="Textoindependiente"/>
        <w:kinsoku w:val="0"/>
        <w:overflowPunct w:val="0"/>
        <w:spacing w:line="2671" w:lineRule="exact"/>
        <w:ind w:left="203"/>
        <w:rPr>
          <w:rFonts w:ascii="Times New Roman" w:hAnsi="Times New Roman" w:cs="Times New Roman"/>
          <w:position w:val="-53"/>
          <w:sz w:val="20"/>
          <w:szCs w:val="20"/>
        </w:rPr>
      </w:pPr>
      <w:r>
        <w:rPr>
          <w:rFonts w:ascii="Times New Roman" w:hAnsi="Times New Roman" w:cs="Times New Roman"/>
          <w:noProof/>
          <w:position w:val="-53"/>
          <w:sz w:val="20"/>
          <w:szCs w:val="20"/>
        </w:rPr>
        <w:pict w14:anchorId="73631AEF">
          <v:shape id="_x0000_i1032" type="#_x0000_t75" style="width:348pt;height:133.5pt">
            <v:imagedata r:id="rId7" o:title=""/>
          </v:shape>
        </w:pict>
      </w:r>
    </w:p>
    <w:p w14:paraId="54134854" w14:textId="77777777" w:rsidR="00E17C5F" w:rsidRDefault="00E17C5F">
      <w:pPr>
        <w:pStyle w:val="Textoindependiente"/>
        <w:kinsoku w:val="0"/>
        <w:overflowPunct w:val="0"/>
        <w:spacing w:line="2671" w:lineRule="exact"/>
        <w:ind w:left="203"/>
        <w:rPr>
          <w:rFonts w:ascii="Times New Roman" w:hAnsi="Times New Roman" w:cs="Times New Roman"/>
          <w:position w:val="-53"/>
          <w:sz w:val="20"/>
          <w:szCs w:val="20"/>
        </w:rPr>
        <w:sectPr w:rsidR="00E17C5F">
          <w:type w:val="continuous"/>
          <w:pgSz w:w="8400" w:h="11910"/>
          <w:pgMar w:top="500" w:right="420" w:bottom="280" w:left="420" w:header="720" w:footer="720" w:gutter="0"/>
          <w:cols w:space="720"/>
          <w:noEndnote/>
        </w:sectPr>
      </w:pPr>
    </w:p>
    <w:p w14:paraId="02CAB355" w14:textId="77777777" w:rsidR="00E17C5F" w:rsidRDefault="00E17C5F">
      <w:pPr>
        <w:pStyle w:val="Textoindependiente"/>
        <w:kinsoku w:val="0"/>
        <w:overflowPunct w:val="0"/>
        <w:spacing w:before="4"/>
        <w:ind w:left="566"/>
        <w:rPr>
          <w:color w:val="000000"/>
          <w:sz w:val="38"/>
          <w:szCs w:val="38"/>
        </w:rPr>
      </w:pPr>
      <w:r>
        <w:rPr>
          <w:color w:val="231F20"/>
          <w:sz w:val="38"/>
          <w:szCs w:val="38"/>
        </w:rPr>
        <w:lastRenderedPageBreak/>
        <w:t>TOMAD...</w:t>
      </w:r>
    </w:p>
    <w:p w14:paraId="354E7E2D" w14:textId="77777777" w:rsidR="00E17C5F" w:rsidRDefault="00E17C5F">
      <w:pPr>
        <w:pStyle w:val="Textoindependiente"/>
        <w:kinsoku w:val="0"/>
        <w:overflowPunct w:val="0"/>
        <w:spacing w:before="235"/>
        <w:ind w:left="566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+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Lectura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del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santo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Evangelio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según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San</w:t>
      </w:r>
      <w:r>
        <w:rPr>
          <w:rFonts w:ascii="Times New Roman" w:hAnsi="Times New Roman" w:cs="Times New Roman"/>
          <w:color w:val="231F2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Marcos.</w:t>
      </w:r>
    </w:p>
    <w:p w14:paraId="1F4B43F7" w14:textId="77777777" w:rsidR="00E17C5F" w:rsidRDefault="00E17C5F">
      <w:pPr>
        <w:pStyle w:val="Textoindependiente"/>
        <w:kinsoku w:val="0"/>
        <w:overflowPunct w:val="0"/>
        <w:spacing w:before="7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br w:type="column"/>
      </w:r>
    </w:p>
    <w:p w14:paraId="257B2D61" w14:textId="77777777" w:rsidR="00E17C5F" w:rsidRDefault="00E17C5F">
      <w:pPr>
        <w:pStyle w:val="Textoindependiente"/>
        <w:kinsoku w:val="0"/>
        <w:overflowPunct w:val="0"/>
        <w:ind w:left="566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Mc 14, 12-16.</w:t>
      </w:r>
      <w:r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22-26</w:t>
      </w:r>
    </w:p>
    <w:p w14:paraId="0188A321" w14:textId="77777777" w:rsidR="00E17C5F" w:rsidRDefault="00E17C5F">
      <w:pPr>
        <w:pStyle w:val="Textoindependiente"/>
        <w:kinsoku w:val="0"/>
        <w:overflowPunct w:val="0"/>
        <w:ind w:left="566"/>
        <w:rPr>
          <w:rFonts w:ascii="Times New Roman" w:hAnsi="Times New Roman" w:cs="Times New Roman"/>
          <w:color w:val="000000"/>
          <w:sz w:val="22"/>
          <w:szCs w:val="22"/>
        </w:rPr>
        <w:sectPr w:rsidR="00E17C5F">
          <w:pgSz w:w="8400" w:h="11910"/>
          <w:pgMar w:top="580" w:right="0" w:bottom="280" w:left="0" w:header="720" w:footer="720" w:gutter="0"/>
          <w:cols w:num="2" w:space="720" w:equalWidth="0">
            <w:col w:w="4888" w:space="572"/>
            <w:col w:w="2940"/>
          </w:cols>
          <w:noEndnote/>
        </w:sectPr>
      </w:pPr>
    </w:p>
    <w:p w14:paraId="71E6E800" w14:textId="77777777" w:rsidR="00E17C5F" w:rsidRDefault="00E17C5F">
      <w:pPr>
        <w:pStyle w:val="Textoindependiente"/>
        <w:kinsoku w:val="0"/>
        <w:overflowPunct w:val="0"/>
        <w:spacing w:before="67" w:line="249" w:lineRule="auto"/>
        <w:ind w:left="566" w:right="56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primer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día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los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Ácimos,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cuando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se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sacrificaba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cordero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pascual,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le</w:t>
      </w:r>
      <w:r>
        <w:rPr>
          <w:rFonts w:ascii="Times New Roman" w:hAnsi="Times New Roman" w:cs="Times New Roman"/>
          <w:color w:val="231F20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dijeron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 Jesús sus discípulos: «¿Dónde quieres que vayamos a prepararte la cena de</w:t>
      </w:r>
      <w:r>
        <w:rPr>
          <w:rFonts w:ascii="Times New Roman" w:hAnsi="Times New Roman" w:cs="Times New Roman"/>
          <w:color w:val="231F20"/>
          <w:spacing w:val="2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Pas-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cua?».</w:t>
      </w:r>
    </w:p>
    <w:p w14:paraId="425F3EFD" w14:textId="77777777" w:rsidR="00E17C5F" w:rsidRDefault="00E17C5F">
      <w:pPr>
        <w:pStyle w:val="Textoindependiente"/>
        <w:kinsoku w:val="0"/>
        <w:overflowPunct w:val="0"/>
        <w:spacing w:before="58" w:line="249" w:lineRule="auto"/>
        <w:ind w:left="566" w:right="56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Él envió a dos discípulos diciéndoles: «Id a la ciudad, os saldrá al paso un</w:t>
      </w:r>
      <w:r>
        <w:rPr>
          <w:rFonts w:ascii="Times New Roman" w:hAnsi="Times New Roman" w:cs="Times New Roman"/>
          <w:color w:val="231F20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hombre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que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lleva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un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cántaro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agua;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seguidlo,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y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casa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adonde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entre,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decidle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al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dueño: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“El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Maestro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pregunta: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¿Cuál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es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habitación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donde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voy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comer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Pascua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con</w:t>
      </w:r>
      <w:r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mis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discípulos?”.</w:t>
      </w:r>
    </w:p>
    <w:p w14:paraId="5B004002" w14:textId="77777777" w:rsidR="00E17C5F" w:rsidRDefault="00E17C5F">
      <w:pPr>
        <w:pStyle w:val="Textoindependiente"/>
        <w:kinsoku w:val="0"/>
        <w:overflowPunct w:val="0"/>
        <w:spacing w:before="58" w:line="249" w:lineRule="auto"/>
        <w:ind w:left="566" w:right="56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Os enseñará una habitación grande en el piso de arriba, acondicionada y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dispuesta.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Preparádnosla</w:t>
      </w:r>
      <w:r>
        <w:rPr>
          <w:rFonts w:ascii="Times New Roman" w:hAnsi="Times New Roman" w:cs="Times New Roman"/>
          <w:color w:val="231F20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allí».</w:t>
      </w:r>
    </w:p>
    <w:p w14:paraId="33A46D3C" w14:textId="77777777" w:rsidR="00E17C5F" w:rsidRDefault="00E17C5F">
      <w:pPr>
        <w:pStyle w:val="Textoindependiente"/>
        <w:kinsoku w:val="0"/>
        <w:overflowPunct w:val="0"/>
        <w:spacing w:before="58" w:line="249" w:lineRule="auto"/>
        <w:ind w:left="566" w:right="56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Los discípulos se marcharon, llegaron a la ciudad, encontraron lo que les había</w:t>
      </w:r>
      <w:r>
        <w:rPr>
          <w:rFonts w:ascii="Times New Roman" w:hAnsi="Times New Roman" w:cs="Times New Roman"/>
          <w:color w:val="231F20"/>
          <w:spacing w:val="1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di-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cho y prepararon la</w:t>
      </w:r>
      <w:r>
        <w:rPr>
          <w:rFonts w:ascii="Times New Roman" w:hAnsi="Times New Roman" w:cs="Times New Roman"/>
          <w:color w:val="231F20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Pascua.</w:t>
      </w:r>
    </w:p>
    <w:p w14:paraId="45FF6ED6" w14:textId="77777777" w:rsidR="00E17C5F" w:rsidRDefault="00E17C5F">
      <w:pPr>
        <w:pStyle w:val="Textoindependiente"/>
        <w:kinsoku w:val="0"/>
        <w:overflowPunct w:val="0"/>
        <w:spacing w:before="58" w:line="249" w:lineRule="auto"/>
        <w:ind w:left="566" w:right="56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 xml:space="preserve">Mientras comían, tomó pan </w:t>
      </w:r>
      <w:r>
        <w:rPr>
          <w:rFonts w:ascii="Times New Roman" w:hAnsi="Times New Roman" w:cs="Times New Roman"/>
          <w:color w:val="231F20"/>
          <w:spacing w:val="-8"/>
          <w:sz w:val="22"/>
          <w:szCs w:val="22"/>
        </w:rPr>
        <w:t xml:space="preserve">y, </w:t>
      </w:r>
      <w:r>
        <w:rPr>
          <w:rFonts w:ascii="Times New Roman" w:hAnsi="Times New Roman" w:cs="Times New Roman"/>
          <w:color w:val="231F20"/>
          <w:sz w:val="22"/>
          <w:szCs w:val="22"/>
        </w:rPr>
        <w:t>pronunciando la bendición, lo partió y se lo dio</w:t>
      </w:r>
      <w:r>
        <w:rPr>
          <w:rFonts w:ascii="Times New Roman" w:hAnsi="Times New Roman" w:cs="Times New Roman"/>
          <w:color w:val="231F20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di-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ciendo: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 xml:space="preserve">«Tomad, </w:t>
      </w:r>
      <w:r>
        <w:rPr>
          <w:rFonts w:ascii="Times New Roman" w:hAnsi="Times New Roman" w:cs="Times New Roman"/>
          <w:color w:val="231F20"/>
          <w:sz w:val="22"/>
          <w:szCs w:val="22"/>
        </w:rPr>
        <w:t>esto es mi</w:t>
      </w:r>
      <w:r>
        <w:rPr>
          <w:rFonts w:ascii="Times New Roman" w:hAnsi="Times New Roman" w:cs="Times New Roman"/>
          <w:color w:val="231F20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cuerpo».</w:t>
      </w:r>
    </w:p>
    <w:p w14:paraId="734BF1FD" w14:textId="77777777" w:rsidR="00E17C5F" w:rsidRDefault="00E17C5F">
      <w:pPr>
        <w:pStyle w:val="Textoindependiente"/>
        <w:kinsoku w:val="0"/>
        <w:overflowPunct w:val="0"/>
        <w:spacing w:before="58"/>
        <w:ind w:left="566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Después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tomó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cáliz,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pronunció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acción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gracias,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se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lo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dio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y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todos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bebieron.</w:t>
      </w:r>
    </w:p>
    <w:p w14:paraId="438F667A" w14:textId="77777777" w:rsidR="00E17C5F" w:rsidRDefault="00E17C5F">
      <w:pPr>
        <w:pStyle w:val="Textoindependiente"/>
        <w:kinsoku w:val="0"/>
        <w:overflowPunct w:val="0"/>
        <w:spacing w:before="67" w:line="249" w:lineRule="auto"/>
        <w:ind w:left="566" w:right="56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Y</w:t>
      </w:r>
      <w:r>
        <w:rPr>
          <w:rFonts w:ascii="Times New Roman" w:hAnsi="Times New Roman" w:cs="Times New Roman"/>
          <w:color w:val="231F20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les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dijo: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«Esta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es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mi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sangre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alianza,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que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es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derramada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por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muchos.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En</w:t>
      </w:r>
      <w:r>
        <w:rPr>
          <w:rFonts w:ascii="Times New Roman" w:hAnsi="Times New Roman" w:cs="Times New Roman"/>
          <w:color w:val="231F20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verdad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os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digo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que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no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volveré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beber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del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fruto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la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vid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hasta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día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que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beba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vino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nuevo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en el reino de</w:t>
      </w:r>
      <w:r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Dios».</w:t>
      </w:r>
    </w:p>
    <w:p w14:paraId="6F5B41FD" w14:textId="77777777" w:rsidR="00E17C5F" w:rsidRDefault="00E17C5F">
      <w:pPr>
        <w:pStyle w:val="Textoindependiente"/>
        <w:kinsoku w:val="0"/>
        <w:overflowPunct w:val="0"/>
        <w:spacing w:before="58" w:line="304" w:lineRule="auto"/>
        <w:ind w:left="566" w:right="1489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Después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cantar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himno,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salieron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para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el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monte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de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los</w:t>
      </w:r>
      <w:r>
        <w:rPr>
          <w:rFonts w:ascii="Times New Roman" w:hAnsi="Times New Roman" w:cs="Times New Roman"/>
          <w:color w:val="231F2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Olivos.</w:t>
      </w:r>
      <w:r>
        <w:rPr>
          <w:rFonts w:ascii="Times New Roman" w:hAnsi="Times New Roman" w:cs="Times New Roman"/>
          <w:color w:val="231F20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Palabra del</w:t>
      </w:r>
      <w:r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pacing w:val="-3"/>
          <w:sz w:val="22"/>
          <w:szCs w:val="22"/>
        </w:rPr>
        <w:t>Señor.</w:t>
      </w:r>
    </w:p>
    <w:p w14:paraId="1AFF87CA" w14:textId="77777777" w:rsidR="00E17C5F" w:rsidRDefault="00756BE8">
      <w:pPr>
        <w:pStyle w:val="Textoindependiente"/>
        <w:kinsoku w:val="0"/>
        <w:overflowPunct w:val="0"/>
        <w:spacing w:before="58"/>
        <w:ind w:left="566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</w:rPr>
        <w:pict w14:anchorId="3C0D3DA2">
          <v:rect id="_x0000_s1037" style="position:absolute;left:0;text-align:left;margin-left:.15pt;margin-top:18.55pt;width:419pt;height:60pt;z-index:5;mso-wrap-edited:f;mso-position-horizontal-relative:page" o:allowincell="f" filled="f" stroked="f">
            <v:textbox inset="0,0,0,0">
              <w:txbxContent>
                <w:p w14:paraId="5B5A29CC" w14:textId="77777777" w:rsidR="00E17C5F" w:rsidRDefault="00356ACB">
                  <w:pPr>
                    <w:widowControl/>
                    <w:autoSpaceDE/>
                    <w:autoSpaceDN/>
                    <w:adjustRightInd/>
                    <w:spacing w:line="1200" w:lineRule="atLeast"/>
                  </w:pPr>
                  <w:r>
                    <w:rPr>
                      <w:noProof/>
                    </w:rPr>
                    <w:pict w14:anchorId="40AA81E8">
                      <v:shape id="_x0000_i1034" type="#_x0000_t75" style="width:419.25pt;height:60.75pt">
                        <v:imagedata r:id="rId8" o:title=""/>
                      </v:shape>
                    </w:pict>
                  </w:r>
                </w:p>
                <w:p w14:paraId="2D0269FA" w14:textId="77777777" w:rsidR="00E17C5F" w:rsidRDefault="00E17C5F"/>
              </w:txbxContent>
            </v:textbox>
            <w10:wrap anchorx="page"/>
          </v:rect>
        </w:pict>
      </w:r>
      <w:r w:rsidR="00E17C5F">
        <w:rPr>
          <w:rFonts w:ascii="Times New Roman" w:hAnsi="Times New Roman" w:cs="Times New Roman"/>
          <w:color w:val="231F20"/>
          <w:sz w:val="22"/>
          <w:szCs w:val="22"/>
        </w:rPr>
        <w:t>R. Gloria a ti, Señor</w:t>
      </w:r>
      <w:r w:rsidR="00E17C5F">
        <w:rPr>
          <w:rFonts w:ascii="Times New Roman" w:hAnsi="Times New Roman" w:cs="Times New Roman"/>
          <w:color w:val="231F20"/>
          <w:spacing w:val="-26"/>
          <w:sz w:val="22"/>
          <w:szCs w:val="22"/>
        </w:rPr>
        <w:t xml:space="preserve"> </w:t>
      </w:r>
      <w:r w:rsidR="00E17C5F">
        <w:rPr>
          <w:rFonts w:ascii="Times New Roman" w:hAnsi="Times New Roman" w:cs="Times New Roman"/>
          <w:color w:val="231F20"/>
          <w:sz w:val="22"/>
          <w:szCs w:val="22"/>
        </w:rPr>
        <w:t>Jesús.</w:t>
      </w:r>
    </w:p>
    <w:p w14:paraId="5809140B" w14:textId="77777777" w:rsidR="00E17C5F" w:rsidRDefault="00E17C5F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6F52C4A8" w14:textId="77777777" w:rsidR="00E17C5F" w:rsidRDefault="00E17C5F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554F58FE" w14:textId="77777777" w:rsidR="00E17C5F" w:rsidRDefault="00E17C5F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6015DAC5" w14:textId="77777777" w:rsidR="00E17C5F" w:rsidRDefault="00E17C5F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417690E2" w14:textId="77777777" w:rsidR="00E17C5F" w:rsidRDefault="00E17C5F">
      <w:pPr>
        <w:pStyle w:val="Textoindependiente"/>
        <w:kinsoku w:val="0"/>
        <w:overflowPunct w:val="0"/>
        <w:spacing w:before="11"/>
        <w:ind w:left="0"/>
        <w:rPr>
          <w:rFonts w:ascii="Times New Roman" w:hAnsi="Times New Roman" w:cs="Times New Roman"/>
          <w:sz w:val="23"/>
          <w:szCs w:val="23"/>
        </w:rPr>
      </w:pPr>
    </w:p>
    <w:p w14:paraId="7CA0F55B" w14:textId="77777777" w:rsidR="00E17C5F" w:rsidRDefault="00E17C5F">
      <w:pPr>
        <w:pStyle w:val="Textoindependiente"/>
        <w:kinsoku w:val="0"/>
        <w:overflowPunct w:val="0"/>
        <w:ind w:left="553" w:right="564"/>
        <w:jc w:val="both"/>
        <w:rPr>
          <w:color w:val="000000"/>
        </w:rPr>
      </w:pPr>
      <w:r>
        <w:rPr>
          <w:color w:val="231F20"/>
        </w:rPr>
        <w:t>En Marcos, la institución de la eucaristía, celebrada durante la última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cena del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discípulos,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ligada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muerte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es, además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anticipación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sacramental,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profecía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misma.</w:t>
      </w:r>
    </w:p>
    <w:p w14:paraId="45F19A4C" w14:textId="77777777" w:rsidR="00E17C5F" w:rsidRDefault="00E17C5F">
      <w:pPr>
        <w:pStyle w:val="Textoindependiente"/>
        <w:kinsoku w:val="0"/>
        <w:overflowPunct w:val="0"/>
        <w:spacing w:before="56"/>
        <w:ind w:left="553" w:right="563"/>
        <w:jc w:val="both"/>
        <w:rPr>
          <w:color w:val="000000"/>
        </w:rPr>
      </w:pP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efecto,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Jesús,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intimidad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cenáculo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 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gestos,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anuncia.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partido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 copa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discípulos,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requería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costumbre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pascua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ju- día,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constituyen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anuncio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pacto,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sellado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sangre,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</w:p>
    <w:p w14:paraId="60B9215C" w14:textId="77777777" w:rsidR="00E17C5F" w:rsidRDefault="00E17C5F">
      <w:pPr>
        <w:pStyle w:val="Textoindependiente"/>
        <w:kinsoku w:val="0"/>
        <w:overflowPunct w:val="0"/>
        <w:ind w:left="553" w:right="563"/>
        <w:jc w:val="both"/>
        <w:rPr>
          <w:color w:val="000000"/>
          <w:spacing w:val="-3"/>
        </w:rPr>
      </w:pPr>
      <w:r>
        <w:rPr>
          <w:color w:val="231F20"/>
        </w:rPr>
        <w:t>«cordero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mancha»,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suyos </w:t>
      </w:r>
      <w:r>
        <w:rPr>
          <w:color w:val="231F20"/>
        </w:rPr>
        <w:lastRenderedPageBreak/>
        <w:t>que renueven esta acción por todos hasta que él vuelva 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nuevo.</w:t>
      </w:r>
    </w:p>
    <w:p w14:paraId="3941B8C3" w14:textId="77777777" w:rsidR="00E17C5F" w:rsidRDefault="00E17C5F">
      <w:pPr>
        <w:pStyle w:val="Textoindependiente"/>
        <w:kinsoku w:val="0"/>
        <w:overflowPunct w:val="0"/>
        <w:ind w:left="553" w:right="563"/>
        <w:jc w:val="both"/>
        <w:rPr>
          <w:color w:val="000000"/>
          <w:spacing w:val="-3"/>
        </w:rPr>
        <w:sectPr w:rsidR="00E17C5F">
          <w:type w:val="continuous"/>
          <w:pgSz w:w="8400" w:h="11910"/>
          <w:pgMar w:top="500" w:right="0" w:bottom="280" w:left="0" w:header="720" w:footer="720" w:gutter="0"/>
          <w:cols w:space="720" w:equalWidth="0">
            <w:col w:w="8400"/>
          </w:cols>
          <w:noEndnote/>
        </w:sectPr>
      </w:pPr>
    </w:p>
    <w:p w14:paraId="2959F1B9" w14:textId="77777777" w:rsidR="00E17C5F" w:rsidRDefault="00E17C5F">
      <w:pPr>
        <w:pStyle w:val="Textoindependiente"/>
        <w:kinsoku w:val="0"/>
        <w:overflowPunct w:val="0"/>
        <w:spacing w:before="32"/>
        <w:ind w:right="593"/>
        <w:jc w:val="both"/>
        <w:rPr>
          <w:color w:val="000000"/>
        </w:rPr>
      </w:pPr>
      <w:r>
        <w:rPr>
          <w:color w:val="231F20"/>
        </w:rPr>
        <w:lastRenderedPageBreak/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Iglesia,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obediente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mandato,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«anuncia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muerte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del </w:t>
      </w:r>
      <w:r>
        <w:rPr>
          <w:color w:val="231F20"/>
          <w:spacing w:val="-3"/>
        </w:rPr>
        <w:t xml:space="preserve">Señor, </w:t>
      </w:r>
      <w:r>
        <w:rPr>
          <w:color w:val="231F20"/>
        </w:rPr>
        <w:t>proclama su resurrección y espera su venida en la gloria». Cristo,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 modo admirable, sigue estando en medio de los suyos, les hace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participar 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sacrificio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redención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bebida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alimento espiritual. Alimentados con el cuerpo y la sangre de su </w:t>
      </w:r>
      <w:r>
        <w:rPr>
          <w:color w:val="231F20"/>
          <w:spacing w:val="-3"/>
        </w:rPr>
        <w:t xml:space="preserve">Redentor, </w:t>
      </w:r>
      <w:r>
        <w:rPr>
          <w:color w:val="231F20"/>
        </w:rPr>
        <w:t>todos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los redimidos se convierten en «un solo cuerpo y un solo espíritu 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Cristo».</w:t>
      </w:r>
    </w:p>
    <w:p w14:paraId="7A9B1AB9" w14:textId="77777777" w:rsidR="00E17C5F" w:rsidRDefault="00756BE8">
      <w:pPr>
        <w:pStyle w:val="Textoindependiente"/>
        <w:kinsoku w:val="0"/>
        <w:overflowPunct w:val="0"/>
        <w:spacing w:before="56"/>
        <w:ind w:right="592"/>
        <w:jc w:val="both"/>
        <w:rPr>
          <w:color w:val="000000"/>
        </w:rPr>
      </w:pPr>
      <w:r>
        <w:rPr>
          <w:noProof/>
        </w:rPr>
        <w:pict w14:anchorId="63023E99">
          <v:rect id="_x0000_s1038" style="position:absolute;left:0;text-align:left;margin-left:.05pt;margin-top:93.85pt;width:419pt;height:41pt;z-index:6;mso-wrap-edited:f;mso-position-horizontal-relative:page" o:allowincell="f" filled="f" stroked="f">
            <v:textbox inset="0,0,0,0">
              <w:txbxContent>
                <w:p w14:paraId="6694AA25" w14:textId="77777777" w:rsidR="00E17C5F" w:rsidRDefault="00356ACB">
                  <w:pPr>
                    <w:widowControl/>
                    <w:autoSpaceDE/>
                    <w:autoSpaceDN/>
                    <w:adjustRightInd/>
                    <w:spacing w:line="820" w:lineRule="atLeast"/>
                  </w:pPr>
                  <w:r>
                    <w:rPr>
                      <w:noProof/>
                    </w:rPr>
                    <w:pict w14:anchorId="68467247">
                      <v:shape id="_x0000_i1036" type="#_x0000_t75" style="width:419.25pt;height:41.25pt">
                        <v:imagedata r:id="rId9" o:title=""/>
                      </v:shape>
                    </w:pict>
                  </w:r>
                </w:p>
                <w:p w14:paraId="70504C11" w14:textId="77777777" w:rsidR="00E17C5F" w:rsidRDefault="00E17C5F"/>
              </w:txbxContent>
            </v:textbox>
            <w10:wrap anchorx="page"/>
          </v:rect>
        </w:pict>
      </w:r>
      <w:r w:rsidR="00E17C5F">
        <w:rPr>
          <w:color w:val="231F20"/>
          <w:spacing w:val="-6"/>
        </w:rPr>
        <w:t>Todo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esto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tiene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lugar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a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través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del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poder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del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Espíritu,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que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hace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>que</w:t>
      </w:r>
      <w:r w:rsidR="00E17C5F">
        <w:rPr>
          <w:color w:val="231F20"/>
          <w:spacing w:val="23"/>
        </w:rPr>
        <w:t xml:space="preserve"> </w:t>
      </w:r>
      <w:r w:rsidR="00E17C5F">
        <w:rPr>
          <w:color w:val="231F20"/>
        </w:rPr>
        <w:t xml:space="preserve">todos los creyentes lleguen a </w:t>
      </w:r>
      <w:r w:rsidR="00E17C5F">
        <w:rPr>
          <w:color w:val="231F20"/>
          <w:spacing w:val="-4"/>
        </w:rPr>
        <w:t xml:space="preserve">ser, </w:t>
      </w:r>
      <w:r w:rsidR="00E17C5F">
        <w:rPr>
          <w:color w:val="231F20"/>
        </w:rPr>
        <w:t>en Cristo, un sacrificio vivo para gloria de</w:t>
      </w:r>
      <w:r w:rsidR="00E17C5F">
        <w:rPr>
          <w:color w:val="231F20"/>
          <w:spacing w:val="47"/>
        </w:rPr>
        <w:t xml:space="preserve"> </w:t>
      </w:r>
      <w:r w:rsidR="00E17C5F">
        <w:rPr>
          <w:color w:val="231F20"/>
        </w:rPr>
        <w:t>Dios Padre. La eucaristía es el preanuncio de la plena participación en la vida</w:t>
      </w:r>
      <w:r w:rsidR="00E17C5F">
        <w:rPr>
          <w:color w:val="231F20"/>
          <w:spacing w:val="17"/>
        </w:rPr>
        <w:t xml:space="preserve"> </w:t>
      </w:r>
      <w:r w:rsidR="00E17C5F">
        <w:rPr>
          <w:color w:val="231F20"/>
        </w:rPr>
        <w:t>de Dios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en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la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eternidad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y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la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prenda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de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la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vida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eterna,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porque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quien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come</w:t>
      </w:r>
      <w:r w:rsidR="00E17C5F">
        <w:rPr>
          <w:color w:val="231F20"/>
          <w:spacing w:val="18"/>
        </w:rPr>
        <w:t xml:space="preserve"> </w:t>
      </w:r>
      <w:r w:rsidR="00E17C5F">
        <w:rPr>
          <w:color w:val="231F20"/>
        </w:rPr>
        <w:t>su cuerpo y bebe su sangre tiene ya en él la vida eterna y la tendrá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plenamente en la</w:t>
      </w:r>
      <w:r w:rsidR="00E17C5F">
        <w:rPr>
          <w:color w:val="231F20"/>
          <w:spacing w:val="-3"/>
        </w:rPr>
        <w:t xml:space="preserve"> </w:t>
      </w:r>
      <w:r w:rsidR="00E17C5F">
        <w:rPr>
          <w:color w:val="231F20"/>
        </w:rPr>
        <w:t>eternidad.</w:t>
      </w:r>
    </w:p>
    <w:p w14:paraId="2B5D2737" w14:textId="77777777" w:rsidR="00E17C5F" w:rsidRDefault="00E17C5F">
      <w:pPr>
        <w:pStyle w:val="Textoindependiente"/>
        <w:kinsoku w:val="0"/>
        <w:overflowPunct w:val="0"/>
        <w:ind w:left="0"/>
      </w:pPr>
    </w:p>
    <w:p w14:paraId="2FB63423" w14:textId="77777777" w:rsidR="00E17C5F" w:rsidRDefault="00E17C5F">
      <w:pPr>
        <w:pStyle w:val="Textoindependiente"/>
        <w:kinsoku w:val="0"/>
        <w:overflowPunct w:val="0"/>
        <w:ind w:left="0"/>
      </w:pPr>
    </w:p>
    <w:p w14:paraId="7BFADD4E" w14:textId="77777777" w:rsidR="00E17C5F" w:rsidRDefault="00E17C5F">
      <w:pPr>
        <w:pStyle w:val="Textoindependiente"/>
        <w:kinsoku w:val="0"/>
        <w:overflowPunct w:val="0"/>
        <w:spacing w:before="4"/>
        <w:ind w:left="0"/>
        <w:rPr>
          <w:sz w:val="31"/>
          <w:szCs w:val="31"/>
        </w:rPr>
      </w:pPr>
    </w:p>
    <w:p w14:paraId="6208FB2F" w14:textId="77777777" w:rsidR="00E17C5F" w:rsidRDefault="00E17C5F">
      <w:pPr>
        <w:pStyle w:val="Prrafodelista"/>
        <w:numPr>
          <w:ilvl w:val="1"/>
          <w:numId w:val="1"/>
        </w:numPr>
        <w:tabs>
          <w:tab w:val="clear" w:pos="360"/>
          <w:tab w:val="left" w:pos="956"/>
        </w:tabs>
        <w:kinsoku w:val="0"/>
        <w:overflowPunct w:val="0"/>
        <w:ind w:left="955" w:right="593" w:hanging="360"/>
        <w:rPr>
          <w:rFonts w:ascii="Minion Pro" w:hAnsi="Minion Pro" w:cs="Minion Pro"/>
          <w:color w:val="000000"/>
        </w:rPr>
      </w:pPr>
      <w:r>
        <w:rPr>
          <w:rFonts w:ascii="Minion Pro" w:hAnsi="Minion Pro" w:cs="Minion Pro"/>
          <w:color w:val="231F20"/>
        </w:rPr>
        <w:t>Nuestra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comunidad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de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discípulos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¿Se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conserva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realmente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unida</w:t>
      </w:r>
      <w:r>
        <w:rPr>
          <w:rFonts w:ascii="Minion Pro" w:hAnsi="Minion Pro" w:cs="Minion Pro"/>
          <w:color w:val="231F20"/>
          <w:spacing w:val="36"/>
        </w:rPr>
        <w:t xml:space="preserve"> </w:t>
      </w:r>
      <w:r>
        <w:rPr>
          <w:rFonts w:ascii="Minion Pro" w:hAnsi="Minion Pro" w:cs="Minion Pro"/>
          <w:color w:val="231F20"/>
        </w:rPr>
        <w:t>con Dios y entre sí a través del Santísimo</w:t>
      </w:r>
      <w:r>
        <w:rPr>
          <w:rFonts w:ascii="Minion Pro" w:hAnsi="Minion Pro" w:cs="Minion Pro"/>
          <w:color w:val="231F20"/>
          <w:spacing w:val="-7"/>
        </w:rPr>
        <w:t xml:space="preserve"> </w:t>
      </w:r>
      <w:r>
        <w:rPr>
          <w:rFonts w:ascii="Minion Pro" w:hAnsi="Minion Pro" w:cs="Minion Pro"/>
          <w:color w:val="231F20"/>
        </w:rPr>
        <w:t>Sacramento?</w:t>
      </w:r>
    </w:p>
    <w:p w14:paraId="0D99320A" w14:textId="77777777" w:rsidR="00E17C5F" w:rsidRDefault="00E17C5F">
      <w:pPr>
        <w:pStyle w:val="Prrafodelista"/>
        <w:numPr>
          <w:ilvl w:val="1"/>
          <w:numId w:val="1"/>
        </w:numPr>
        <w:tabs>
          <w:tab w:val="clear" w:pos="360"/>
          <w:tab w:val="left" w:pos="956"/>
        </w:tabs>
        <w:kinsoku w:val="0"/>
        <w:overflowPunct w:val="0"/>
        <w:ind w:left="955" w:right="593" w:hanging="360"/>
        <w:rPr>
          <w:rFonts w:ascii="Minion Pro" w:hAnsi="Minion Pro" w:cs="Minion Pro"/>
          <w:color w:val="000000"/>
        </w:rPr>
      </w:pPr>
      <w:r>
        <w:rPr>
          <w:rFonts w:ascii="Minion Pro" w:hAnsi="Minion Pro" w:cs="Minion Pro"/>
          <w:color w:val="231F20"/>
        </w:rPr>
        <w:t>En nuestros proyectos personales y comunitarios ¿Partimos de la</w:t>
      </w:r>
      <w:r>
        <w:rPr>
          <w:rFonts w:ascii="Minion Pro" w:hAnsi="Minion Pro" w:cs="Minion Pro"/>
          <w:color w:val="231F20"/>
          <w:spacing w:val="-20"/>
        </w:rPr>
        <w:t xml:space="preserve"> </w:t>
      </w:r>
      <w:r>
        <w:rPr>
          <w:rFonts w:ascii="Minion Pro" w:hAnsi="Minion Pro" w:cs="Minion Pro"/>
          <w:color w:val="231F20"/>
        </w:rPr>
        <w:t>Euca- ristía como fuente y nos orientamos a ella como a nuestro</w:t>
      </w:r>
      <w:r>
        <w:rPr>
          <w:rFonts w:ascii="Minion Pro" w:hAnsi="Minion Pro" w:cs="Minion Pro"/>
          <w:color w:val="231F20"/>
          <w:spacing w:val="-17"/>
        </w:rPr>
        <w:t xml:space="preserve"> </w:t>
      </w:r>
      <w:r>
        <w:rPr>
          <w:rFonts w:ascii="Minion Pro" w:hAnsi="Minion Pro" w:cs="Minion Pro"/>
          <w:color w:val="231F20"/>
        </w:rPr>
        <w:t>fin?</w:t>
      </w:r>
    </w:p>
    <w:p w14:paraId="492155B1" w14:textId="77777777" w:rsidR="00E17C5F" w:rsidRDefault="00E17C5F">
      <w:pPr>
        <w:pStyle w:val="Prrafodelista"/>
        <w:numPr>
          <w:ilvl w:val="1"/>
          <w:numId w:val="1"/>
        </w:numPr>
        <w:tabs>
          <w:tab w:val="clear" w:pos="360"/>
          <w:tab w:val="left" w:pos="956"/>
        </w:tabs>
        <w:kinsoku w:val="0"/>
        <w:overflowPunct w:val="0"/>
        <w:ind w:left="955" w:right="593" w:hanging="360"/>
        <w:rPr>
          <w:rFonts w:ascii="Minion Pro" w:hAnsi="Minion Pro" w:cs="Minion Pro"/>
          <w:color w:val="000000"/>
        </w:rPr>
      </w:pPr>
      <w:r>
        <w:rPr>
          <w:rFonts w:ascii="Minion Pro" w:hAnsi="Minion Pro" w:cs="Minion Pro"/>
          <w:color w:val="231F20"/>
        </w:rPr>
        <w:t>¿Cuánta de nuestra piedad es realmente Eucaristía y centrada en la</w:t>
      </w:r>
      <w:r>
        <w:rPr>
          <w:rFonts w:ascii="Minion Pro" w:hAnsi="Minion Pro" w:cs="Minion Pro"/>
          <w:color w:val="231F20"/>
          <w:spacing w:val="-26"/>
        </w:rPr>
        <w:t xml:space="preserve"> </w:t>
      </w:r>
      <w:r>
        <w:rPr>
          <w:rFonts w:ascii="Minion Pro" w:hAnsi="Minion Pro" w:cs="Minion Pro"/>
          <w:color w:val="231F20"/>
        </w:rPr>
        <w:t>pre- sencia real de</w:t>
      </w:r>
      <w:r>
        <w:rPr>
          <w:rFonts w:ascii="Minion Pro" w:hAnsi="Minion Pro" w:cs="Minion Pro"/>
          <w:color w:val="231F20"/>
          <w:spacing w:val="-1"/>
        </w:rPr>
        <w:t xml:space="preserve"> </w:t>
      </w:r>
      <w:r>
        <w:rPr>
          <w:rFonts w:ascii="Minion Pro" w:hAnsi="Minion Pro" w:cs="Minion Pro"/>
          <w:color w:val="231F20"/>
        </w:rPr>
        <w:t>Cristo?</w:t>
      </w:r>
    </w:p>
    <w:p w14:paraId="1EE139A6" w14:textId="77777777" w:rsidR="00E17C5F" w:rsidRDefault="00756BE8">
      <w:pPr>
        <w:pStyle w:val="Prrafodelista"/>
        <w:numPr>
          <w:ilvl w:val="1"/>
          <w:numId w:val="1"/>
        </w:numPr>
        <w:tabs>
          <w:tab w:val="clear" w:pos="360"/>
          <w:tab w:val="left" w:pos="956"/>
        </w:tabs>
        <w:kinsoku w:val="0"/>
        <w:overflowPunct w:val="0"/>
        <w:ind w:left="955" w:right="1160" w:hanging="360"/>
        <w:rPr>
          <w:rFonts w:ascii="Minion Pro" w:hAnsi="Minion Pro" w:cs="Minion Pro"/>
          <w:color w:val="000000"/>
        </w:rPr>
      </w:pPr>
      <w:r>
        <w:rPr>
          <w:noProof/>
        </w:rPr>
        <w:pict w14:anchorId="6828701C">
          <v:rect id="_x0000_s1039" style="position:absolute;left:0;text-align:left;margin-left:.05pt;margin-top:36.45pt;width:419pt;height:41pt;z-index:7;mso-wrap-edited:f;mso-position-horizontal-relative:page" o:allowincell="f" filled="f" stroked="f">
            <v:textbox inset="0,0,0,0">
              <w:txbxContent>
                <w:p w14:paraId="6988A4CB" w14:textId="77777777" w:rsidR="00E17C5F" w:rsidRDefault="00356ACB">
                  <w:pPr>
                    <w:widowControl/>
                    <w:autoSpaceDE/>
                    <w:autoSpaceDN/>
                    <w:adjustRightInd/>
                    <w:spacing w:line="820" w:lineRule="atLeast"/>
                  </w:pPr>
                  <w:r>
                    <w:rPr>
                      <w:noProof/>
                    </w:rPr>
                    <w:pict w14:anchorId="719AF531">
                      <v:shape id="_x0000_i1038" type="#_x0000_t75" style="width:419.25pt;height:41.25pt">
                        <v:imagedata r:id="rId10" o:title=""/>
                      </v:shape>
                    </w:pict>
                  </w:r>
                </w:p>
                <w:p w14:paraId="3A26F370" w14:textId="77777777" w:rsidR="00E17C5F" w:rsidRDefault="00E17C5F"/>
              </w:txbxContent>
            </v:textbox>
            <w10:wrap anchorx="page"/>
          </v:rect>
        </w:pict>
      </w:r>
      <w:r w:rsidR="00E17C5F">
        <w:rPr>
          <w:rFonts w:ascii="Minion Pro" w:hAnsi="Minion Pro" w:cs="Minion Pro"/>
          <w:color w:val="231F20"/>
        </w:rPr>
        <w:t>¿Nos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mueve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a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acercarnos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a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los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más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pobres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yolvidados,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imitando</w:t>
      </w:r>
      <w:r w:rsidR="00E17C5F">
        <w:rPr>
          <w:rFonts w:ascii="Minion Pro" w:hAnsi="Minion Pro" w:cs="Minion Pro"/>
          <w:color w:val="231F20"/>
          <w:spacing w:val="-4"/>
        </w:rPr>
        <w:t xml:space="preserve"> </w:t>
      </w:r>
      <w:r w:rsidR="00E17C5F">
        <w:rPr>
          <w:rFonts w:ascii="Minion Pro" w:hAnsi="Minion Pro" w:cs="Minion Pro"/>
          <w:color w:val="231F20"/>
        </w:rPr>
        <w:t>a nuestro Señor y</w:t>
      </w:r>
      <w:r w:rsidR="00E17C5F">
        <w:rPr>
          <w:rFonts w:ascii="Minion Pro" w:hAnsi="Minion Pro" w:cs="Minion Pro"/>
          <w:color w:val="231F20"/>
          <w:spacing w:val="-1"/>
        </w:rPr>
        <w:t xml:space="preserve"> </w:t>
      </w:r>
      <w:r w:rsidR="00E17C5F">
        <w:rPr>
          <w:rFonts w:ascii="Minion Pro" w:hAnsi="Minion Pro" w:cs="Minion Pro"/>
          <w:color w:val="231F20"/>
        </w:rPr>
        <w:t>Maestro?</w:t>
      </w:r>
    </w:p>
    <w:p w14:paraId="416D60AF" w14:textId="77777777" w:rsidR="00E17C5F" w:rsidRDefault="00E17C5F">
      <w:pPr>
        <w:pStyle w:val="Textoindependiente"/>
        <w:kinsoku w:val="0"/>
        <w:overflowPunct w:val="0"/>
        <w:ind w:left="0"/>
      </w:pPr>
    </w:p>
    <w:p w14:paraId="1C22E913" w14:textId="77777777" w:rsidR="00E17C5F" w:rsidRDefault="00E17C5F">
      <w:pPr>
        <w:pStyle w:val="Textoindependiente"/>
        <w:kinsoku w:val="0"/>
        <w:overflowPunct w:val="0"/>
        <w:ind w:left="0"/>
      </w:pPr>
    </w:p>
    <w:p w14:paraId="02544D08" w14:textId="77777777" w:rsidR="00E17C5F" w:rsidRDefault="00E17C5F">
      <w:pPr>
        <w:pStyle w:val="Textoindependiente"/>
        <w:kinsoku w:val="0"/>
        <w:overflowPunct w:val="0"/>
        <w:ind w:left="0"/>
        <w:rPr>
          <w:sz w:val="34"/>
          <w:szCs w:val="34"/>
        </w:rPr>
      </w:pPr>
    </w:p>
    <w:p w14:paraId="771BD830" w14:textId="77777777" w:rsidR="00E17C5F" w:rsidRDefault="00756BE8">
      <w:pPr>
        <w:pStyle w:val="Textoindependiente"/>
        <w:kinsoku w:val="0"/>
        <w:overflowPunct w:val="0"/>
        <w:ind w:right="653"/>
        <w:jc w:val="both"/>
        <w:rPr>
          <w:color w:val="000000"/>
        </w:rPr>
      </w:pPr>
      <w:r>
        <w:rPr>
          <w:noProof/>
        </w:rPr>
        <w:pict w14:anchorId="7261DE07">
          <v:rect id="_x0000_s1040" style="position:absolute;left:0;text-align:left;margin-left:.15pt;margin-top:35pt;width:419pt;height:44pt;z-index:8;mso-wrap-edited:f;mso-position-horizontal-relative:page" o:allowincell="f" filled="f" stroked="f">
            <v:textbox inset="0,0,0,0">
              <w:txbxContent>
                <w:p w14:paraId="0EC7D5EE" w14:textId="77777777" w:rsidR="00E17C5F" w:rsidRDefault="00356ACB">
                  <w:pPr>
                    <w:widowControl/>
                    <w:autoSpaceDE/>
                    <w:autoSpaceDN/>
                    <w:adjustRightInd/>
                    <w:spacing w:line="880" w:lineRule="atLeast"/>
                  </w:pPr>
                  <w:r>
                    <w:rPr>
                      <w:noProof/>
                    </w:rPr>
                    <w:pict w14:anchorId="60BD4C1D">
                      <v:shape id="_x0000_i1040" type="#_x0000_t75" style="width:419.25pt;height:43.5pt">
                        <v:imagedata r:id="rId11" o:title=""/>
                      </v:shape>
                    </w:pict>
                  </w:r>
                </w:p>
                <w:p w14:paraId="2366C17C" w14:textId="77777777" w:rsidR="00E17C5F" w:rsidRDefault="00E17C5F"/>
              </w:txbxContent>
            </v:textbox>
            <w10:wrap anchorx="page"/>
          </v:rect>
        </w:pict>
      </w:r>
      <w:r w:rsidR="00E17C5F">
        <w:rPr>
          <w:color w:val="231F20"/>
        </w:rPr>
        <w:t>Podemos dar gracias a Dios por alguna persona, actividad, momento.....</w:t>
      </w:r>
      <w:r w:rsidR="00E17C5F">
        <w:rPr>
          <w:color w:val="231F20"/>
          <w:spacing w:val="-34"/>
        </w:rPr>
        <w:t xml:space="preserve"> </w:t>
      </w:r>
      <w:r w:rsidR="00E17C5F">
        <w:rPr>
          <w:color w:val="231F20"/>
        </w:rPr>
        <w:t>en donde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este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año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difícil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hemos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visto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claramente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su</w:t>
      </w:r>
      <w:r w:rsidR="00E17C5F">
        <w:rPr>
          <w:color w:val="231F20"/>
          <w:spacing w:val="-6"/>
        </w:rPr>
        <w:t xml:space="preserve"> </w:t>
      </w:r>
      <w:r w:rsidR="00E17C5F">
        <w:rPr>
          <w:color w:val="231F20"/>
        </w:rPr>
        <w:t>presencia....</w:t>
      </w:r>
    </w:p>
    <w:p w14:paraId="024190B2" w14:textId="77777777" w:rsidR="00E17C5F" w:rsidRDefault="00E17C5F">
      <w:pPr>
        <w:pStyle w:val="Textoindependiente"/>
        <w:kinsoku w:val="0"/>
        <w:overflowPunct w:val="0"/>
        <w:ind w:left="0"/>
      </w:pPr>
    </w:p>
    <w:p w14:paraId="2858AC65" w14:textId="77777777" w:rsidR="00E17C5F" w:rsidRDefault="00E17C5F">
      <w:pPr>
        <w:pStyle w:val="Textoindependiente"/>
        <w:kinsoku w:val="0"/>
        <w:overflowPunct w:val="0"/>
        <w:ind w:left="0"/>
      </w:pPr>
    </w:p>
    <w:p w14:paraId="6CDA6D37" w14:textId="77777777" w:rsidR="00E17C5F" w:rsidRDefault="00E17C5F">
      <w:pPr>
        <w:pStyle w:val="Textoindependiente"/>
        <w:kinsoku w:val="0"/>
        <w:overflowPunct w:val="0"/>
        <w:ind w:left="0"/>
      </w:pPr>
    </w:p>
    <w:p w14:paraId="129CD59D" w14:textId="77777777" w:rsidR="00E17C5F" w:rsidRDefault="00E17C5F">
      <w:pPr>
        <w:pStyle w:val="Textoindependiente"/>
        <w:kinsoku w:val="0"/>
        <w:overflowPunct w:val="0"/>
        <w:spacing w:before="147"/>
        <w:ind w:right="592"/>
        <w:jc w:val="both"/>
        <w:rPr>
          <w:color w:val="000000"/>
        </w:rPr>
      </w:pP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Eucaristía,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culmen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cristiana,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más </w:t>
      </w:r>
      <w:r>
        <w:rPr>
          <w:color w:val="231F20"/>
        </w:rPr>
        <w:lastRenderedPageBreak/>
        <w:t>grande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Jesucristo,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Señor,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movido,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Ascensión,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 su querer quedarse con nosotros todos los días hasta el final de los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tiempos. 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fortalece,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sangre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bebida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purifi- ca. Pasa un tiempo en adoración </w:t>
      </w:r>
      <w:r>
        <w:rPr>
          <w:color w:val="231F20"/>
          <w:spacing w:val="-3"/>
        </w:rPr>
        <w:t xml:space="preserve">ante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sagrario.</w:t>
      </w:r>
    </w:p>
    <w:p w14:paraId="25BB9A9D" w14:textId="77777777" w:rsidR="00E17C5F" w:rsidRDefault="00E17C5F">
      <w:pPr>
        <w:pStyle w:val="Textoindependiente"/>
        <w:kinsoku w:val="0"/>
        <w:overflowPunct w:val="0"/>
        <w:spacing w:before="147"/>
        <w:ind w:right="592"/>
        <w:jc w:val="both"/>
        <w:rPr>
          <w:color w:val="000000"/>
        </w:rPr>
        <w:sectPr w:rsidR="00E17C5F">
          <w:pgSz w:w="8400" w:h="11910"/>
          <w:pgMar w:top="580" w:right="0" w:bottom="280" w:left="0" w:header="720" w:footer="720" w:gutter="0"/>
          <w:cols w:space="720"/>
          <w:noEndnote/>
        </w:sectPr>
      </w:pPr>
    </w:p>
    <w:p w14:paraId="292743D1" w14:textId="77777777" w:rsidR="00E17C5F" w:rsidRDefault="00E17C5F">
      <w:pPr>
        <w:pStyle w:val="Textoindependiente"/>
        <w:kinsoku w:val="0"/>
        <w:overflowPunct w:val="0"/>
        <w:spacing w:before="12"/>
        <w:ind w:left="0"/>
        <w:rPr>
          <w:sz w:val="5"/>
          <w:szCs w:val="5"/>
        </w:rPr>
      </w:pPr>
    </w:p>
    <w:p w14:paraId="6261670A" w14:textId="77777777" w:rsidR="00E17C5F" w:rsidRDefault="00756BE8">
      <w:pPr>
        <w:pStyle w:val="Textoindependiente"/>
        <w:kinsoku w:val="0"/>
        <w:overflowPunct w:val="0"/>
        <w:spacing w:line="4331" w:lineRule="exact"/>
        <w:ind w:left="189"/>
        <w:rPr>
          <w:position w:val="-87"/>
          <w:sz w:val="20"/>
          <w:szCs w:val="20"/>
        </w:rPr>
      </w:pPr>
      <w:r>
        <w:rPr>
          <w:noProof/>
        </w:rPr>
      </w:r>
      <w:r w:rsidR="00356ACB">
        <w:rPr>
          <w:position w:val="-87"/>
          <w:sz w:val="20"/>
          <w:szCs w:val="20"/>
        </w:rPr>
        <w:pict w14:anchorId="327C2C97">
          <v:group id="_x0000_s1041" alt="" style="width:354.65pt;height:216.6pt;mso-position-horizontal-relative:char;mso-position-vertical-relative:line" coordsize="7093,4332" o:allowincell="f">
            <v:rect id="_x0000_s1042" style="position:absolute;left:230;top:255;width:3220;height:3920;mso-position-horizontal-relative:page;mso-position-vertical-relative:page" o:allowincell="f" filled="f" stroked="f">
              <v:textbox inset="0,0,0,0">
                <w:txbxContent>
                  <w:p w14:paraId="46E1B798" w14:textId="77777777" w:rsidR="00E17C5F" w:rsidRDefault="00356ACB">
                    <w:pPr>
                      <w:widowControl/>
                      <w:autoSpaceDE/>
                      <w:autoSpaceDN/>
                      <w:adjustRightInd/>
                      <w:spacing w:line="3920" w:lineRule="atLeast"/>
                    </w:pPr>
                    <w:r>
                      <w:rPr>
                        <w:noProof/>
                      </w:rPr>
                      <w:pict w14:anchorId="591DE35A">
                        <v:shape id="_x0000_i1042" type="#_x0000_t75" style="width:159pt;height:194.25pt">
                          <v:imagedata r:id="rId12" o:title=""/>
                        </v:shape>
                      </w:pict>
                    </w:r>
                  </w:p>
                  <w:p w14:paraId="5C4D1D2E" w14:textId="77777777" w:rsidR="00E17C5F" w:rsidRDefault="00E17C5F"/>
                </w:txbxContent>
              </v:textbox>
            </v:rect>
            <v:rect id="_x0000_s1043" style="position:absolute;left:3790;top:260;width:3060;height:3260;mso-position-horizontal-relative:page;mso-position-vertical-relative:page" o:allowincell="f" filled="f" stroked="f">
              <v:textbox inset="0,0,0,0">
                <w:txbxContent>
                  <w:p w14:paraId="6C67DC02" w14:textId="77777777" w:rsidR="00E17C5F" w:rsidRDefault="00356ACB">
                    <w:pPr>
                      <w:widowControl/>
                      <w:autoSpaceDE/>
                      <w:autoSpaceDN/>
                      <w:adjustRightInd/>
                      <w:spacing w:line="3260" w:lineRule="atLeast"/>
                    </w:pPr>
                    <w:r>
                      <w:rPr>
                        <w:noProof/>
                      </w:rPr>
                      <w:pict w14:anchorId="6AA7E655">
                        <v:shape id="_x0000_i1044" type="#_x0000_t75" style="width:152.25pt;height:162pt">
                          <v:imagedata r:id="rId13" o:title=""/>
                        </v:shape>
                      </w:pict>
                    </w:r>
                  </w:p>
                  <w:p w14:paraId="677032EF" w14:textId="77777777" w:rsidR="00E17C5F" w:rsidRDefault="00E17C5F"/>
                </w:txbxContent>
              </v:textbox>
            </v:rect>
            <v:rect id="_x0000_s1044" style="position:absolute;left:5494;top:3538;width:1080;height:620;mso-position-horizontal-relative:page;mso-position-vertical-relative:page" o:allowincell="f" filled="f" stroked="f">
              <v:textbox inset="0,0,0,0">
                <w:txbxContent>
                  <w:p w14:paraId="108CBE5D" w14:textId="77777777" w:rsidR="00E17C5F" w:rsidRDefault="00356ACB">
                    <w:pPr>
                      <w:widowControl/>
                      <w:autoSpaceDE/>
                      <w:autoSpaceDN/>
                      <w:adjustRightInd/>
                      <w:spacing w:line="620" w:lineRule="atLeast"/>
                    </w:pPr>
                    <w:r>
                      <w:rPr>
                        <w:noProof/>
                      </w:rPr>
                      <w:pict w14:anchorId="463C47A2">
                        <v:shape id="_x0000_i1046" type="#_x0000_t75" style="width:54.75pt;height:31.5pt">
                          <v:imagedata r:id="rId14" o:title=""/>
                        </v:shape>
                      </w:pict>
                    </w:r>
                  </w:p>
                  <w:p w14:paraId="026FA1EC" w14:textId="77777777" w:rsidR="00E17C5F" w:rsidRDefault="00E17C5F"/>
                </w:txbxContent>
              </v:textbox>
            </v:rect>
            <v:shape id="_x0000_s1045" alt="" style="position:absolute;left:3789;top:257;width:3128;height:3911;mso-position-horizontal-relative:page;mso-position-vertical-relative:page" coordsize="3128,3911" o:allowincell="f" path="m,3910hhl3127,3910,3127,,,,,3910xe" filled="f" strokecolor="#231f20" strokeweight=".25pt">
              <v:path arrowok="t"/>
            </v:shape>
            <v:rect id="_x0000_s1046" style="position:absolute;width:7100;height:4340;mso-position-horizontal-relative:page;mso-position-vertical-relative:page" o:allowincell="f" filled="f" stroked="f">
              <v:textbox inset="0,0,0,0">
                <w:txbxContent>
                  <w:p w14:paraId="107F6033" w14:textId="77777777" w:rsidR="00E17C5F" w:rsidRDefault="00356ACB">
                    <w:pPr>
                      <w:widowControl/>
                      <w:autoSpaceDE/>
                      <w:autoSpaceDN/>
                      <w:adjustRightInd/>
                      <w:spacing w:line="4340" w:lineRule="atLeast"/>
                    </w:pPr>
                    <w:r>
                      <w:rPr>
                        <w:noProof/>
                      </w:rPr>
                      <w:pict w14:anchorId="1194FC41">
                        <v:shape id="_x0000_i1048" type="#_x0000_t75" style="width:350.25pt;height:213.75pt">
                          <v:imagedata r:id="rId15" o:title=""/>
                        </v:shape>
                      </w:pict>
                    </w:r>
                  </w:p>
                  <w:p w14:paraId="019A450B" w14:textId="77777777" w:rsidR="00E17C5F" w:rsidRDefault="00E17C5F"/>
                </w:txbxContent>
              </v:textbox>
            </v:rect>
            <w10:anchorlock/>
          </v:group>
        </w:pict>
      </w:r>
    </w:p>
    <w:p w14:paraId="4DBADABA" w14:textId="77777777" w:rsidR="00E17C5F" w:rsidRDefault="00E17C5F" w:rsidP="00656BC4">
      <w:pPr>
        <w:pStyle w:val="Textoindependiente"/>
        <w:kinsoku w:val="0"/>
        <w:overflowPunct w:val="0"/>
        <w:ind w:left="108" w:right="142"/>
        <w:jc w:val="both"/>
        <w:rPr>
          <w:color w:val="000000"/>
        </w:rPr>
      </w:pPr>
      <w:r>
        <w:rPr>
          <w:b/>
          <w:bCs/>
          <w:color w:val="231F20"/>
          <w:w w:val="105"/>
        </w:rPr>
        <w:t>Oh,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Dios,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que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en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este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sacramento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admirable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nos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dejaste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el</w:t>
      </w:r>
      <w:r>
        <w:rPr>
          <w:b/>
          <w:bCs/>
          <w:color w:val="231F20"/>
          <w:spacing w:val="7"/>
          <w:w w:val="105"/>
        </w:rPr>
        <w:t xml:space="preserve"> </w:t>
      </w:r>
      <w:r>
        <w:rPr>
          <w:b/>
          <w:bCs/>
          <w:color w:val="231F20"/>
          <w:w w:val="105"/>
        </w:rPr>
        <w:t>memorial</w:t>
      </w:r>
      <w:r>
        <w:rPr>
          <w:b/>
          <w:bCs/>
          <w:color w:val="231F20"/>
          <w:spacing w:val="-49"/>
          <w:w w:val="105"/>
        </w:rPr>
        <w:t xml:space="preserve"> </w:t>
      </w:r>
      <w:r>
        <w:rPr>
          <w:b/>
          <w:bCs/>
          <w:color w:val="231F20"/>
          <w:w w:val="105"/>
        </w:rPr>
        <w:t>de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spacing w:val="-3"/>
          <w:w w:val="105"/>
        </w:rPr>
        <w:t>tu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pasión,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te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pedimos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nos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concedas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venerar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de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tal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modo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los</w:t>
      </w:r>
      <w:r>
        <w:rPr>
          <w:b/>
          <w:bCs/>
          <w:color w:val="231F20"/>
          <w:spacing w:val="33"/>
          <w:w w:val="105"/>
        </w:rPr>
        <w:t xml:space="preserve"> </w:t>
      </w:r>
      <w:r>
        <w:rPr>
          <w:b/>
          <w:bCs/>
          <w:color w:val="231F20"/>
          <w:w w:val="105"/>
        </w:rPr>
        <w:t>sa-</w:t>
      </w:r>
      <w:r>
        <w:rPr>
          <w:b/>
          <w:bCs/>
          <w:color w:val="231F20"/>
          <w:spacing w:val="-52"/>
          <w:w w:val="105"/>
        </w:rPr>
        <w:t xml:space="preserve"> </w:t>
      </w:r>
      <w:r>
        <w:rPr>
          <w:b/>
          <w:bCs/>
          <w:color w:val="231F20"/>
          <w:w w:val="105"/>
        </w:rPr>
        <w:t>grados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misterios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de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spacing w:val="-3"/>
          <w:w w:val="105"/>
        </w:rPr>
        <w:t>tu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Cuerpo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y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de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spacing w:val="-3"/>
          <w:w w:val="105"/>
        </w:rPr>
        <w:t>tu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Sangre,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que</w:t>
      </w:r>
      <w:r>
        <w:rPr>
          <w:b/>
          <w:bCs/>
          <w:color w:val="231F20"/>
          <w:spacing w:val="21"/>
          <w:w w:val="105"/>
        </w:rPr>
        <w:t xml:space="preserve"> </w:t>
      </w:r>
      <w:r>
        <w:rPr>
          <w:b/>
          <w:bCs/>
          <w:color w:val="231F20"/>
          <w:w w:val="105"/>
        </w:rPr>
        <w:t>experimentemos</w:t>
      </w:r>
      <w:r>
        <w:rPr>
          <w:b/>
          <w:bCs/>
          <w:color w:val="231F20"/>
          <w:spacing w:val="-50"/>
          <w:w w:val="105"/>
        </w:rPr>
        <w:t xml:space="preserve"> </w:t>
      </w:r>
      <w:r>
        <w:rPr>
          <w:b/>
          <w:bCs/>
          <w:color w:val="231F20"/>
          <w:w w:val="105"/>
        </w:rPr>
        <w:t>constantemente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en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nosotros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el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fruto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de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spacing w:val="-3"/>
          <w:w w:val="105"/>
        </w:rPr>
        <w:t>tu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redención.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spacing w:val="-8"/>
          <w:w w:val="105"/>
        </w:rPr>
        <w:t>Tú,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que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vives</w:t>
      </w:r>
      <w:r>
        <w:rPr>
          <w:b/>
          <w:bCs/>
          <w:color w:val="231F20"/>
          <w:spacing w:val="8"/>
          <w:w w:val="105"/>
        </w:rPr>
        <w:t xml:space="preserve"> </w:t>
      </w:r>
      <w:r>
        <w:rPr>
          <w:b/>
          <w:bCs/>
          <w:color w:val="231F20"/>
          <w:w w:val="105"/>
        </w:rPr>
        <w:t>y</w:t>
      </w:r>
      <w:r>
        <w:rPr>
          <w:b/>
          <w:bCs/>
          <w:color w:val="231F20"/>
          <w:spacing w:val="-49"/>
          <w:w w:val="105"/>
        </w:rPr>
        <w:t xml:space="preserve"> </w:t>
      </w:r>
      <w:r>
        <w:rPr>
          <w:b/>
          <w:bCs/>
          <w:color w:val="231F20"/>
          <w:w w:val="105"/>
        </w:rPr>
        <w:t>reinas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con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el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Padre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en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la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unidad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del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Espíritu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Santo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y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eres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Dios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por</w:t>
      </w:r>
      <w:r>
        <w:rPr>
          <w:b/>
          <w:bCs/>
          <w:color w:val="231F20"/>
          <w:spacing w:val="-2"/>
          <w:w w:val="105"/>
        </w:rPr>
        <w:t xml:space="preserve"> </w:t>
      </w:r>
      <w:r>
        <w:rPr>
          <w:b/>
          <w:bCs/>
          <w:color w:val="231F20"/>
          <w:w w:val="105"/>
        </w:rPr>
        <w:t>los</w:t>
      </w:r>
      <w:r>
        <w:rPr>
          <w:b/>
          <w:bCs/>
          <w:color w:val="231F20"/>
          <w:spacing w:val="-51"/>
          <w:w w:val="105"/>
        </w:rPr>
        <w:t xml:space="preserve"> </w:t>
      </w:r>
      <w:r>
        <w:rPr>
          <w:b/>
          <w:bCs/>
          <w:color w:val="231F20"/>
          <w:w w:val="105"/>
        </w:rPr>
        <w:t>siglos de los</w:t>
      </w:r>
      <w:r>
        <w:rPr>
          <w:b/>
          <w:bCs/>
          <w:color w:val="231F20"/>
          <w:spacing w:val="39"/>
          <w:w w:val="105"/>
        </w:rPr>
        <w:t xml:space="preserve"> </w:t>
      </w:r>
      <w:r>
        <w:rPr>
          <w:b/>
          <w:bCs/>
          <w:color w:val="231F20"/>
          <w:w w:val="105"/>
        </w:rPr>
        <w:t>siglos.</w:t>
      </w:r>
    </w:p>
    <w:p w14:paraId="1465E139" w14:textId="77777777" w:rsidR="00E17C5F" w:rsidRDefault="00E17C5F">
      <w:pPr>
        <w:pStyle w:val="Textoindependiente"/>
        <w:kinsoku w:val="0"/>
        <w:overflowPunct w:val="0"/>
        <w:spacing w:before="6"/>
        <w:ind w:left="0"/>
        <w:rPr>
          <w:b/>
          <w:bCs/>
          <w:sz w:val="9"/>
          <w:szCs w:val="9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827"/>
        <w:gridCol w:w="1809"/>
        <w:gridCol w:w="1810"/>
      </w:tblGrid>
      <w:tr w:rsidR="00E17C5F" w:rsidRPr="00756BE8" w14:paraId="3395A6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0" w:space="0" w:color="231F20"/>
              <w:right w:val="single" w:sz="8" w:space="0" w:color="231F20"/>
            </w:tcBorders>
          </w:tcPr>
          <w:p w14:paraId="237DFE68" w14:textId="77777777" w:rsidR="00E17C5F" w:rsidRPr="00756BE8" w:rsidRDefault="00E17C5F">
            <w:pPr>
              <w:pStyle w:val="TableParagraph"/>
              <w:kinsoku w:val="0"/>
              <w:overflowPunct w:val="0"/>
              <w:spacing w:before="29"/>
              <w:ind w:left="-1" w:right="11"/>
              <w:jc w:val="center"/>
            </w:pPr>
            <w:r w:rsidRPr="00756BE8">
              <w:rPr>
                <w:i/>
                <w:iCs/>
                <w:color w:val="231F20"/>
              </w:rPr>
              <w:t>AGENDA</w:t>
            </w:r>
          </w:p>
        </w:tc>
      </w:tr>
      <w:tr w:rsidR="00E17C5F" w:rsidRPr="00756BE8" w14:paraId="1F1E06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F154114" w14:textId="77777777" w:rsidR="00E17C5F" w:rsidRPr="00756BE8" w:rsidRDefault="00E17C5F">
            <w:pPr>
              <w:pStyle w:val="TableParagraph"/>
              <w:kinsoku w:val="0"/>
              <w:overflowPunct w:val="0"/>
              <w:spacing w:before="17"/>
              <w:ind w:left="511"/>
            </w:pPr>
            <w:r w:rsidRPr="00756BE8">
              <w:rPr>
                <w:color w:val="231F20"/>
              </w:rPr>
              <w:t>Lunes 7</w:t>
            </w:r>
          </w:p>
        </w:tc>
        <w:tc>
          <w:tcPr>
            <w:tcW w:w="1827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D6E543D" w14:textId="77777777" w:rsidR="00E17C5F" w:rsidRPr="00756BE8" w:rsidRDefault="00E17C5F">
            <w:pPr>
              <w:pStyle w:val="TableParagraph"/>
              <w:kinsoku w:val="0"/>
              <w:overflowPunct w:val="0"/>
              <w:spacing w:before="17"/>
              <w:ind w:left="480"/>
            </w:pPr>
            <w:r w:rsidRPr="00756BE8">
              <w:rPr>
                <w:color w:val="231F20"/>
              </w:rPr>
              <w:t>Martes 8</w:t>
            </w:r>
          </w:p>
        </w:tc>
        <w:tc>
          <w:tcPr>
            <w:tcW w:w="1809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CA275EF" w14:textId="77777777" w:rsidR="00E17C5F" w:rsidRPr="00756BE8" w:rsidRDefault="00E17C5F">
            <w:pPr>
              <w:pStyle w:val="TableParagraph"/>
              <w:kinsoku w:val="0"/>
              <w:overflowPunct w:val="0"/>
              <w:spacing w:before="17"/>
              <w:ind w:left="324"/>
            </w:pPr>
            <w:r w:rsidRPr="00756BE8">
              <w:rPr>
                <w:color w:val="231F20"/>
              </w:rPr>
              <w:t>Miércoles 9</w:t>
            </w:r>
          </w:p>
        </w:tc>
        <w:tc>
          <w:tcPr>
            <w:tcW w:w="1810" w:type="dxa"/>
            <w:tcBorders>
              <w:top w:val="single" w:sz="30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F93407F" w14:textId="77777777" w:rsidR="00E17C5F" w:rsidRPr="00756BE8" w:rsidRDefault="00E17C5F">
            <w:pPr>
              <w:pStyle w:val="TableParagraph"/>
              <w:kinsoku w:val="0"/>
              <w:overflowPunct w:val="0"/>
              <w:spacing w:before="17"/>
              <w:ind w:left="424"/>
            </w:pPr>
            <w:r w:rsidRPr="00756BE8">
              <w:rPr>
                <w:color w:val="231F20"/>
              </w:rPr>
              <w:t>Jueves 10</w:t>
            </w:r>
          </w:p>
        </w:tc>
      </w:tr>
      <w:tr w:rsidR="00E17C5F" w:rsidRPr="00756BE8" w14:paraId="148716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EB54F4" w14:textId="77777777" w:rsidR="00E17C5F" w:rsidRPr="00756BE8" w:rsidRDefault="00E17C5F">
            <w:pPr>
              <w:pStyle w:val="TableParagraph"/>
              <w:kinsoku w:val="0"/>
              <w:overflowPunct w:val="0"/>
              <w:spacing w:before="27" w:line="249" w:lineRule="auto"/>
              <w:ind w:left="70" w:right="137"/>
            </w:pPr>
            <w:r w:rsidRPr="00756BE8">
              <w:rPr>
                <w:i/>
                <w:iCs/>
                <w:color w:val="231F20"/>
                <w:sz w:val="18"/>
                <w:szCs w:val="18"/>
              </w:rPr>
              <w:t>Lunes de la X</w:t>
            </w:r>
            <w:r w:rsidRPr="00756BE8">
              <w:rPr>
                <w:i/>
                <w:iCs/>
                <w:color w:val="231F20"/>
                <w:spacing w:val="-10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semana</w:t>
            </w:r>
            <w:r w:rsidRPr="00756BE8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del</w:t>
            </w:r>
            <w:r w:rsidRPr="00756BE8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26FE4B" w14:textId="77777777" w:rsidR="00E17C5F" w:rsidRPr="00756BE8" w:rsidRDefault="00E17C5F">
            <w:pPr>
              <w:pStyle w:val="TableParagraph"/>
              <w:kinsoku w:val="0"/>
              <w:overflowPunct w:val="0"/>
              <w:spacing w:before="27" w:line="249" w:lineRule="auto"/>
              <w:ind w:left="70" w:right="75"/>
            </w:pPr>
            <w:r w:rsidRPr="00756BE8">
              <w:rPr>
                <w:i/>
                <w:iCs/>
                <w:color w:val="231F20"/>
                <w:sz w:val="18"/>
                <w:szCs w:val="18"/>
              </w:rPr>
              <w:t>Martes de la X</w:t>
            </w:r>
            <w:r w:rsidRPr="00756BE8">
              <w:rPr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semana</w:t>
            </w:r>
            <w:r w:rsidRPr="00756BE8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del</w:t>
            </w:r>
            <w:r w:rsidRPr="00756BE8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F63B10" w14:textId="77777777" w:rsidR="00E17C5F" w:rsidRPr="00756BE8" w:rsidRDefault="00E17C5F">
            <w:pPr>
              <w:pStyle w:val="TableParagraph"/>
              <w:kinsoku w:val="0"/>
              <w:overflowPunct w:val="0"/>
              <w:spacing w:before="27" w:line="249" w:lineRule="auto"/>
              <w:ind w:left="70" w:right="449"/>
            </w:pPr>
            <w:r w:rsidRPr="00756BE8">
              <w:rPr>
                <w:i/>
                <w:iCs/>
                <w:color w:val="231F20"/>
                <w:sz w:val="18"/>
                <w:szCs w:val="18"/>
              </w:rPr>
              <w:t>Miércoles de la</w:t>
            </w:r>
            <w:r w:rsidRPr="00756BE8">
              <w:rPr>
                <w:i/>
                <w:iCs/>
                <w:color w:val="231F20"/>
                <w:spacing w:val="-9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X</w:t>
            </w:r>
            <w:r w:rsidRPr="00756BE8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semana del</w:t>
            </w:r>
            <w:r w:rsidRPr="00756BE8">
              <w:rPr>
                <w:i/>
                <w:iCs/>
                <w:color w:val="231F20"/>
                <w:spacing w:val="-3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TO San</w:t>
            </w:r>
            <w:r w:rsidRPr="00756BE8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Efrén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44E161" w14:textId="77777777" w:rsidR="00E17C5F" w:rsidRPr="00756BE8" w:rsidRDefault="00E17C5F">
            <w:pPr>
              <w:pStyle w:val="TableParagraph"/>
              <w:kinsoku w:val="0"/>
              <w:overflowPunct w:val="0"/>
              <w:spacing w:before="27" w:line="249" w:lineRule="auto"/>
              <w:ind w:left="70" w:right="87"/>
            </w:pPr>
            <w:r w:rsidRPr="00756BE8">
              <w:rPr>
                <w:i/>
                <w:iCs/>
                <w:color w:val="231F20"/>
                <w:sz w:val="18"/>
                <w:szCs w:val="18"/>
              </w:rPr>
              <w:t>Jueves de la X</w:t>
            </w:r>
            <w:r w:rsidRPr="00756BE8">
              <w:rPr>
                <w:i/>
                <w:iCs/>
                <w:color w:val="231F20"/>
                <w:spacing w:val="-8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semana</w:t>
            </w:r>
            <w:r w:rsidRPr="00756BE8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del</w:t>
            </w:r>
            <w:r w:rsidRPr="00756BE8">
              <w:rPr>
                <w:i/>
                <w:iCs/>
                <w:color w:val="231F20"/>
                <w:spacing w:val="-4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</w:tr>
      <w:tr w:rsidR="00E17C5F" w:rsidRPr="00756BE8" w14:paraId="6A12EF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D8200FA" w14:textId="77777777" w:rsidR="00E17C5F" w:rsidRPr="00756BE8" w:rsidRDefault="00E17C5F">
            <w:pPr>
              <w:pStyle w:val="TableParagraph"/>
              <w:kinsoku w:val="0"/>
              <w:overflowPunct w:val="0"/>
              <w:spacing w:before="12"/>
              <w:ind w:left="383"/>
            </w:pPr>
            <w:r w:rsidRPr="00756BE8">
              <w:rPr>
                <w:color w:val="231F20"/>
                <w:spacing w:val="-3"/>
              </w:rPr>
              <w:t>Viernes</w:t>
            </w:r>
            <w:r w:rsidRPr="00756BE8">
              <w:rPr>
                <w:color w:val="231F20"/>
                <w:spacing w:val="7"/>
              </w:rPr>
              <w:t xml:space="preserve"> </w:t>
            </w:r>
            <w:r w:rsidRPr="00756BE8">
              <w:rPr>
                <w:color w:val="231F20"/>
                <w:spacing w:val="-5"/>
              </w:rPr>
              <w:t>11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F6C3623" w14:textId="77777777" w:rsidR="00E17C5F" w:rsidRPr="00756BE8" w:rsidRDefault="00E17C5F">
            <w:pPr>
              <w:pStyle w:val="TableParagraph"/>
              <w:kinsoku w:val="0"/>
              <w:overflowPunct w:val="0"/>
              <w:spacing w:before="12"/>
              <w:ind w:left="400"/>
            </w:pPr>
            <w:r w:rsidRPr="00756BE8">
              <w:rPr>
                <w:color w:val="231F20"/>
              </w:rPr>
              <w:t>Sábado 12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565A2DA" w14:textId="77777777" w:rsidR="00E17C5F" w:rsidRPr="00756BE8" w:rsidRDefault="00E17C5F">
            <w:pPr>
              <w:pStyle w:val="TableParagraph"/>
              <w:kinsoku w:val="0"/>
              <w:overflowPunct w:val="0"/>
              <w:spacing w:before="12"/>
              <w:ind w:left="291"/>
            </w:pPr>
            <w:r w:rsidRPr="00756BE8">
              <w:rPr>
                <w:color w:val="231F20"/>
              </w:rPr>
              <w:t>Domingo 13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7253944" w14:textId="77777777" w:rsidR="00E17C5F" w:rsidRPr="00756BE8" w:rsidRDefault="00E17C5F"/>
        </w:tc>
      </w:tr>
      <w:tr w:rsidR="00E17C5F" w:rsidRPr="00756BE8" w14:paraId="5051D4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6C5731" w14:textId="77777777" w:rsidR="00E17C5F" w:rsidRPr="00756BE8" w:rsidRDefault="00E17C5F">
            <w:pPr>
              <w:pStyle w:val="TableParagraph"/>
              <w:kinsoku w:val="0"/>
              <w:overflowPunct w:val="0"/>
              <w:spacing w:before="27" w:line="249" w:lineRule="auto"/>
              <w:ind w:left="70" w:right="69"/>
            </w:pPr>
            <w:r w:rsidRPr="00756BE8">
              <w:rPr>
                <w:i/>
                <w:iCs/>
                <w:color w:val="231F20"/>
                <w:sz w:val="18"/>
                <w:szCs w:val="18"/>
              </w:rPr>
              <w:t>Solemnidad del</w:t>
            </w:r>
            <w:r w:rsidRPr="00756BE8">
              <w:rPr>
                <w:i/>
                <w:iCs/>
                <w:color w:val="231F20"/>
                <w:spacing w:val="-3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Sagra- do Corazón de</w:t>
            </w:r>
            <w:r w:rsidRPr="00756BE8"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Jesús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59F853" w14:textId="77777777" w:rsidR="00E17C5F" w:rsidRPr="00756BE8" w:rsidRDefault="00E17C5F">
            <w:pPr>
              <w:pStyle w:val="TableParagraph"/>
              <w:kinsoku w:val="0"/>
              <w:overflowPunct w:val="0"/>
              <w:spacing w:before="27" w:line="249" w:lineRule="auto"/>
              <w:ind w:left="70" w:right="205"/>
              <w:jc w:val="both"/>
            </w:pPr>
            <w:r w:rsidRPr="00756BE8">
              <w:rPr>
                <w:i/>
                <w:iCs/>
                <w:color w:val="231F20"/>
                <w:sz w:val="18"/>
                <w:szCs w:val="18"/>
              </w:rPr>
              <w:t>Inmaculado</w:t>
            </w:r>
            <w:r w:rsidRPr="00756BE8">
              <w:rPr>
                <w:i/>
                <w:iCs/>
                <w:color w:val="231F20"/>
                <w:spacing w:val="-1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corazón</w:t>
            </w:r>
            <w:r w:rsidRPr="00756BE8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de la</w:t>
            </w:r>
            <w:r w:rsidRPr="00756BE8"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bienaventurada</w:t>
            </w:r>
            <w:r w:rsidRPr="00756BE8">
              <w:rPr>
                <w:i/>
                <w:iCs/>
                <w:color w:val="231F20"/>
                <w:w w:val="99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pacing w:val="-4"/>
                <w:sz w:val="18"/>
                <w:szCs w:val="18"/>
              </w:rPr>
              <w:t>Virgen</w:t>
            </w:r>
            <w:r w:rsidRPr="00756BE8">
              <w:rPr>
                <w:i/>
                <w:iCs/>
                <w:color w:val="231F20"/>
                <w:spacing w:val="2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María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985600" w14:textId="77777777" w:rsidR="00E17C5F" w:rsidRPr="00756BE8" w:rsidRDefault="00E17C5F">
            <w:pPr>
              <w:pStyle w:val="TableParagraph"/>
              <w:kinsoku w:val="0"/>
              <w:overflowPunct w:val="0"/>
              <w:spacing w:before="27"/>
              <w:ind w:left="70"/>
            </w:pPr>
            <w:r w:rsidRPr="00756BE8">
              <w:rPr>
                <w:i/>
                <w:iCs/>
                <w:color w:val="231F20"/>
                <w:sz w:val="18"/>
                <w:szCs w:val="18"/>
              </w:rPr>
              <w:t>Domingo XI del</w:t>
            </w:r>
            <w:r w:rsidRPr="00756BE8">
              <w:rPr>
                <w:i/>
                <w:iCs/>
                <w:color w:val="231F20"/>
                <w:spacing w:val="-11"/>
                <w:sz w:val="18"/>
                <w:szCs w:val="18"/>
              </w:rPr>
              <w:t xml:space="preserve"> </w:t>
            </w:r>
            <w:r w:rsidRPr="00756BE8">
              <w:rPr>
                <w:i/>
                <w:iCs/>
                <w:color w:val="231F20"/>
                <w:sz w:val="18"/>
                <w:szCs w:val="18"/>
              </w:rPr>
              <w:t>TO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2833A2" w14:textId="77777777" w:rsidR="00E17C5F" w:rsidRPr="00756BE8" w:rsidRDefault="00356ACB">
            <w:pPr>
              <w:pStyle w:val="TableParagraph"/>
              <w:kinsoku w:val="0"/>
              <w:overflowPunct w:val="0"/>
              <w:spacing w:line="1641" w:lineRule="exact"/>
              <w:ind w:left="328"/>
            </w:pPr>
            <w:r w:rsidRPr="00756BE8">
              <w:rPr>
                <w:rFonts w:ascii="Minion Pro" w:hAnsi="Minion Pro" w:cs="Minion Pro"/>
                <w:noProof/>
                <w:position w:val="-33"/>
                <w:sz w:val="20"/>
                <w:szCs w:val="20"/>
              </w:rPr>
              <w:pict w14:anchorId="60C77BB7">
                <v:shape id="_x0000_i1050" type="#_x0000_t75" style="width:55.5pt;height:81.75pt">
                  <v:imagedata r:id="rId16" o:title=""/>
                </v:shape>
              </w:pict>
            </w:r>
          </w:p>
        </w:tc>
      </w:tr>
    </w:tbl>
    <w:p w14:paraId="6E6334EF" w14:textId="77777777" w:rsidR="00356ACB" w:rsidRDefault="00356ACB"/>
    <w:sectPr w:rsidR="00356ACB">
      <w:pgSz w:w="8400" w:h="11910"/>
      <w:pgMar w:top="240" w:right="420" w:bottom="280" w:left="460" w:header="720" w:footer="720" w:gutter="0"/>
      <w:cols w:space="720" w:equalWidth="0">
        <w:col w:w="75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77" w:hanging="111"/>
      </w:pPr>
      <w:rPr>
        <w:rFonts w:ascii="Times New Roman" w:hAnsi="Times New Roman"/>
        <w:b w:val="0"/>
        <w:color w:val="231F20"/>
        <w:w w:val="100"/>
        <w:sz w:val="22"/>
      </w:rPr>
    </w:lvl>
    <w:lvl w:ilvl="1">
      <w:numFmt w:val="bullet"/>
      <w:lvlText w:val="ï"/>
      <w:lvlJc w:val="left"/>
      <w:pPr>
        <w:ind w:left="955" w:hanging="360"/>
      </w:pPr>
      <w:rPr>
        <w:rFonts w:ascii="Minion Pro" w:hAnsi="Minion Pro"/>
        <w:b w:val="0"/>
        <w:color w:val="231F20"/>
        <w:w w:val="100"/>
        <w:sz w:val="24"/>
      </w:rPr>
    </w:lvl>
    <w:lvl w:ilvl="2">
      <w:numFmt w:val="bullet"/>
      <w:lvlText w:val="ï"/>
      <w:lvlJc w:val="left"/>
      <w:pPr>
        <w:ind w:left="960" w:hanging="360"/>
      </w:pPr>
    </w:lvl>
    <w:lvl w:ilvl="3">
      <w:numFmt w:val="bullet"/>
      <w:lvlText w:val="ï"/>
      <w:lvlJc w:val="left"/>
      <w:pPr>
        <w:ind w:left="1783" w:hanging="360"/>
      </w:pPr>
    </w:lvl>
    <w:lvl w:ilvl="4">
      <w:numFmt w:val="bullet"/>
      <w:lvlText w:val="ï"/>
      <w:lvlJc w:val="left"/>
      <w:pPr>
        <w:ind w:left="2607" w:hanging="360"/>
      </w:pPr>
    </w:lvl>
    <w:lvl w:ilvl="5">
      <w:numFmt w:val="bullet"/>
      <w:lvlText w:val="ï"/>
      <w:lvlJc w:val="left"/>
      <w:pPr>
        <w:ind w:left="3431" w:hanging="360"/>
      </w:pPr>
    </w:lvl>
    <w:lvl w:ilvl="6">
      <w:numFmt w:val="bullet"/>
      <w:lvlText w:val="ï"/>
      <w:lvlJc w:val="left"/>
      <w:pPr>
        <w:ind w:left="4255" w:hanging="360"/>
      </w:pPr>
    </w:lvl>
    <w:lvl w:ilvl="7">
      <w:numFmt w:val="bullet"/>
      <w:lvlText w:val="ï"/>
      <w:lvlJc w:val="left"/>
      <w:pPr>
        <w:ind w:left="5079" w:hanging="360"/>
      </w:pPr>
    </w:lvl>
    <w:lvl w:ilvl="8">
      <w:numFmt w:val="bullet"/>
      <w:lvlText w:val="ï"/>
      <w:lvlJc w:val="left"/>
      <w:pPr>
        <w:ind w:left="5902" w:hanging="360"/>
      </w:p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6BC4"/>
    <w:rsid w:val="00356ACB"/>
    <w:rsid w:val="00656BC4"/>
    <w:rsid w:val="00756BE8"/>
    <w:rsid w:val="00BF01F8"/>
    <w:rsid w:val="00E1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ocId w14:val="169BB1B0"/>
  <w14:defaultImageDpi w14:val="0"/>
  <w15:docId w15:val="{0C1AB017-CD6C-40CA-B267-4F319AC0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ind w:left="595"/>
    </w:pPr>
    <w:rPr>
      <w:rFonts w:ascii="Minion Pro" w:hAnsi="Minion Pro" w:cs="Minion Pro"/>
    </w:rPr>
  </w:style>
  <w:style w:type="character" w:customStyle="1" w:styleId="TextoindependienteCar">
    <w:name w:val="Texto independiente Car"/>
    <w:link w:val="Textoindependiente"/>
    <w:uiPriority w:val="99"/>
    <w:semiHidden/>
    <w:locked/>
    <w:rPr>
      <w:rFonts w:ascii="Times New Roman" w:hAnsi="Times New Roman" w:cs="Times New Roman"/>
      <w:lang w:val="es-ES_tradnl" w:eastAsia="x-none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Cañada</dc:creator>
  <cp:keywords/>
  <dc:description/>
  <cp:lastModifiedBy>Rafael Cañada</cp:lastModifiedBy>
  <cp:revision>2</cp:revision>
  <dcterms:created xsi:type="dcterms:W3CDTF">2021-06-12T10:49:00Z</dcterms:created>
  <dcterms:modified xsi:type="dcterms:W3CDTF">2021-06-12T10:49:00Z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(Macintosh)</vt:lpwstr>
  </property>
</Properties>
</file>