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0CF4D740" w14:textId="77777777" w:rsidR="00AD7883" w:rsidRDefault="00A9165D">
      <w:pPr>
        <w:pStyle w:val="Textoindependiente"/>
        <w:ind w:left="132"/>
        <w:rPr>
          <w:sz w:val="20"/>
        </w:rPr>
      </w:pPr>
      <w:r>
        <w:rPr>
          <w:noProof/>
          <w:sz w:val="20"/>
          <w:lang w:val="es-ES_tradnl" w:eastAsia="ko-KR" w:bidi="ar-SA"/>
        </w:rPr>
        <w:drawing>
          <wp:inline distT="0" distB="0" distL="0" distR="0" wp14:anchorId="2CD0A6FB" wp14:editId="5BA2A840">
            <wp:extent cx="4630228" cy="2190115"/>
            <wp:effectExtent l="0" t="0" r="0" b="0"/>
            <wp:docPr id="2" name="Imagen 2" descr="Captura%20de%20pantalla%202022-03-03%20a%20las%2010.32.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ptura%20de%20pantalla%202022-03-03%20a%20las%2010.32.0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780" cy="21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277B6" w14:textId="77777777" w:rsidR="00AD7883" w:rsidRDefault="00AD7883">
      <w:pPr>
        <w:pStyle w:val="Textoindependiente"/>
        <w:spacing w:before="10"/>
        <w:rPr>
          <w:sz w:val="4"/>
        </w:rPr>
      </w:pPr>
    </w:p>
    <w:p w14:paraId="1BE74335" w14:textId="77777777" w:rsidR="00AD7883" w:rsidRDefault="009D3D10">
      <w:pPr>
        <w:pStyle w:val="Textoindependiente"/>
        <w:spacing w:line="68" w:lineRule="exact"/>
        <w:ind w:left="98"/>
        <w:rPr>
          <w:sz w:val="6"/>
        </w:rPr>
      </w:pPr>
      <w:r>
        <w:rPr>
          <w:sz w:val="6"/>
        </w:rPr>
      </w:r>
      <w:r>
        <w:rPr>
          <w:sz w:val="6"/>
        </w:rPr>
        <w:pict w14:anchorId="27F1D692">
          <v:group id="_x0000_s1032" style="width:362.55pt;height:3.4pt;mso-position-horizontal-relative:char;mso-position-vertical-relative:line" coordsize="7251,68">
            <v:line id="_x0000_s1033" style="position:absolute" from="0,34" to="7251,34" strokecolor="#231f20" strokeweight="3.39pt"/>
            <w10:wrap type="none"/>
            <w10:anchorlock/>
          </v:group>
        </w:pict>
      </w:r>
    </w:p>
    <w:p w14:paraId="120A03AD" w14:textId="77777777" w:rsidR="00AD7883" w:rsidRDefault="009D3D10">
      <w:pPr>
        <w:pStyle w:val="Prrafodelista"/>
        <w:numPr>
          <w:ilvl w:val="0"/>
          <w:numId w:val="1"/>
        </w:numPr>
        <w:tabs>
          <w:tab w:val="left" w:pos="245"/>
        </w:tabs>
        <w:spacing w:before="47"/>
        <w:ind w:hanging="116"/>
        <w:rPr>
          <w:b/>
          <w:i/>
        </w:rPr>
      </w:pPr>
      <w:proofErr w:type="spellStart"/>
      <w:r>
        <w:rPr>
          <w:rFonts w:ascii="Times New Roman" w:hAnsi="Times New Roman"/>
          <w:color w:val="1A171A"/>
          <w:spacing w:val="-3"/>
        </w:rPr>
        <w:t>Dt</w:t>
      </w:r>
      <w:proofErr w:type="spellEnd"/>
      <w:r>
        <w:rPr>
          <w:rFonts w:ascii="Times New Roman" w:hAnsi="Times New Roman"/>
          <w:color w:val="1A171A"/>
          <w:spacing w:val="-13"/>
        </w:rPr>
        <w:t xml:space="preserve"> </w:t>
      </w:r>
      <w:r>
        <w:rPr>
          <w:rFonts w:ascii="Times New Roman" w:hAnsi="Times New Roman"/>
          <w:color w:val="1A171A"/>
          <w:spacing w:val="-4"/>
        </w:rPr>
        <w:t>26,</w:t>
      </w:r>
      <w:r>
        <w:rPr>
          <w:rFonts w:ascii="Times New Roman" w:hAnsi="Times New Roman"/>
          <w:color w:val="1A171A"/>
          <w:spacing w:val="-13"/>
        </w:rPr>
        <w:t xml:space="preserve"> </w:t>
      </w:r>
      <w:r>
        <w:rPr>
          <w:rFonts w:ascii="Times New Roman" w:hAnsi="Times New Roman"/>
          <w:color w:val="1A171A"/>
          <w:spacing w:val="-4"/>
        </w:rPr>
        <w:t>4-10.</w:t>
      </w:r>
      <w:r>
        <w:rPr>
          <w:rFonts w:ascii="Times New Roman" w:hAnsi="Times New Roman"/>
          <w:color w:val="1A171A"/>
          <w:spacing w:val="-12"/>
        </w:rPr>
        <w:t xml:space="preserve"> </w:t>
      </w:r>
      <w:r>
        <w:rPr>
          <w:b/>
          <w:i/>
          <w:color w:val="1A171A"/>
          <w:spacing w:val="-5"/>
        </w:rPr>
        <w:t>Profesión</w:t>
      </w:r>
      <w:r>
        <w:rPr>
          <w:b/>
          <w:i/>
          <w:color w:val="1A171A"/>
          <w:spacing w:val="-13"/>
        </w:rPr>
        <w:t xml:space="preserve"> </w:t>
      </w:r>
      <w:r>
        <w:rPr>
          <w:b/>
          <w:i/>
          <w:color w:val="1A171A"/>
          <w:spacing w:val="-3"/>
        </w:rPr>
        <w:t>de</w:t>
      </w:r>
      <w:r>
        <w:rPr>
          <w:b/>
          <w:i/>
          <w:color w:val="1A171A"/>
          <w:spacing w:val="-12"/>
        </w:rPr>
        <w:t xml:space="preserve"> </w:t>
      </w:r>
      <w:r>
        <w:rPr>
          <w:b/>
          <w:i/>
          <w:color w:val="1A171A"/>
          <w:spacing w:val="-3"/>
        </w:rPr>
        <w:t>fe</w:t>
      </w:r>
      <w:r>
        <w:rPr>
          <w:b/>
          <w:i/>
          <w:color w:val="1A171A"/>
          <w:spacing w:val="-13"/>
        </w:rPr>
        <w:t xml:space="preserve"> </w:t>
      </w:r>
      <w:r>
        <w:rPr>
          <w:b/>
          <w:i/>
          <w:color w:val="1A171A"/>
          <w:spacing w:val="-4"/>
        </w:rPr>
        <w:t>del</w:t>
      </w:r>
      <w:r>
        <w:rPr>
          <w:b/>
          <w:i/>
          <w:color w:val="1A171A"/>
          <w:spacing w:val="-12"/>
        </w:rPr>
        <w:t xml:space="preserve"> </w:t>
      </w:r>
      <w:r>
        <w:rPr>
          <w:b/>
          <w:i/>
          <w:color w:val="1A171A"/>
          <w:spacing w:val="-5"/>
        </w:rPr>
        <w:t>pueblo</w:t>
      </w:r>
      <w:r>
        <w:rPr>
          <w:b/>
          <w:i/>
          <w:color w:val="1A171A"/>
          <w:spacing w:val="-13"/>
        </w:rPr>
        <w:t xml:space="preserve"> </w:t>
      </w:r>
      <w:r>
        <w:rPr>
          <w:b/>
          <w:i/>
          <w:color w:val="1A171A"/>
          <w:spacing w:val="-5"/>
        </w:rPr>
        <w:t>elegido.</w:t>
      </w:r>
    </w:p>
    <w:p w14:paraId="253BB8E6" w14:textId="77777777" w:rsidR="00AD7883" w:rsidRDefault="009D3D10">
      <w:pPr>
        <w:pStyle w:val="Ttulo2"/>
        <w:numPr>
          <w:ilvl w:val="0"/>
          <w:numId w:val="1"/>
        </w:numPr>
        <w:tabs>
          <w:tab w:val="left" w:pos="245"/>
        </w:tabs>
        <w:ind w:hanging="116"/>
      </w:pPr>
      <w:r>
        <w:rPr>
          <w:rFonts w:ascii="Times New Roman" w:hAnsi="Times New Roman"/>
          <w:b w:val="0"/>
          <w:i w:val="0"/>
          <w:color w:val="1A171A"/>
          <w:spacing w:val="-4"/>
        </w:rPr>
        <w:t>Sal</w:t>
      </w:r>
      <w:r>
        <w:rPr>
          <w:rFonts w:ascii="Times New Roman" w:hAnsi="Times New Roman"/>
          <w:b w:val="0"/>
          <w:i w:val="0"/>
          <w:color w:val="1A171A"/>
          <w:spacing w:val="-14"/>
        </w:rPr>
        <w:t xml:space="preserve"> </w:t>
      </w:r>
      <w:r>
        <w:rPr>
          <w:rFonts w:ascii="Times New Roman" w:hAnsi="Times New Roman"/>
          <w:b w:val="0"/>
          <w:i w:val="0"/>
          <w:color w:val="1A171A"/>
          <w:spacing w:val="-4"/>
        </w:rPr>
        <w:t>90.</w:t>
      </w:r>
      <w:r>
        <w:rPr>
          <w:rFonts w:ascii="Times New Roman" w:hAnsi="Times New Roman"/>
          <w:b w:val="0"/>
          <w:i w:val="0"/>
          <w:color w:val="1A171A"/>
          <w:spacing w:val="-13"/>
        </w:rPr>
        <w:t xml:space="preserve"> </w:t>
      </w:r>
      <w:r>
        <w:rPr>
          <w:color w:val="1A171A"/>
          <w:spacing w:val="-3"/>
        </w:rPr>
        <w:t>R.</w:t>
      </w:r>
      <w:r>
        <w:rPr>
          <w:color w:val="1A171A"/>
          <w:spacing w:val="-13"/>
        </w:rPr>
        <w:t xml:space="preserve"> </w:t>
      </w:r>
      <w:r>
        <w:rPr>
          <w:color w:val="1A171A"/>
          <w:spacing w:val="-5"/>
        </w:rPr>
        <w:t>Quédate</w:t>
      </w:r>
      <w:r>
        <w:rPr>
          <w:color w:val="1A171A"/>
          <w:spacing w:val="-13"/>
        </w:rPr>
        <w:t xml:space="preserve"> </w:t>
      </w:r>
      <w:r>
        <w:rPr>
          <w:color w:val="1A171A"/>
          <w:spacing w:val="-5"/>
        </w:rPr>
        <w:t>conmigo,</w:t>
      </w:r>
      <w:r>
        <w:rPr>
          <w:color w:val="1A171A"/>
          <w:spacing w:val="-13"/>
        </w:rPr>
        <w:t xml:space="preserve"> </w:t>
      </w:r>
      <w:r>
        <w:rPr>
          <w:color w:val="1A171A"/>
          <w:spacing w:val="-6"/>
        </w:rPr>
        <w:t>Señor,</w:t>
      </w:r>
      <w:r>
        <w:rPr>
          <w:color w:val="1A171A"/>
          <w:spacing w:val="-13"/>
        </w:rPr>
        <w:t xml:space="preserve"> </w:t>
      </w:r>
      <w:r>
        <w:rPr>
          <w:color w:val="1A171A"/>
          <w:spacing w:val="-3"/>
        </w:rPr>
        <w:t>en</w:t>
      </w:r>
      <w:r>
        <w:rPr>
          <w:color w:val="1A171A"/>
          <w:spacing w:val="-13"/>
        </w:rPr>
        <w:t xml:space="preserve"> </w:t>
      </w:r>
      <w:r>
        <w:rPr>
          <w:color w:val="1A171A"/>
          <w:spacing w:val="-3"/>
        </w:rPr>
        <w:t>la</w:t>
      </w:r>
      <w:r>
        <w:rPr>
          <w:color w:val="1A171A"/>
          <w:spacing w:val="-13"/>
        </w:rPr>
        <w:t xml:space="preserve"> </w:t>
      </w:r>
      <w:r>
        <w:rPr>
          <w:color w:val="1A171A"/>
          <w:spacing w:val="-5"/>
        </w:rPr>
        <w:t>tribulación.</w:t>
      </w:r>
    </w:p>
    <w:p w14:paraId="7F311A1B" w14:textId="77777777" w:rsidR="00AD7883" w:rsidRDefault="009D3D10">
      <w:pPr>
        <w:pStyle w:val="Prrafodelista"/>
        <w:numPr>
          <w:ilvl w:val="0"/>
          <w:numId w:val="1"/>
        </w:numPr>
        <w:tabs>
          <w:tab w:val="left" w:pos="245"/>
        </w:tabs>
        <w:ind w:hanging="116"/>
        <w:rPr>
          <w:b/>
          <w:i/>
        </w:rPr>
      </w:pPr>
      <w:proofErr w:type="spellStart"/>
      <w:r>
        <w:rPr>
          <w:rFonts w:ascii="Times New Roman" w:hAnsi="Times New Roman"/>
          <w:color w:val="1A171A"/>
          <w:spacing w:val="-4"/>
        </w:rPr>
        <w:t>Rom</w:t>
      </w:r>
      <w:proofErr w:type="spellEnd"/>
      <w:r>
        <w:rPr>
          <w:rFonts w:ascii="Times New Roman" w:hAnsi="Times New Roman"/>
          <w:color w:val="1A171A"/>
          <w:spacing w:val="-13"/>
        </w:rPr>
        <w:t xml:space="preserve"> </w:t>
      </w:r>
      <w:r>
        <w:rPr>
          <w:rFonts w:ascii="Times New Roman" w:hAnsi="Times New Roman"/>
          <w:color w:val="1A171A"/>
          <w:spacing w:val="-4"/>
        </w:rPr>
        <w:t>10,</w:t>
      </w:r>
      <w:r>
        <w:rPr>
          <w:rFonts w:ascii="Times New Roman" w:hAnsi="Times New Roman"/>
          <w:color w:val="1A171A"/>
          <w:spacing w:val="-13"/>
        </w:rPr>
        <w:t xml:space="preserve"> </w:t>
      </w:r>
      <w:r>
        <w:rPr>
          <w:rFonts w:ascii="Times New Roman" w:hAnsi="Times New Roman"/>
          <w:color w:val="1A171A"/>
          <w:spacing w:val="-4"/>
        </w:rPr>
        <w:t>8-13.</w:t>
      </w:r>
      <w:r>
        <w:rPr>
          <w:rFonts w:ascii="Times New Roman" w:hAnsi="Times New Roman"/>
          <w:color w:val="1A171A"/>
          <w:spacing w:val="-13"/>
        </w:rPr>
        <w:t xml:space="preserve"> </w:t>
      </w:r>
      <w:r>
        <w:rPr>
          <w:b/>
          <w:i/>
          <w:color w:val="1A171A"/>
          <w:spacing w:val="-5"/>
        </w:rPr>
        <w:t>Profesión</w:t>
      </w:r>
      <w:r>
        <w:rPr>
          <w:b/>
          <w:i/>
          <w:color w:val="1A171A"/>
          <w:spacing w:val="-13"/>
        </w:rPr>
        <w:t xml:space="preserve"> </w:t>
      </w:r>
      <w:r>
        <w:rPr>
          <w:b/>
          <w:i/>
          <w:color w:val="1A171A"/>
          <w:spacing w:val="-3"/>
        </w:rPr>
        <w:t>de</w:t>
      </w:r>
      <w:r>
        <w:rPr>
          <w:b/>
          <w:i/>
          <w:color w:val="1A171A"/>
          <w:spacing w:val="-13"/>
        </w:rPr>
        <w:t xml:space="preserve"> </w:t>
      </w:r>
      <w:r>
        <w:rPr>
          <w:b/>
          <w:i/>
          <w:color w:val="1A171A"/>
          <w:spacing w:val="-3"/>
        </w:rPr>
        <w:t>fe</w:t>
      </w:r>
      <w:r>
        <w:rPr>
          <w:b/>
          <w:i/>
          <w:color w:val="1A171A"/>
          <w:spacing w:val="-13"/>
        </w:rPr>
        <w:t xml:space="preserve"> </w:t>
      </w:r>
      <w:r>
        <w:rPr>
          <w:b/>
          <w:i/>
          <w:color w:val="1A171A"/>
          <w:spacing w:val="-4"/>
        </w:rPr>
        <w:t>del</w:t>
      </w:r>
      <w:r>
        <w:rPr>
          <w:b/>
          <w:i/>
          <w:color w:val="1A171A"/>
          <w:spacing w:val="-13"/>
        </w:rPr>
        <w:t xml:space="preserve"> </w:t>
      </w:r>
      <w:r>
        <w:rPr>
          <w:b/>
          <w:i/>
          <w:color w:val="1A171A"/>
          <w:spacing w:val="-4"/>
        </w:rPr>
        <w:t>que</w:t>
      </w:r>
      <w:r>
        <w:rPr>
          <w:b/>
          <w:i/>
          <w:color w:val="1A171A"/>
          <w:spacing w:val="-13"/>
        </w:rPr>
        <w:t xml:space="preserve"> </w:t>
      </w:r>
      <w:r>
        <w:rPr>
          <w:b/>
          <w:i/>
          <w:color w:val="1A171A"/>
          <w:spacing w:val="-4"/>
        </w:rPr>
        <w:t>cree</w:t>
      </w:r>
      <w:r>
        <w:rPr>
          <w:b/>
          <w:i/>
          <w:color w:val="1A171A"/>
          <w:spacing w:val="-13"/>
        </w:rPr>
        <w:t xml:space="preserve"> </w:t>
      </w:r>
      <w:r>
        <w:rPr>
          <w:b/>
          <w:i/>
          <w:color w:val="1A171A"/>
          <w:spacing w:val="-3"/>
        </w:rPr>
        <w:t>en</w:t>
      </w:r>
      <w:r>
        <w:rPr>
          <w:b/>
          <w:i/>
          <w:color w:val="1A171A"/>
          <w:spacing w:val="-13"/>
        </w:rPr>
        <w:t xml:space="preserve"> </w:t>
      </w:r>
      <w:r>
        <w:rPr>
          <w:b/>
          <w:i/>
          <w:color w:val="1A171A"/>
          <w:spacing w:val="-5"/>
        </w:rPr>
        <w:t>Cristo.</w:t>
      </w:r>
    </w:p>
    <w:p w14:paraId="19C373C0" w14:textId="77777777" w:rsidR="00AD7883" w:rsidRDefault="009D3D10">
      <w:pPr>
        <w:pStyle w:val="Ttulo2"/>
        <w:numPr>
          <w:ilvl w:val="0"/>
          <w:numId w:val="1"/>
        </w:numPr>
        <w:tabs>
          <w:tab w:val="left" w:pos="245"/>
        </w:tabs>
        <w:ind w:hanging="116"/>
      </w:pPr>
      <w:r>
        <w:pict w14:anchorId="03C176DC">
          <v:polyline id="_x0000_s1031" style="position:absolute;left:0;text-align:left;z-index:-251655168;mso-wrap-distance-left:0;mso-wrap-distance-right:0;mso-position-horizontal-relative:page" points="56.65pt,47.55pt,419.5pt,47.55pt" coordorigin="567,476" coordsize="7257,0" filled="f" strokecolor="#231f20" strokeweight="48056emu">
            <v:path arrowok="t"/>
            <w10:wrap type="topAndBottom" anchorx="page"/>
          </v:polyline>
        </w:pict>
      </w:r>
      <w:proofErr w:type="spellStart"/>
      <w:r>
        <w:rPr>
          <w:rFonts w:ascii="Times New Roman" w:hAnsi="Times New Roman"/>
          <w:b w:val="0"/>
          <w:i w:val="0"/>
          <w:color w:val="1A171A"/>
          <w:spacing w:val="-3"/>
        </w:rPr>
        <w:t>Lc</w:t>
      </w:r>
      <w:proofErr w:type="spellEnd"/>
      <w:r>
        <w:rPr>
          <w:rFonts w:ascii="Times New Roman" w:hAnsi="Times New Roman"/>
          <w:b w:val="0"/>
          <w:i w:val="0"/>
          <w:color w:val="1A171A"/>
          <w:spacing w:val="-17"/>
        </w:rPr>
        <w:t xml:space="preserve"> </w:t>
      </w:r>
      <w:r>
        <w:rPr>
          <w:rFonts w:ascii="Times New Roman" w:hAnsi="Times New Roman"/>
          <w:b w:val="0"/>
          <w:i w:val="0"/>
          <w:color w:val="1A171A"/>
          <w:spacing w:val="-3"/>
        </w:rPr>
        <w:t>4,</w:t>
      </w:r>
      <w:r>
        <w:rPr>
          <w:rFonts w:ascii="Times New Roman" w:hAnsi="Times New Roman"/>
          <w:b w:val="0"/>
          <w:i w:val="0"/>
          <w:color w:val="1A171A"/>
          <w:spacing w:val="-16"/>
        </w:rPr>
        <w:t xml:space="preserve"> </w:t>
      </w:r>
      <w:r>
        <w:rPr>
          <w:rFonts w:ascii="Times New Roman" w:hAnsi="Times New Roman"/>
          <w:b w:val="0"/>
          <w:i w:val="0"/>
          <w:color w:val="1A171A"/>
          <w:spacing w:val="-4"/>
        </w:rPr>
        <w:t>1-13.</w:t>
      </w:r>
      <w:r>
        <w:rPr>
          <w:rFonts w:ascii="Times New Roman" w:hAnsi="Times New Roman"/>
          <w:b w:val="0"/>
          <w:i w:val="0"/>
          <w:color w:val="1A171A"/>
          <w:spacing w:val="-16"/>
        </w:rPr>
        <w:t xml:space="preserve"> </w:t>
      </w:r>
      <w:r>
        <w:rPr>
          <w:color w:val="1A171A"/>
          <w:spacing w:val="-3"/>
        </w:rPr>
        <w:t>El</w:t>
      </w:r>
      <w:r>
        <w:rPr>
          <w:color w:val="1A171A"/>
          <w:spacing w:val="-16"/>
        </w:rPr>
        <w:t xml:space="preserve"> </w:t>
      </w:r>
      <w:r>
        <w:rPr>
          <w:color w:val="1A171A"/>
          <w:spacing w:val="-5"/>
        </w:rPr>
        <w:t>Espíritu</w:t>
      </w:r>
      <w:r>
        <w:rPr>
          <w:color w:val="1A171A"/>
          <w:spacing w:val="-17"/>
        </w:rPr>
        <w:t xml:space="preserve"> </w:t>
      </w:r>
      <w:r>
        <w:rPr>
          <w:color w:val="1A171A"/>
          <w:spacing w:val="-3"/>
        </w:rPr>
        <w:t>lo</w:t>
      </w:r>
      <w:r>
        <w:rPr>
          <w:color w:val="1A171A"/>
          <w:spacing w:val="-16"/>
        </w:rPr>
        <w:t xml:space="preserve"> </w:t>
      </w:r>
      <w:r>
        <w:rPr>
          <w:color w:val="1A171A"/>
          <w:spacing w:val="-4"/>
        </w:rPr>
        <w:t>fue</w:t>
      </w:r>
      <w:r>
        <w:rPr>
          <w:color w:val="1A171A"/>
          <w:spacing w:val="-16"/>
        </w:rPr>
        <w:t xml:space="preserve"> </w:t>
      </w:r>
      <w:r>
        <w:rPr>
          <w:color w:val="1A171A"/>
          <w:spacing w:val="-5"/>
        </w:rPr>
        <w:t>llevando</w:t>
      </w:r>
      <w:r>
        <w:rPr>
          <w:color w:val="1A171A"/>
          <w:spacing w:val="-16"/>
        </w:rPr>
        <w:t xml:space="preserve"> </w:t>
      </w:r>
      <w:r>
        <w:rPr>
          <w:color w:val="1A171A"/>
          <w:spacing w:val="-4"/>
        </w:rPr>
        <w:t>por</w:t>
      </w:r>
      <w:r>
        <w:rPr>
          <w:color w:val="1A171A"/>
          <w:spacing w:val="-17"/>
        </w:rPr>
        <w:t xml:space="preserve"> </w:t>
      </w:r>
      <w:r>
        <w:rPr>
          <w:color w:val="1A171A"/>
          <w:spacing w:val="-3"/>
        </w:rPr>
        <w:t>el</w:t>
      </w:r>
      <w:r>
        <w:rPr>
          <w:color w:val="1A171A"/>
          <w:spacing w:val="-16"/>
        </w:rPr>
        <w:t xml:space="preserve"> </w:t>
      </w:r>
      <w:r>
        <w:rPr>
          <w:color w:val="1A171A"/>
          <w:spacing w:val="-5"/>
        </w:rPr>
        <w:t>desierto,</w:t>
      </w:r>
      <w:r>
        <w:rPr>
          <w:color w:val="1A171A"/>
          <w:spacing w:val="-16"/>
        </w:rPr>
        <w:t xml:space="preserve"> </w:t>
      </w:r>
      <w:r>
        <w:rPr>
          <w:color w:val="1A171A"/>
          <w:spacing w:val="-5"/>
        </w:rPr>
        <w:t>mientras</w:t>
      </w:r>
      <w:r>
        <w:rPr>
          <w:color w:val="1A171A"/>
          <w:spacing w:val="-16"/>
        </w:rPr>
        <w:t xml:space="preserve"> </w:t>
      </w:r>
      <w:r>
        <w:rPr>
          <w:color w:val="1A171A"/>
          <w:spacing w:val="-4"/>
        </w:rPr>
        <w:t>era</w:t>
      </w:r>
      <w:r>
        <w:rPr>
          <w:color w:val="1A171A"/>
          <w:spacing w:val="-16"/>
        </w:rPr>
        <w:t xml:space="preserve"> </w:t>
      </w:r>
      <w:r>
        <w:rPr>
          <w:color w:val="1A171A"/>
          <w:spacing w:val="-5"/>
        </w:rPr>
        <w:t>tentado.</w:t>
      </w:r>
    </w:p>
    <w:p w14:paraId="7A3C3CA0" w14:textId="77777777" w:rsidR="00AD7883" w:rsidRDefault="009D3D10">
      <w:pPr>
        <w:pStyle w:val="Textoindependiente"/>
        <w:spacing w:before="107" w:after="118" w:line="266" w:lineRule="auto"/>
        <w:ind w:left="126" w:right="201"/>
        <w:jc w:val="both"/>
      </w:pPr>
      <w:r>
        <w:rPr>
          <w:color w:val="1A171A"/>
        </w:rPr>
        <w:t>En</w:t>
      </w:r>
      <w:r>
        <w:rPr>
          <w:color w:val="1A171A"/>
          <w:spacing w:val="-28"/>
        </w:rPr>
        <w:t xml:space="preserve"> </w:t>
      </w:r>
      <w:r>
        <w:rPr>
          <w:color w:val="1A171A"/>
        </w:rPr>
        <w:t>la</w:t>
      </w:r>
      <w:r>
        <w:rPr>
          <w:color w:val="1A171A"/>
          <w:spacing w:val="-27"/>
        </w:rPr>
        <w:t xml:space="preserve"> </w:t>
      </w:r>
      <w:r>
        <w:rPr>
          <w:color w:val="1A171A"/>
        </w:rPr>
        <w:t>liturgia</w:t>
      </w:r>
      <w:r>
        <w:rPr>
          <w:color w:val="1A171A"/>
          <w:spacing w:val="-27"/>
        </w:rPr>
        <w:t xml:space="preserve"> </w:t>
      </w:r>
      <w:r>
        <w:rPr>
          <w:color w:val="1A171A"/>
        </w:rPr>
        <w:t>de</w:t>
      </w:r>
      <w:r>
        <w:rPr>
          <w:color w:val="1A171A"/>
          <w:spacing w:val="-28"/>
        </w:rPr>
        <w:t xml:space="preserve"> </w:t>
      </w:r>
      <w:r>
        <w:rPr>
          <w:color w:val="1A171A"/>
        </w:rPr>
        <w:t>hoy</w:t>
      </w:r>
      <w:r>
        <w:rPr>
          <w:color w:val="1A171A"/>
          <w:spacing w:val="-27"/>
        </w:rPr>
        <w:t xml:space="preserve"> </w:t>
      </w:r>
      <w:r>
        <w:rPr>
          <w:color w:val="1A171A"/>
        </w:rPr>
        <w:t>comenzamos</w:t>
      </w:r>
      <w:r>
        <w:rPr>
          <w:color w:val="1A171A"/>
          <w:spacing w:val="-27"/>
        </w:rPr>
        <w:t xml:space="preserve"> </w:t>
      </w:r>
      <w:r>
        <w:rPr>
          <w:color w:val="1A171A"/>
        </w:rPr>
        <w:t>el</w:t>
      </w:r>
      <w:r>
        <w:rPr>
          <w:color w:val="1A171A"/>
          <w:spacing w:val="-27"/>
        </w:rPr>
        <w:t xml:space="preserve"> </w:t>
      </w:r>
      <w:r>
        <w:rPr>
          <w:color w:val="1A171A"/>
        </w:rPr>
        <w:t>camino</w:t>
      </w:r>
      <w:r>
        <w:rPr>
          <w:color w:val="1A171A"/>
          <w:spacing w:val="-28"/>
        </w:rPr>
        <w:t xml:space="preserve"> </w:t>
      </w:r>
      <w:r>
        <w:rPr>
          <w:color w:val="1A171A"/>
        </w:rPr>
        <w:t>hacia</w:t>
      </w:r>
      <w:r>
        <w:rPr>
          <w:color w:val="1A171A"/>
          <w:spacing w:val="-27"/>
        </w:rPr>
        <w:t xml:space="preserve"> </w:t>
      </w:r>
      <w:r>
        <w:rPr>
          <w:color w:val="1A171A"/>
        </w:rPr>
        <w:t>la</w:t>
      </w:r>
      <w:r>
        <w:rPr>
          <w:color w:val="1A171A"/>
          <w:spacing w:val="-27"/>
        </w:rPr>
        <w:t xml:space="preserve"> </w:t>
      </w:r>
      <w:r>
        <w:rPr>
          <w:color w:val="1A171A"/>
        </w:rPr>
        <w:t>pascua</w:t>
      </w:r>
      <w:r>
        <w:rPr>
          <w:color w:val="1A171A"/>
          <w:spacing w:val="-27"/>
        </w:rPr>
        <w:t xml:space="preserve"> </w:t>
      </w:r>
      <w:r>
        <w:rPr>
          <w:color w:val="1A171A"/>
        </w:rPr>
        <w:t>(</w:t>
      </w:r>
      <w:proofErr w:type="spellStart"/>
      <w:r>
        <w:rPr>
          <w:color w:val="1A171A"/>
        </w:rPr>
        <w:t>orac</w:t>
      </w:r>
      <w:proofErr w:type="spellEnd"/>
      <w:r>
        <w:rPr>
          <w:color w:val="1A171A"/>
        </w:rPr>
        <w:t>.</w:t>
      </w:r>
      <w:r>
        <w:rPr>
          <w:color w:val="1A171A"/>
          <w:spacing w:val="-28"/>
        </w:rPr>
        <w:t xml:space="preserve"> </w:t>
      </w:r>
      <w:r>
        <w:rPr>
          <w:color w:val="1A171A"/>
        </w:rPr>
        <w:t>sobre</w:t>
      </w:r>
      <w:r>
        <w:rPr>
          <w:color w:val="1A171A"/>
          <w:spacing w:val="-27"/>
        </w:rPr>
        <w:t xml:space="preserve"> </w:t>
      </w:r>
      <w:r>
        <w:rPr>
          <w:color w:val="1A171A"/>
        </w:rPr>
        <w:t>las</w:t>
      </w:r>
      <w:r>
        <w:rPr>
          <w:color w:val="1A171A"/>
          <w:spacing w:val="-27"/>
        </w:rPr>
        <w:t xml:space="preserve"> </w:t>
      </w:r>
      <w:r>
        <w:rPr>
          <w:color w:val="1A171A"/>
        </w:rPr>
        <w:t>ofrendas). La</w:t>
      </w:r>
      <w:r>
        <w:rPr>
          <w:color w:val="1A171A"/>
          <w:spacing w:val="-32"/>
        </w:rPr>
        <w:t xml:space="preserve"> </w:t>
      </w:r>
      <w:r>
        <w:rPr>
          <w:color w:val="1A171A"/>
        </w:rPr>
        <w:t>meta</w:t>
      </w:r>
      <w:r>
        <w:rPr>
          <w:color w:val="1A171A"/>
          <w:spacing w:val="-31"/>
        </w:rPr>
        <w:t xml:space="preserve"> </w:t>
      </w:r>
      <w:r>
        <w:rPr>
          <w:color w:val="1A171A"/>
        </w:rPr>
        <w:t>de</w:t>
      </w:r>
      <w:r>
        <w:rPr>
          <w:color w:val="1A171A"/>
          <w:spacing w:val="-31"/>
        </w:rPr>
        <w:t xml:space="preserve"> </w:t>
      </w:r>
      <w:r>
        <w:rPr>
          <w:color w:val="1A171A"/>
        </w:rPr>
        <w:t>este</w:t>
      </w:r>
      <w:r>
        <w:rPr>
          <w:color w:val="1A171A"/>
          <w:spacing w:val="-31"/>
        </w:rPr>
        <w:t xml:space="preserve"> </w:t>
      </w:r>
      <w:r>
        <w:rPr>
          <w:color w:val="1A171A"/>
        </w:rPr>
        <w:t>camino</w:t>
      </w:r>
      <w:r>
        <w:rPr>
          <w:color w:val="1A171A"/>
          <w:spacing w:val="-31"/>
        </w:rPr>
        <w:t xml:space="preserve"> </w:t>
      </w:r>
      <w:r>
        <w:rPr>
          <w:color w:val="1A171A"/>
        </w:rPr>
        <w:t>es</w:t>
      </w:r>
      <w:r>
        <w:rPr>
          <w:color w:val="1A171A"/>
          <w:spacing w:val="-31"/>
        </w:rPr>
        <w:t xml:space="preserve"> </w:t>
      </w:r>
      <w:r>
        <w:rPr>
          <w:color w:val="1A171A"/>
        </w:rPr>
        <w:t>la</w:t>
      </w:r>
      <w:r>
        <w:rPr>
          <w:color w:val="1A171A"/>
          <w:spacing w:val="-31"/>
        </w:rPr>
        <w:t xml:space="preserve"> </w:t>
      </w:r>
      <w:r>
        <w:rPr>
          <w:color w:val="1A171A"/>
        </w:rPr>
        <w:t>plenitud</w:t>
      </w:r>
      <w:r>
        <w:rPr>
          <w:color w:val="1A171A"/>
          <w:spacing w:val="-31"/>
        </w:rPr>
        <w:t xml:space="preserve"> </w:t>
      </w:r>
      <w:r>
        <w:rPr>
          <w:color w:val="1A171A"/>
        </w:rPr>
        <w:t>del</w:t>
      </w:r>
      <w:r>
        <w:rPr>
          <w:color w:val="1A171A"/>
          <w:spacing w:val="-31"/>
        </w:rPr>
        <w:t xml:space="preserve"> </w:t>
      </w:r>
      <w:r>
        <w:rPr>
          <w:color w:val="1A171A"/>
        </w:rPr>
        <w:t>misterio</w:t>
      </w:r>
      <w:r>
        <w:rPr>
          <w:color w:val="1A171A"/>
          <w:spacing w:val="-31"/>
        </w:rPr>
        <w:t xml:space="preserve"> </w:t>
      </w:r>
      <w:r>
        <w:rPr>
          <w:color w:val="1A171A"/>
        </w:rPr>
        <w:t>de</w:t>
      </w:r>
      <w:r>
        <w:rPr>
          <w:color w:val="1A171A"/>
          <w:spacing w:val="-31"/>
        </w:rPr>
        <w:t xml:space="preserve"> </w:t>
      </w:r>
      <w:r>
        <w:rPr>
          <w:color w:val="1A171A"/>
        </w:rPr>
        <w:t>Cristo.</w:t>
      </w:r>
      <w:r>
        <w:rPr>
          <w:color w:val="1A171A"/>
          <w:spacing w:val="-35"/>
        </w:rPr>
        <w:t xml:space="preserve"> </w:t>
      </w:r>
      <w:r>
        <w:rPr>
          <w:color w:val="1A171A"/>
        </w:rPr>
        <w:t>Y</w:t>
      </w:r>
      <w:r>
        <w:rPr>
          <w:color w:val="1A171A"/>
          <w:spacing w:val="-36"/>
        </w:rPr>
        <w:t xml:space="preserve"> </w:t>
      </w:r>
      <w:r>
        <w:rPr>
          <w:color w:val="1A171A"/>
        </w:rPr>
        <w:t>para</w:t>
      </w:r>
      <w:r>
        <w:rPr>
          <w:color w:val="1A171A"/>
          <w:spacing w:val="-31"/>
        </w:rPr>
        <w:t xml:space="preserve"> </w:t>
      </w:r>
      <w:r>
        <w:rPr>
          <w:color w:val="1A171A"/>
        </w:rPr>
        <w:t>vivirlo</w:t>
      </w:r>
      <w:r>
        <w:rPr>
          <w:color w:val="1A171A"/>
          <w:spacing w:val="-31"/>
        </w:rPr>
        <w:t xml:space="preserve"> </w:t>
      </w:r>
      <w:r>
        <w:rPr>
          <w:color w:val="1A171A"/>
        </w:rPr>
        <w:t>tenemos</w:t>
      </w:r>
      <w:r>
        <w:rPr>
          <w:color w:val="1A171A"/>
          <w:spacing w:val="-31"/>
        </w:rPr>
        <w:t xml:space="preserve"> </w:t>
      </w:r>
      <w:r>
        <w:rPr>
          <w:color w:val="1A171A"/>
        </w:rPr>
        <w:t>que conocerlo</w:t>
      </w:r>
      <w:r>
        <w:rPr>
          <w:color w:val="1A171A"/>
          <w:spacing w:val="-21"/>
        </w:rPr>
        <w:t xml:space="preserve"> </w:t>
      </w:r>
      <w:r>
        <w:rPr>
          <w:color w:val="1A171A"/>
        </w:rPr>
        <w:t>es-</w:t>
      </w:r>
      <w:r>
        <w:rPr>
          <w:color w:val="1A171A"/>
          <w:spacing w:val="-20"/>
        </w:rPr>
        <w:t xml:space="preserve"> </w:t>
      </w:r>
      <w:r>
        <w:rPr>
          <w:color w:val="1A171A"/>
        </w:rPr>
        <w:t>cuchando</w:t>
      </w:r>
      <w:r>
        <w:rPr>
          <w:color w:val="1A171A"/>
          <w:spacing w:val="-20"/>
        </w:rPr>
        <w:t xml:space="preserve"> </w:t>
      </w:r>
      <w:r>
        <w:rPr>
          <w:color w:val="1A171A"/>
        </w:rPr>
        <w:t>en</w:t>
      </w:r>
      <w:r>
        <w:rPr>
          <w:color w:val="1A171A"/>
          <w:spacing w:val="-21"/>
        </w:rPr>
        <w:t xml:space="preserve"> </w:t>
      </w:r>
      <w:r>
        <w:rPr>
          <w:color w:val="1A171A"/>
        </w:rPr>
        <w:t>este</w:t>
      </w:r>
      <w:r>
        <w:rPr>
          <w:color w:val="1A171A"/>
          <w:spacing w:val="-20"/>
        </w:rPr>
        <w:t xml:space="preserve"> </w:t>
      </w:r>
      <w:r>
        <w:rPr>
          <w:color w:val="1A171A"/>
        </w:rPr>
        <w:t>tiempo</w:t>
      </w:r>
      <w:r>
        <w:rPr>
          <w:color w:val="1A171A"/>
          <w:spacing w:val="-20"/>
        </w:rPr>
        <w:t xml:space="preserve"> </w:t>
      </w:r>
      <w:r>
        <w:rPr>
          <w:color w:val="1A171A"/>
        </w:rPr>
        <w:t>su</w:t>
      </w:r>
      <w:r>
        <w:rPr>
          <w:color w:val="1A171A"/>
          <w:spacing w:val="-21"/>
        </w:rPr>
        <w:t xml:space="preserve"> </w:t>
      </w:r>
      <w:r>
        <w:rPr>
          <w:color w:val="1A171A"/>
        </w:rPr>
        <w:t>Palabra,</w:t>
      </w:r>
      <w:r>
        <w:rPr>
          <w:color w:val="1A171A"/>
          <w:spacing w:val="-20"/>
        </w:rPr>
        <w:t xml:space="preserve"> </w:t>
      </w:r>
      <w:r>
        <w:rPr>
          <w:color w:val="1A171A"/>
        </w:rPr>
        <w:t>nuestro</w:t>
      </w:r>
      <w:r>
        <w:rPr>
          <w:color w:val="1A171A"/>
          <w:spacing w:val="-20"/>
        </w:rPr>
        <w:t xml:space="preserve"> </w:t>
      </w:r>
      <w:r>
        <w:rPr>
          <w:color w:val="1A171A"/>
        </w:rPr>
        <w:t>alimento</w:t>
      </w:r>
      <w:r>
        <w:rPr>
          <w:color w:val="1A171A"/>
          <w:spacing w:val="-21"/>
        </w:rPr>
        <w:t xml:space="preserve"> </w:t>
      </w:r>
      <w:r>
        <w:rPr>
          <w:color w:val="1A171A"/>
        </w:rPr>
        <w:t>más</w:t>
      </w:r>
      <w:r>
        <w:rPr>
          <w:color w:val="1A171A"/>
          <w:spacing w:val="-20"/>
        </w:rPr>
        <w:t xml:space="preserve"> </w:t>
      </w:r>
      <w:proofErr w:type="spellStart"/>
      <w:r>
        <w:rPr>
          <w:color w:val="1A171A"/>
        </w:rPr>
        <w:t>im</w:t>
      </w:r>
      <w:proofErr w:type="spellEnd"/>
      <w:r>
        <w:rPr>
          <w:color w:val="1A171A"/>
        </w:rPr>
        <w:t>-</w:t>
      </w:r>
      <w:r>
        <w:rPr>
          <w:color w:val="1A171A"/>
          <w:spacing w:val="-20"/>
        </w:rPr>
        <w:t xml:space="preserve"> </w:t>
      </w:r>
      <w:r>
        <w:rPr>
          <w:color w:val="1A171A"/>
        </w:rPr>
        <w:t>portante que</w:t>
      </w:r>
      <w:r>
        <w:rPr>
          <w:color w:val="1A171A"/>
          <w:spacing w:val="-15"/>
        </w:rPr>
        <w:t xml:space="preserve"> </w:t>
      </w:r>
      <w:r>
        <w:rPr>
          <w:color w:val="1A171A"/>
        </w:rPr>
        <w:t>el</w:t>
      </w:r>
      <w:r>
        <w:rPr>
          <w:color w:val="1A171A"/>
          <w:spacing w:val="-14"/>
        </w:rPr>
        <w:t xml:space="preserve"> </w:t>
      </w:r>
      <w:r>
        <w:rPr>
          <w:color w:val="1A171A"/>
        </w:rPr>
        <w:t>pan</w:t>
      </w:r>
      <w:r>
        <w:rPr>
          <w:color w:val="1A171A"/>
          <w:spacing w:val="-15"/>
        </w:rPr>
        <w:t xml:space="preserve"> </w:t>
      </w:r>
      <w:r>
        <w:rPr>
          <w:color w:val="1A171A"/>
        </w:rPr>
        <w:t>material</w:t>
      </w:r>
      <w:r>
        <w:rPr>
          <w:color w:val="1A171A"/>
          <w:spacing w:val="-14"/>
        </w:rPr>
        <w:t xml:space="preserve"> </w:t>
      </w:r>
      <w:r>
        <w:rPr>
          <w:color w:val="1A171A"/>
        </w:rPr>
        <w:t>(cf.</w:t>
      </w:r>
      <w:r>
        <w:rPr>
          <w:color w:val="1A171A"/>
          <w:spacing w:val="-15"/>
        </w:rPr>
        <w:t xml:space="preserve"> </w:t>
      </w:r>
      <w:proofErr w:type="spellStart"/>
      <w:r>
        <w:rPr>
          <w:color w:val="1A171A"/>
        </w:rPr>
        <w:t>orac</w:t>
      </w:r>
      <w:proofErr w:type="spellEnd"/>
      <w:r>
        <w:rPr>
          <w:color w:val="1A171A"/>
        </w:rPr>
        <w:t>.</w:t>
      </w:r>
      <w:r>
        <w:rPr>
          <w:color w:val="1A171A"/>
          <w:spacing w:val="-15"/>
        </w:rPr>
        <w:t xml:space="preserve"> </w:t>
      </w:r>
      <w:r>
        <w:rPr>
          <w:color w:val="1A171A"/>
        </w:rPr>
        <w:t>después</w:t>
      </w:r>
      <w:r>
        <w:rPr>
          <w:color w:val="1A171A"/>
          <w:spacing w:val="-14"/>
        </w:rPr>
        <w:t xml:space="preserve"> </w:t>
      </w:r>
      <w:r>
        <w:rPr>
          <w:color w:val="1A171A"/>
        </w:rPr>
        <w:t>de</w:t>
      </w:r>
      <w:r>
        <w:rPr>
          <w:color w:val="1A171A"/>
          <w:spacing w:val="-15"/>
        </w:rPr>
        <w:t xml:space="preserve"> </w:t>
      </w:r>
      <w:r>
        <w:rPr>
          <w:color w:val="1A171A"/>
        </w:rPr>
        <w:t>la</w:t>
      </w:r>
      <w:r>
        <w:rPr>
          <w:color w:val="1A171A"/>
          <w:spacing w:val="-14"/>
        </w:rPr>
        <w:t xml:space="preserve"> </w:t>
      </w:r>
      <w:r>
        <w:rPr>
          <w:color w:val="1A171A"/>
        </w:rPr>
        <w:t>comunión).</w:t>
      </w:r>
      <w:r>
        <w:rPr>
          <w:color w:val="1A171A"/>
          <w:spacing w:val="-15"/>
        </w:rPr>
        <w:t xml:space="preserve"> </w:t>
      </w:r>
      <w:r>
        <w:rPr>
          <w:color w:val="1A171A"/>
        </w:rPr>
        <w:t>En</w:t>
      </w:r>
      <w:r>
        <w:rPr>
          <w:color w:val="1A171A"/>
          <w:spacing w:val="-14"/>
        </w:rPr>
        <w:t xml:space="preserve"> </w:t>
      </w:r>
      <w:r>
        <w:rPr>
          <w:color w:val="1A171A"/>
        </w:rPr>
        <w:t>el</w:t>
      </w:r>
      <w:r>
        <w:rPr>
          <w:color w:val="1A171A"/>
          <w:spacing w:val="-15"/>
        </w:rPr>
        <w:t xml:space="preserve"> </w:t>
      </w:r>
      <w:r>
        <w:rPr>
          <w:color w:val="1A171A"/>
        </w:rPr>
        <w:t>desierto</w:t>
      </w:r>
      <w:r>
        <w:rPr>
          <w:color w:val="1A171A"/>
          <w:spacing w:val="-14"/>
        </w:rPr>
        <w:t xml:space="preserve"> </w:t>
      </w:r>
      <w:r>
        <w:rPr>
          <w:color w:val="1A171A"/>
        </w:rPr>
        <w:t>Jesús,</w:t>
      </w:r>
      <w:r>
        <w:rPr>
          <w:color w:val="1A171A"/>
          <w:spacing w:val="-15"/>
        </w:rPr>
        <w:t xml:space="preserve"> </w:t>
      </w:r>
      <w:r>
        <w:rPr>
          <w:color w:val="1A171A"/>
        </w:rPr>
        <w:t>lleno</w:t>
      </w:r>
      <w:r>
        <w:rPr>
          <w:color w:val="1A171A"/>
          <w:spacing w:val="-14"/>
        </w:rPr>
        <w:t xml:space="preserve"> </w:t>
      </w:r>
      <w:r>
        <w:rPr>
          <w:color w:val="1A171A"/>
        </w:rPr>
        <w:t>del Espíritu</w:t>
      </w:r>
      <w:r>
        <w:rPr>
          <w:color w:val="1A171A"/>
          <w:spacing w:val="-29"/>
        </w:rPr>
        <w:t xml:space="preserve"> </w:t>
      </w:r>
      <w:r>
        <w:rPr>
          <w:color w:val="1A171A"/>
        </w:rPr>
        <w:t>Santo,</w:t>
      </w:r>
      <w:r>
        <w:rPr>
          <w:color w:val="1A171A"/>
          <w:spacing w:val="-28"/>
        </w:rPr>
        <w:t xml:space="preserve"> </w:t>
      </w:r>
      <w:r>
        <w:rPr>
          <w:color w:val="1A171A"/>
        </w:rPr>
        <w:t>vence</w:t>
      </w:r>
      <w:r>
        <w:rPr>
          <w:color w:val="1A171A"/>
          <w:spacing w:val="-28"/>
        </w:rPr>
        <w:t xml:space="preserve"> </w:t>
      </w:r>
      <w:r>
        <w:rPr>
          <w:color w:val="1A171A"/>
        </w:rPr>
        <w:t>al</w:t>
      </w:r>
      <w:r>
        <w:rPr>
          <w:color w:val="1A171A"/>
          <w:spacing w:val="-28"/>
        </w:rPr>
        <w:t xml:space="preserve"> </w:t>
      </w:r>
      <w:r>
        <w:rPr>
          <w:color w:val="1A171A"/>
        </w:rPr>
        <w:t>diablo</w:t>
      </w:r>
      <w:r>
        <w:rPr>
          <w:color w:val="1A171A"/>
          <w:spacing w:val="-29"/>
        </w:rPr>
        <w:t xml:space="preserve"> </w:t>
      </w:r>
      <w:r>
        <w:rPr>
          <w:color w:val="1A171A"/>
          <w:spacing w:val="-3"/>
        </w:rPr>
        <w:t>(</w:t>
      </w:r>
      <w:proofErr w:type="spellStart"/>
      <w:r>
        <w:rPr>
          <w:color w:val="1A171A"/>
          <w:spacing w:val="-3"/>
        </w:rPr>
        <w:t>Ev</w:t>
      </w:r>
      <w:proofErr w:type="spellEnd"/>
      <w:r>
        <w:rPr>
          <w:color w:val="1A171A"/>
          <w:spacing w:val="-3"/>
        </w:rPr>
        <w:t>.).</w:t>
      </w:r>
      <w:r>
        <w:rPr>
          <w:color w:val="1A171A"/>
          <w:spacing w:val="-28"/>
        </w:rPr>
        <w:t xml:space="preserve"> </w:t>
      </w:r>
      <w:r>
        <w:rPr>
          <w:color w:val="1A171A"/>
        </w:rPr>
        <w:t>Nosotros,</w:t>
      </w:r>
      <w:r>
        <w:rPr>
          <w:color w:val="1A171A"/>
          <w:spacing w:val="-28"/>
        </w:rPr>
        <w:t xml:space="preserve"> </w:t>
      </w:r>
      <w:r>
        <w:rPr>
          <w:color w:val="1A171A"/>
        </w:rPr>
        <w:t>como</w:t>
      </w:r>
      <w:r>
        <w:rPr>
          <w:color w:val="1A171A"/>
          <w:spacing w:val="-28"/>
        </w:rPr>
        <w:t xml:space="preserve"> </w:t>
      </w:r>
      <w:r>
        <w:rPr>
          <w:color w:val="1A171A"/>
        </w:rPr>
        <w:t>Cristo</w:t>
      </w:r>
      <w:r>
        <w:rPr>
          <w:color w:val="1A171A"/>
          <w:spacing w:val="-28"/>
        </w:rPr>
        <w:t xml:space="preserve"> </w:t>
      </w:r>
      <w:r>
        <w:rPr>
          <w:color w:val="1A171A"/>
        </w:rPr>
        <w:t>en</w:t>
      </w:r>
      <w:r>
        <w:rPr>
          <w:color w:val="1A171A"/>
          <w:spacing w:val="-29"/>
        </w:rPr>
        <w:t xml:space="preserve"> </w:t>
      </w:r>
      <w:r>
        <w:rPr>
          <w:color w:val="1A171A"/>
        </w:rPr>
        <w:t>sus</w:t>
      </w:r>
      <w:r>
        <w:rPr>
          <w:color w:val="1A171A"/>
          <w:spacing w:val="-28"/>
        </w:rPr>
        <w:t xml:space="preserve"> </w:t>
      </w:r>
      <w:r>
        <w:rPr>
          <w:color w:val="1A171A"/>
        </w:rPr>
        <w:t>cuarenta</w:t>
      </w:r>
      <w:r>
        <w:rPr>
          <w:color w:val="1A171A"/>
          <w:spacing w:val="-28"/>
        </w:rPr>
        <w:t xml:space="preserve"> </w:t>
      </w:r>
      <w:r>
        <w:rPr>
          <w:color w:val="1A171A"/>
        </w:rPr>
        <w:t>días</w:t>
      </w:r>
      <w:r>
        <w:rPr>
          <w:color w:val="1A171A"/>
          <w:spacing w:val="-28"/>
        </w:rPr>
        <w:t xml:space="preserve"> </w:t>
      </w:r>
      <w:r>
        <w:rPr>
          <w:color w:val="1A171A"/>
        </w:rPr>
        <w:t>por</w:t>
      </w:r>
      <w:r>
        <w:rPr>
          <w:color w:val="1A171A"/>
          <w:spacing w:val="-29"/>
        </w:rPr>
        <w:t xml:space="preserve"> </w:t>
      </w:r>
      <w:r>
        <w:rPr>
          <w:color w:val="1A171A"/>
        </w:rPr>
        <w:t xml:space="preserve">el </w:t>
      </w:r>
      <w:proofErr w:type="spellStart"/>
      <w:r>
        <w:rPr>
          <w:color w:val="1A171A"/>
        </w:rPr>
        <w:t>desier</w:t>
      </w:r>
      <w:proofErr w:type="spellEnd"/>
      <w:r>
        <w:rPr>
          <w:color w:val="1A171A"/>
        </w:rPr>
        <w:t>-</w:t>
      </w:r>
      <w:r>
        <w:rPr>
          <w:color w:val="1A171A"/>
          <w:spacing w:val="-27"/>
        </w:rPr>
        <w:t xml:space="preserve"> </w:t>
      </w:r>
      <w:r>
        <w:rPr>
          <w:color w:val="1A171A"/>
        </w:rPr>
        <w:t>to,</w:t>
      </w:r>
      <w:r>
        <w:rPr>
          <w:color w:val="1A171A"/>
          <w:spacing w:val="-26"/>
        </w:rPr>
        <w:t xml:space="preserve"> </w:t>
      </w:r>
      <w:r>
        <w:rPr>
          <w:color w:val="1A171A"/>
        </w:rPr>
        <w:t>contamos</w:t>
      </w:r>
      <w:r>
        <w:rPr>
          <w:color w:val="1A171A"/>
          <w:spacing w:val="-27"/>
        </w:rPr>
        <w:t xml:space="preserve"> </w:t>
      </w:r>
      <w:r>
        <w:rPr>
          <w:color w:val="1A171A"/>
        </w:rPr>
        <w:t>con</w:t>
      </w:r>
      <w:r>
        <w:rPr>
          <w:color w:val="1A171A"/>
          <w:spacing w:val="-26"/>
        </w:rPr>
        <w:t xml:space="preserve"> </w:t>
      </w:r>
      <w:r>
        <w:rPr>
          <w:color w:val="1A171A"/>
        </w:rPr>
        <w:t>la</w:t>
      </w:r>
      <w:r>
        <w:rPr>
          <w:color w:val="1A171A"/>
          <w:spacing w:val="-26"/>
        </w:rPr>
        <w:t xml:space="preserve"> </w:t>
      </w:r>
      <w:r>
        <w:rPr>
          <w:color w:val="1A171A"/>
        </w:rPr>
        <w:t>fuerza</w:t>
      </w:r>
      <w:r>
        <w:rPr>
          <w:color w:val="1A171A"/>
          <w:spacing w:val="-27"/>
        </w:rPr>
        <w:t xml:space="preserve"> </w:t>
      </w:r>
      <w:r>
        <w:rPr>
          <w:color w:val="1A171A"/>
        </w:rPr>
        <w:t>del</w:t>
      </w:r>
      <w:r>
        <w:rPr>
          <w:color w:val="1A171A"/>
          <w:spacing w:val="-26"/>
        </w:rPr>
        <w:t xml:space="preserve"> </w:t>
      </w:r>
      <w:r>
        <w:rPr>
          <w:color w:val="1A171A"/>
        </w:rPr>
        <w:t>Espíritu</w:t>
      </w:r>
      <w:r>
        <w:rPr>
          <w:color w:val="1A171A"/>
          <w:spacing w:val="-27"/>
        </w:rPr>
        <w:t xml:space="preserve"> </w:t>
      </w:r>
      <w:r>
        <w:rPr>
          <w:color w:val="1A171A"/>
        </w:rPr>
        <w:t>Santo,</w:t>
      </w:r>
      <w:r>
        <w:rPr>
          <w:color w:val="1A171A"/>
          <w:spacing w:val="-26"/>
        </w:rPr>
        <w:t xml:space="preserve"> </w:t>
      </w:r>
      <w:r>
        <w:rPr>
          <w:color w:val="1A171A"/>
        </w:rPr>
        <w:t>y</w:t>
      </w:r>
      <w:r>
        <w:rPr>
          <w:color w:val="1A171A"/>
          <w:spacing w:val="-26"/>
        </w:rPr>
        <w:t xml:space="preserve"> </w:t>
      </w:r>
      <w:r>
        <w:rPr>
          <w:color w:val="1A171A"/>
        </w:rPr>
        <w:t>en</w:t>
      </w:r>
      <w:r>
        <w:rPr>
          <w:color w:val="1A171A"/>
          <w:spacing w:val="-27"/>
        </w:rPr>
        <w:t xml:space="preserve"> </w:t>
      </w:r>
      <w:r>
        <w:rPr>
          <w:color w:val="1A171A"/>
        </w:rPr>
        <w:t>la</w:t>
      </w:r>
      <w:r>
        <w:rPr>
          <w:color w:val="1A171A"/>
          <w:spacing w:val="-26"/>
        </w:rPr>
        <w:t xml:space="preserve"> </w:t>
      </w:r>
      <w:r>
        <w:rPr>
          <w:color w:val="1A171A"/>
        </w:rPr>
        <w:t>Eucaristía</w:t>
      </w:r>
      <w:r>
        <w:rPr>
          <w:color w:val="1A171A"/>
          <w:spacing w:val="-27"/>
        </w:rPr>
        <w:t xml:space="preserve"> </w:t>
      </w:r>
      <w:r>
        <w:rPr>
          <w:color w:val="1A171A"/>
        </w:rPr>
        <w:t>encontramos</w:t>
      </w:r>
      <w:r>
        <w:rPr>
          <w:color w:val="1A171A"/>
          <w:spacing w:val="-26"/>
        </w:rPr>
        <w:t xml:space="preserve"> </w:t>
      </w:r>
      <w:r>
        <w:rPr>
          <w:color w:val="1A171A"/>
        </w:rPr>
        <w:t>el pan</w:t>
      </w:r>
      <w:r>
        <w:rPr>
          <w:color w:val="1A171A"/>
          <w:spacing w:val="-26"/>
        </w:rPr>
        <w:t xml:space="preserve"> </w:t>
      </w:r>
      <w:r>
        <w:rPr>
          <w:color w:val="1A171A"/>
        </w:rPr>
        <w:t>del</w:t>
      </w:r>
      <w:r>
        <w:rPr>
          <w:color w:val="1A171A"/>
          <w:spacing w:val="-25"/>
        </w:rPr>
        <w:t xml:space="preserve"> </w:t>
      </w:r>
      <w:r>
        <w:rPr>
          <w:color w:val="1A171A"/>
        </w:rPr>
        <w:t>cielo</w:t>
      </w:r>
      <w:r>
        <w:rPr>
          <w:color w:val="1A171A"/>
          <w:spacing w:val="-25"/>
        </w:rPr>
        <w:t xml:space="preserve"> </w:t>
      </w:r>
      <w:r>
        <w:rPr>
          <w:color w:val="1A171A"/>
        </w:rPr>
        <w:t>que</w:t>
      </w:r>
      <w:r>
        <w:rPr>
          <w:color w:val="1A171A"/>
          <w:spacing w:val="-26"/>
        </w:rPr>
        <w:t xml:space="preserve"> </w:t>
      </w:r>
      <w:r>
        <w:rPr>
          <w:color w:val="1A171A"/>
        </w:rPr>
        <w:t>alimenta</w:t>
      </w:r>
      <w:r>
        <w:rPr>
          <w:color w:val="1A171A"/>
          <w:spacing w:val="-24"/>
        </w:rPr>
        <w:t xml:space="preserve"> </w:t>
      </w:r>
      <w:r>
        <w:rPr>
          <w:color w:val="1A171A"/>
        </w:rPr>
        <w:t>la</w:t>
      </w:r>
      <w:r>
        <w:rPr>
          <w:color w:val="1A171A"/>
          <w:spacing w:val="-25"/>
        </w:rPr>
        <w:t xml:space="preserve"> </w:t>
      </w:r>
      <w:r>
        <w:rPr>
          <w:color w:val="1A171A"/>
        </w:rPr>
        <w:t>fe,</w:t>
      </w:r>
      <w:r>
        <w:rPr>
          <w:color w:val="1A171A"/>
          <w:spacing w:val="-26"/>
        </w:rPr>
        <w:t xml:space="preserve"> </w:t>
      </w:r>
      <w:r>
        <w:rPr>
          <w:color w:val="1A171A"/>
        </w:rPr>
        <w:t>consolida</w:t>
      </w:r>
      <w:r>
        <w:rPr>
          <w:color w:val="1A171A"/>
          <w:spacing w:val="-24"/>
        </w:rPr>
        <w:t xml:space="preserve"> </w:t>
      </w:r>
      <w:r>
        <w:rPr>
          <w:color w:val="1A171A"/>
        </w:rPr>
        <w:t>la</w:t>
      </w:r>
      <w:r>
        <w:rPr>
          <w:color w:val="1A171A"/>
          <w:spacing w:val="-25"/>
        </w:rPr>
        <w:t xml:space="preserve"> </w:t>
      </w:r>
      <w:r>
        <w:rPr>
          <w:color w:val="1A171A"/>
        </w:rPr>
        <w:t>esperanza</w:t>
      </w:r>
      <w:r>
        <w:rPr>
          <w:color w:val="1A171A"/>
          <w:spacing w:val="-25"/>
        </w:rPr>
        <w:t xml:space="preserve"> </w:t>
      </w:r>
      <w:r>
        <w:rPr>
          <w:color w:val="1A171A"/>
        </w:rPr>
        <w:t>y</w:t>
      </w:r>
      <w:r>
        <w:rPr>
          <w:color w:val="1A171A"/>
          <w:spacing w:val="-25"/>
        </w:rPr>
        <w:t xml:space="preserve"> </w:t>
      </w:r>
      <w:r>
        <w:rPr>
          <w:color w:val="1A171A"/>
        </w:rPr>
        <w:t>fortalece</w:t>
      </w:r>
      <w:r>
        <w:rPr>
          <w:color w:val="1A171A"/>
          <w:spacing w:val="-26"/>
        </w:rPr>
        <w:t xml:space="preserve"> </w:t>
      </w:r>
      <w:r>
        <w:rPr>
          <w:color w:val="1A171A"/>
        </w:rPr>
        <w:t>la</w:t>
      </w:r>
      <w:r>
        <w:rPr>
          <w:color w:val="1A171A"/>
          <w:spacing w:val="-25"/>
        </w:rPr>
        <w:t xml:space="preserve"> </w:t>
      </w:r>
      <w:r>
        <w:rPr>
          <w:color w:val="1A171A"/>
        </w:rPr>
        <w:t>caridad;</w:t>
      </w:r>
      <w:r>
        <w:rPr>
          <w:color w:val="1A171A"/>
          <w:spacing w:val="-24"/>
        </w:rPr>
        <w:t xml:space="preserve"> </w:t>
      </w:r>
      <w:r>
        <w:rPr>
          <w:color w:val="1A171A"/>
        </w:rPr>
        <w:t>es</w:t>
      </w:r>
      <w:r>
        <w:rPr>
          <w:color w:val="1A171A"/>
          <w:spacing w:val="-25"/>
        </w:rPr>
        <w:t xml:space="preserve"> </w:t>
      </w:r>
      <w:r>
        <w:rPr>
          <w:color w:val="1A171A"/>
        </w:rPr>
        <w:t>Cristo mismo,</w:t>
      </w:r>
      <w:r>
        <w:rPr>
          <w:color w:val="1A171A"/>
          <w:spacing w:val="-28"/>
        </w:rPr>
        <w:t xml:space="preserve"> </w:t>
      </w:r>
      <w:r>
        <w:rPr>
          <w:color w:val="1A171A"/>
        </w:rPr>
        <w:t>el</w:t>
      </w:r>
      <w:r>
        <w:rPr>
          <w:color w:val="1A171A"/>
          <w:spacing w:val="-28"/>
        </w:rPr>
        <w:t xml:space="preserve"> </w:t>
      </w:r>
      <w:r>
        <w:rPr>
          <w:color w:val="1A171A"/>
        </w:rPr>
        <w:t>pan</w:t>
      </w:r>
      <w:r>
        <w:rPr>
          <w:color w:val="1A171A"/>
          <w:spacing w:val="-28"/>
        </w:rPr>
        <w:t xml:space="preserve"> </w:t>
      </w:r>
      <w:r>
        <w:rPr>
          <w:color w:val="1A171A"/>
        </w:rPr>
        <w:t>vivo</w:t>
      </w:r>
      <w:r>
        <w:rPr>
          <w:color w:val="1A171A"/>
          <w:spacing w:val="-28"/>
        </w:rPr>
        <w:t xml:space="preserve"> </w:t>
      </w:r>
      <w:r>
        <w:rPr>
          <w:color w:val="1A171A"/>
        </w:rPr>
        <w:t>y</w:t>
      </w:r>
      <w:r>
        <w:rPr>
          <w:color w:val="1A171A"/>
          <w:spacing w:val="-28"/>
        </w:rPr>
        <w:t xml:space="preserve"> </w:t>
      </w:r>
      <w:r>
        <w:rPr>
          <w:color w:val="1A171A"/>
        </w:rPr>
        <w:t>verdadero</w:t>
      </w:r>
      <w:r>
        <w:rPr>
          <w:color w:val="1A171A"/>
          <w:spacing w:val="-27"/>
        </w:rPr>
        <w:t xml:space="preserve"> </w:t>
      </w:r>
      <w:r>
        <w:rPr>
          <w:color w:val="1A171A"/>
        </w:rPr>
        <w:t>del</w:t>
      </w:r>
      <w:r>
        <w:rPr>
          <w:color w:val="1A171A"/>
          <w:spacing w:val="-28"/>
        </w:rPr>
        <w:t xml:space="preserve"> </w:t>
      </w:r>
      <w:r>
        <w:rPr>
          <w:color w:val="1A171A"/>
        </w:rPr>
        <w:t>que</w:t>
      </w:r>
      <w:r>
        <w:rPr>
          <w:color w:val="1A171A"/>
          <w:spacing w:val="-28"/>
        </w:rPr>
        <w:t xml:space="preserve"> </w:t>
      </w:r>
      <w:r>
        <w:rPr>
          <w:color w:val="1A171A"/>
        </w:rPr>
        <w:t>hemos</w:t>
      </w:r>
      <w:r>
        <w:rPr>
          <w:color w:val="1A171A"/>
          <w:spacing w:val="-28"/>
        </w:rPr>
        <w:t xml:space="preserve"> </w:t>
      </w:r>
      <w:r>
        <w:rPr>
          <w:color w:val="1A171A"/>
        </w:rPr>
        <w:t>de</w:t>
      </w:r>
      <w:r>
        <w:rPr>
          <w:color w:val="1A171A"/>
          <w:spacing w:val="-28"/>
        </w:rPr>
        <w:t xml:space="preserve"> </w:t>
      </w:r>
      <w:r>
        <w:rPr>
          <w:color w:val="1A171A"/>
        </w:rPr>
        <w:t>sentir</w:t>
      </w:r>
      <w:r>
        <w:rPr>
          <w:color w:val="1A171A"/>
          <w:spacing w:val="-27"/>
        </w:rPr>
        <w:t xml:space="preserve"> </w:t>
      </w:r>
      <w:r>
        <w:rPr>
          <w:color w:val="1A171A"/>
        </w:rPr>
        <w:t>hambre</w:t>
      </w:r>
      <w:r>
        <w:rPr>
          <w:color w:val="1A171A"/>
          <w:spacing w:val="-28"/>
        </w:rPr>
        <w:t xml:space="preserve"> </w:t>
      </w:r>
      <w:r>
        <w:rPr>
          <w:color w:val="1A171A"/>
        </w:rPr>
        <w:t>(cf.</w:t>
      </w:r>
      <w:r>
        <w:rPr>
          <w:color w:val="1A171A"/>
          <w:spacing w:val="-28"/>
        </w:rPr>
        <w:t xml:space="preserve"> </w:t>
      </w:r>
      <w:proofErr w:type="spellStart"/>
      <w:r>
        <w:rPr>
          <w:color w:val="1A171A"/>
        </w:rPr>
        <w:t>orac</w:t>
      </w:r>
      <w:proofErr w:type="spellEnd"/>
      <w:r>
        <w:rPr>
          <w:color w:val="1A171A"/>
        </w:rPr>
        <w:t>.</w:t>
      </w:r>
      <w:r>
        <w:rPr>
          <w:color w:val="1A171A"/>
          <w:spacing w:val="-28"/>
        </w:rPr>
        <w:t xml:space="preserve"> </w:t>
      </w:r>
      <w:r>
        <w:rPr>
          <w:color w:val="1A171A"/>
        </w:rPr>
        <w:t>después</w:t>
      </w:r>
      <w:r>
        <w:rPr>
          <w:color w:val="1A171A"/>
          <w:spacing w:val="-28"/>
        </w:rPr>
        <w:t xml:space="preserve"> </w:t>
      </w:r>
      <w:r>
        <w:rPr>
          <w:color w:val="1A171A"/>
        </w:rPr>
        <w:t>de</w:t>
      </w:r>
      <w:r>
        <w:rPr>
          <w:color w:val="1A171A"/>
          <w:spacing w:val="-27"/>
        </w:rPr>
        <w:t xml:space="preserve"> </w:t>
      </w:r>
      <w:r>
        <w:rPr>
          <w:color w:val="1A171A"/>
        </w:rPr>
        <w:t>la comunión).</w:t>
      </w:r>
      <w:r>
        <w:rPr>
          <w:color w:val="1A171A"/>
          <w:spacing w:val="-24"/>
        </w:rPr>
        <w:t xml:space="preserve"> </w:t>
      </w:r>
      <w:r>
        <w:rPr>
          <w:color w:val="1A171A"/>
        </w:rPr>
        <w:t>Con</w:t>
      </w:r>
      <w:r>
        <w:rPr>
          <w:color w:val="1A171A"/>
          <w:spacing w:val="-23"/>
        </w:rPr>
        <w:t xml:space="preserve"> </w:t>
      </w:r>
      <w:r>
        <w:rPr>
          <w:color w:val="1A171A"/>
        </w:rPr>
        <w:t>su</w:t>
      </w:r>
      <w:r>
        <w:rPr>
          <w:color w:val="1A171A"/>
          <w:spacing w:val="-23"/>
        </w:rPr>
        <w:t xml:space="preserve"> </w:t>
      </w:r>
      <w:r>
        <w:rPr>
          <w:color w:val="1A171A"/>
        </w:rPr>
        <w:t>fuerza</w:t>
      </w:r>
      <w:r>
        <w:rPr>
          <w:color w:val="1A171A"/>
          <w:spacing w:val="-23"/>
        </w:rPr>
        <w:t xml:space="preserve"> </w:t>
      </w:r>
      <w:r>
        <w:rPr>
          <w:color w:val="1A171A"/>
        </w:rPr>
        <w:t>podremos</w:t>
      </w:r>
      <w:r>
        <w:rPr>
          <w:color w:val="1A171A"/>
          <w:spacing w:val="-23"/>
        </w:rPr>
        <w:t xml:space="preserve"> </w:t>
      </w:r>
      <w:r>
        <w:rPr>
          <w:color w:val="1A171A"/>
        </w:rPr>
        <w:t>vencer</w:t>
      </w:r>
      <w:r>
        <w:rPr>
          <w:color w:val="1A171A"/>
          <w:spacing w:val="-23"/>
        </w:rPr>
        <w:t xml:space="preserve"> </w:t>
      </w:r>
      <w:r>
        <w:rPr>
          <w:color w:val="1A171A"/>
        </w:rPr>
        <w:t>las</w:t>
      </w:r>
      <w:r>
        <w:rPr>
          <w:color w:val="1A171A"/>
          <w:spacing w:val="-23"/>
        </w:rPr>
        <w:t xml:space="preserve"> </w:t>
      </w:r>
      <w:r>
        <w:rPr>
          <w:color w:val="1A171A"/>
        </w:rPr>
        <w:t>tentaciones</w:t>
      </w:r>
      <w:r>
        <w:rPr>
          <w:color w:val="1A171A"/>
          <w:spacing w:val="-23"/>
        </w:rPr>
        <w:t xml:space="preserve"> </w:t>
      </w:r>
      <w:r>
        <w:rPr>
          <w:color w:val="1A171A"/>
        </w:rPr>
        <w:t>en</w:t>
      </w:r>
      <w:r>
        <w:rPr>
          <w:color w:val="1A171A"/>
          <w:spacing w:val="-23"/>
        </w:rPr>
        <w:t xml:space="preserve"> </w:t>
      </w:r>
      <w:r>
        <w:rPr>
          <w:color w:val="1A171A"/>
        </w:rPr>
        <w:t>este</w:t>
      </w:r>
      <w:r>
        <w:rPr>
          <w:color w:val="1A171A"/>
          <w:spacing w:val="-23"/>
        </w:rPr>
        <w:t xml:space="preserve"> </w:t>
      </w:r>
      <w:r>
        <w:rPr>
          <w:color w:val="1A171A"/>
        </w:rPr>
        <w:t>desierto</w:t>
      </w:r>
      <w:r>
        <w:rPr>
          <w:color w:val="1A171A"/>
          <w:spacing w:val="-23"/>
        </w:rPr>
        <w:t xml:space="preserve"> </w:t>
      </w:r>
      <w:r>
        <w:rPr>
          <w:color w:val="1A171A"/>
        </w:rPr>
        <w:t>de</w:t>
      </w:r>
      <w:r>
        <w:rPr>
          <w:color w:val="1A171A"/>
          <w:spacing w:val="-23"/>
        </w:rPr>
        <w:t xml:space="preserve"> </w:t>
      </w:r>
      <w:r>
        <w:rPr>
          <w:color w:val="1A171A"/>
        </w:rPr>
        <w:t>la</w:t>
      </w:r>
      <w:r>
        <w:rPr>
          <w:color w:val="1A171A"/>
          <w:spacing w:val="-23"/>
        </w:rPr>
        <w:t xml:space="preserve"> </w:t>
      </w:r>
      <w:r>
        <w:rPr>
          <w:color w:val="1A171A"/>
          <w:spacing w:val="-3"/>
        </w:rPr>
        <w:t>vida.</w:t>
      </w:r>
    </w:p>
    <w:p w14:paraId="73EEC8F2" w14:textId="77777777" w:rsidR="00AD7883" w:rsidRDefault="009D3D10">
      <w:pPr>
        <w:pStyle w:val="Textoindependiente"/>
        <w:ind w:left="106"/>
        <w:rPr>
          <w:sz w:val="20"/>
        </w:rPr>
      </w:pPr>
      <w:r>
        <w:rPr>
          <w:sz w:val="20"/>
        </w:rPr>
      </w:r>
      <w:r>
        <w:rPr>
          <w:sz w:val="20"/>
        </w:rPr>
        <w:pict w14:anchorId="126C677D">
          <v:group id="_x0000_s1026" style="width:367.85pt;height:149.4pt;mso-position-horizontal-relative:char;mso-position-vertical-relative:line" coordsize="7357,29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width:7357;height:2333">
              <v:imagedata r:id="rId6" o:title=""/>
            </v:shape>
            <v:shape id="_x0000_s1029" type="#_x0000_t75" style="position:absolute;left:3486;top:2287;width:3769;height:681">
              <v:imagedata r:id="rId7" o:title=""/>
            </v:shape>
            <v:line id="_x0000_s1028" style="position:absolute" from="0,2968" to="7257,2968" strokecolor="#f05172" strokeweight="2pt"/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7" type="#_x0000_t202" style="position:absolute;width:7357;height:2988" filled="f" stroked="f">
              <v:textbox inset="0,0,0,0">
                <w:txbxContent>
                  <w:p w14:paraId="01BC03CC" w14:textId="77777777" w:rsidR="00AD7883" w:rsidRDefault="00AD7883">
                    <w:pPr>
                      <w:rPr>
                        <w:sz w:val="38"/>
                      </w:rPr>
                    </w:pPr>
                  </w:p>
                  <w:p w14:paraId="24EA52D9" w14:textId="77777777" w:rsidR="00AD7883" w:rsidRDefault="00AD7883">
                    <w:pPr>
                      <w:rPr>
                        <w:sz w:val="38"/>
                      </w:rPr>
                    </w:pPr>
                  </w:p>
                  <w:p w14:paraId="4C7908FA" w14:textId="77777777" w:rsidR="00AD7883" w:rsidRDefault="00AD7883">
                    <w:pPr>
                      <w:rPr>
                        <w:sz w:val="38"/>
                      </w:rPr>
                    </w:pPr>
                  </w:p>
                  <w:p w14:paraId="5A5A4DDD" w14:textId="77777777" w:rsidR="00AD7883" w:rsidRDefault="00AD7883">
                    <w:pPr>
                      <w:rPr>
                        <w:sz w:val="38"/>
                      </w:rPr>
                    </w:pPr>
                  </w:p>
                  <w:p w14:paraId="5569F877" w14:textId="77777777" w:rsidR="00AD7883" w:rsidRDefault="00AD7883">
                    <w:pPr>
                      <w:rPr>
                        <w:sz w:val="38"/>
                      </w:rPr>
                    </w:pPr>
                  </w:p>
                  <w:p w14:paraId="5D6DDD9F" w14:textId="77777777" w:rsidR="00AD7883" w:rsidRDefault="009D3D10">
                    <w:pPr>
                      <w:spacing w:before="233"/>
                      <w:rPr>
                        <w:rFonts w:ascii="Arial Black"/>
                        <w:b/>
                        <w:sz w:val="28"/>
                      </w:rPr>
                    </w:pPr>
                    <w:hyperlink r:id="rId8">
                      <w:r>
                        <w:rPr>
                          <w:rFonts w:ascii="Arial Black"/>
                          <w:b/>
                          <w:color w:val="F05172"/>
                          <w:sz w:val="28"/>
                        </w:rPr>
                        <w:t>www.donoamiiglesia.es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14:paraId="2A9FF1D0" w14:textId="77777777" w:rsidR="00AD7883" w:rsidRDefault="00AD7883">
      <w:pPr>
        <w:rPr>
          <w:sz w:val="20"/>
        </w:rPr>
        <w:sectPr w:rsidR="00AD7883">
          <w:type w:val="continuous"/>
          <w:pgSz w:w="8400" w:h="11910"/>
          <w:pgMar w:top="580" w:right="360" w:bottom="280" w:left="440" w:header="720" w:footer="720" w:gutter="0"/>
          <w:cols w:space="720"/>
        </w:sectPr>
      </w:pPr>
    </w:p>
    <w:p w14:paraId="550C82D1" w14:textId="77777777" w:rsidR="00AD7883" w:rsidRDefault="009D3D10">
      <w:pPr>
        <w:tabs>
          <w:tab w:val="left" w:pos="6528"/>
        </w:tabs>
        <w:spacing w:before="81" w:line="347" w:lineRule="exact"/>
        <w:ind w:left="124"/>
        <w:jc w:val="both"/>
      </w:pPr>
      <w:r>
        <w:rPr>
          <w:rFonts w:ascii="Charlemagne Std" w:hAnsi="Charlemagne Std"/>
          <w:b/>
          <w:color w:val="871E49"/>
          <w:sz w:val="30"/>
        </w:rPr>
        <w:lastRenderedPageBreak/>
        <w:t xml:space="preserve">vencer </w:t>
      </w:r>
      <w:r>
        <w:rPr>
          <w:rFonts w:ascii="Charlemagne Std" w:hAnsi="Charlemagne Std"/>
          <w:b/>
          <w:color w:val="871E49"/>
          <w:spacing w:val="4"/>
          <w:sz w:val="30"/>
        </w:rPr>
        <w:t>la</w:t>
      </w:r>
      <w:r>
        <w:rPr>
          <w:rFonts w:ascii="Charlemagne Std" w:hAnsi="Charlemagne Std"/>
          <w:b/>
          <w:color w:val="871E49"/>
          <w:spacing w:val="1"/>
          <w:sz w:val="30"/>
        </w:rPr>
        <w:t xml:space="preserve"> </w:t>
      </w:r>
      <w:r>
        <w:rPr>
          <w:rFonts w:ascii="Charlemagne Std" w:hAnsi="Charlemagne Std"/>
          <w:b/>
          <w:color w:val="871E49"/>
          <w:spacing w:val="-3"/>
          <w:sz w:val="30"/>
        </w:rPr>
        <w:t>tentación</w:t>
      </w:r>
      <w:r>
        <w:rPr>
          <w:rFonts w:ascii="Charlemagne Std" w:hAnsi="Charlemagne Std"/>
          <w:b/>
          <w:color w:val="871E49"/>
          <w:spacing w:val="-3"/>
          <w:sz w:val="30"/>
        </w:rPr>
        <w:tab/>
      </w:r>
      <w:proofErr w:type="spellStart"/>
      <w:r>
        <w:rPr>
          <w:color w:val="18161B"/>
        </w:rPr>
        <w:t>Lc</w:t>
      </w:r>
      <w:proofErr w:type="spellEnd"/>
      <w:r>
        <w:rPr>
          <w:color w:val="18161B"/>
        </w:rPr>
        <w:t xml:space="preserve"> 4,1-13</w:t>
      </w:r>
    </w:p>
    <w:p w14:paraId="5C0365FD" w14:textId="77777777" w:rsidR="00AD7883" w:rsidRDefault="009D3D10">
      <w:pPr>
        <w:pStyle w:val="Ttulo1"/>
        <w:spacing w:line="252" w:lineRule="exact"/>
      </w:pPr>
      <w:r>
        <w:rPr>
          <w:color w:val="231F20"/>
        </w:rPr>
        <w:t>+ Lectura del santo Evangelio según San Lucas.</w:t>
      </w:r>
    </w:p>
    <w:p w14:paraId="096C817E" w14:textId="77777777" w:rsidR="00AD7883" w:rsidRDefault="009D3D10">
      <w:pPr>
        <w:spacing w:before="16" w:line="254" w:lineRule="auto"/>
        <w:ind w:left="126" w:right="202"/>
        <w:jc w:val="both"/>
        <w:rPr>
          <w:sz w:val="23"/>
        </w:rPr>
      </w:pPr>
      <w:r>
        <w:rPr>
          <w:color w:val="231F20"/>
          <w:sz w:val="23"/>
        </w:rPr>
        <w:t>En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aquel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tiempo,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Jesús,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lleno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del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Espíritu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Santo,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volvió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del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Jordán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y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el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Espíritu lo fue llevando durante cuarenta días por el desierto, mientras era tentado por el diablo.</w:t>
      </w:r>
    </w:p>
    <w:p w14:paraId="22B06570" w14:textId="77777777" w:rsidR="00AD7883" w:rsidRDefault="009D3D10">
      <w:pPr>
        <w:spacing w:line="254" w:lineRule="auto"/>
        <w:ind w:left="126" w:right="203"/>
        <w:jc w:val="both"/>
        <w:rPr>
          <w:sz w:val="23"/>
        </w:rPr>
      </w:pPr>
      <w:r>
        <w:rPr>
          <w:color w:val="231F20"/>
          <w:sz w:val="23"/>
        </w:rPr>
        <w:t>En todos aquellos días estuvo sin comer y, al final, sintió hambre. Entonces el diablo le dijo:</w:t>
      </w:r>
    </w:p>
    <w:p w14:paraId="64304909" w14:textId="77777777" w:rsidR="00AD7883" w:rsidRDefault="009D3D10">
      <w:pPr>
        <w:spacing w:line="264" w:lineRule="exact"/>
        <w:ind w:left="126"/>
        <w:jc w:val="both"/>
        <w:rPr>
          <w:sz w:val="23"/>
        </w:rPr>
      </w:pPr>
      <w:r>
        <w:rPr>
          <w:color w:val="231F20"/>
          <w:sz w:val="23"/>
        </w:rPr>
        <w:t>«Si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z w:val="23"/>
        </w:rPr>
        <w:t>eres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z w:val="23"/>
        </w:rPr>
        <w:t>Hijo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de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z w:val="23"/>
        </w:rPr>
        <w:t>Dios,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di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esta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z w:val="23"/>
        </w:rPr>
        <w:t>piedra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que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z w:val="23"/>
        </w:rPr>
        <w:t>se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z w:val="23"/>
        </w:rPr>
        <w:t>convierta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z w:val="23"/>
        </w:rPr>
        <w:t>en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z w:val="23"/>
        </w:rPr>
        <w:t>pan».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Jesús</w:t>
      </w:r>
      <w:r>
        <w:rPr>
          <w:color w:val="231F20"/>
          <w:spacing w:val="-17"/>
          <w:sz w:val="23"/>
        </w:rPr>
        <w:t xml:space="preserve"> </w:t>
      </w:r>
      <w:r>
        <w:rPr>
          <w:color w:val="231F20"/>
          <w:sz w:val="23"/>
        </w:rPr>
        <w:t>le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contestó:</w:t>
      </w:r>
    </w:p>
    <w:p w14:paraId="2B6EC5D2" w14:textId="77777777" w:rsidR="00AD7883" w:rsidRDefault="009D3D10">
      <w:pPr>
        <w:spacing w:before="14"/>
        <w:ind w:left="126"/>
        <w:jc w:val="both"/>
        <w:rPr>
          <w:sz w:val="23"/>
        </w:rPr>
      </w:pPr>
      <w:r>
        <w:rPr>
          <w:color w:val="231F20"/>
          <w:sz w:val="23"/>
        </w:rPr>
        <w:t>«Está escrito: “No solo de pan vive el hombre”».</w:t>
      </w:r>
    </w:p>
    <w:p w14:paraId="53A7E42D" w14:textId="77777777" w:rsidR="00AD7883" w:rsidRDefault="009D3D10">
      <w:pPr>
        <w:spacing w:before="15" w:line="254" w:lineRule="auto"/>
        <w:ind w:left="126" w:right="203"/>
        <w:jc w:val="both"/>
        <w:rPr>
          <w:sz w:val="23"/>
        </w:rPr>
      </w:pPr>
      <w:proofErr w:type="gramStart"/>
      <w:r>
        <w:rPr>
          <w:color w:val="231F20"/>
          <w:sz w:val="23"/>
        </w:rPr>
        <w:t>Después,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llevándole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lo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alto,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el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diablo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le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mostró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en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un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instante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todos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los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reinos de!</w:t>
      </w:r>
      <w:proofErr w:type="gramEnd"/>
      <w:r>
        <w:rPr>
          <w:color w:val="231F20"/>
          <w:sz w:val="23"/>
        </w:rPr>
        <w:t xml:space="preserve"> mundo y le dijo:</w:t>
      </w:r>
    </w:p>
    <w:p w14:paraId="6AE978D9" w14:textId="77777777" w:rsidR="00AD7883" w:rsidRDefault="009D3D10">
      <w:pPr>
        <w:spacing w:line="254" w:lineRule="auto"/>
        <w:ind w:left="126" w:right="205"/>
        <w:jc w:val="both"/>
        <w:rPr>
          <w:sz w:val="23"/>
        </w:rPr>
      </w:pPr>
      <w:r>
        <w:rPr>
          <w:color w:val="231F20"/>
          <w:sz w:val="23"/>
        </w:rPr>
        <w:t>«Te daré el poder y la gloria de todo eso, porque a mí me ha sido dado, y yo lo doy a quien quiero. Si tú te arrodillas delante de mí, todo será tuyo».</w:t>
      </w:r>
    </w:p>
    <w:p w14:paraId="19CE0942" w14:textId="77777777" w:rsidR="00AD7883" w:rsidRDefault="009D3D10">
      <w:pPr>
        <w:spacing w:line="264" w:lineRule="exact"/>
        <w:ind w:left="126"/>
        <w:jc w:val="both"/>
        <w:rPr>
          <w:sz w:val="23"/>
        </w:rPr>
      </w:pPr>
      <w:r>
        <w:rPr>
          <w:color w:val="231F20"/>
          <w:sz w:val="23"/>
        </w:rPr>
        <w:t>Respondiendo Jesús, le dijo:</w:t>
      </w:r>
    </w:p>
    <w:p w14:paraId="1045D629" w14:textId="77777777" w:rsidR="00AD7883" w:rsidRDefault="009D3D10">
      <w:pPr>
        <w:spacing w:before="15" w:line="254" w:lineRule="auto"/>
        <w:ind w:left="126" w:right="963"/>
        <w:jc w:val="both"/>
        <w:rPr>
          <w:sz w:val="23"/>
        </w:rPr>
      </w:pPr>
      <w:r>
        <w:rPr>
          <w:color w:val="231F20"/>
          <w:sz w:val="23"/>
        </w:rPr>
        <w:t>«Está escrito: “Al Señor, tu Dios, adorarás y a él solo darás culto”». Entonces lo llevó a Jerusalén y lo puso en el alero del templo y le dijo:</w:t>
      </w:r>
    </w:p>
    <w:p w14:paraId="6235AAAD" w14:textId="77777777" w:rsidR="00AD7883" w:rsidRDefault="009D3D10">
      <w:pPr>
        <w:spacing w:line="254" w:lineRule="auto"/>
        <w:ind w:left="126" w:right="203"/>
        <w:jc w:val="both"/>
        <w:rPr>
          <w:sz w:val="23"/>
        </w:rPr>
      </w:pPr>
      <w:r>
        <w:rPr>
          <w:color w:val="231F20"/>
          <w:sz w:val="23"/>
        </w:rPr>
        <w:t>«Si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z w:val="23"/>
        </w:rPr>
        <w:t>eres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Hijo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z w:val="23"/>
        </w:rPr>
        <w:t>de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Dios,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z w:val="23"/>
        </w:rPr>
        <w:t>tírate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de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z w:val="23"/>
        </w:rPr>
        <w:t>aquí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abajo,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z w:val="23"/>
        </w:rPr>
        <w:t>porque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está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z w:val="23"/>
        </w:rPr>
        <w:t>escrito: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“Ha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z w:val="23"/>
        </w:rPr>
        <w:t>dado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órdenes a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sus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ángeles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acerca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de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ti,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para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que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te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cuiden”,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y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también: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pacing w:val="-6"/>
          <w:sz w:val="23"/>
        </w:rPr>
        <w:t>“Te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sostendrán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en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sus manos, para que tu pie no tropiece contra ninguna piedra”».</w:t>
      </w:r>
    </w:p>
    <w:p w14:paraId="3FE18923" w14:textId="77777777" w:rsidR="00AD7883" w:rsidRDefault="009D3D10">
      <w:pPr>
        <w:spacing w:line="263" w:lineRule="exact"/>
        <w:ind w:left="126"/>
        <w:jc w:val="both"/>
        <w:rPr>
          <w:sz w:val="23"/>
        </w:rPr>
      </w:pPr>
      <w:r>
        <w:rPr>
          <w:color w:val="231F20"/>
          <w:sz w:val="23"/>
        </w:rPr>
        <w:t>Respondiendo Jesús, le dijo:</w:t>
      </w:r>
    </w:p>
    <w:p w14:paraId="4A56D8D5" w14:textId="77777777" w:rsidR="00AD7883" w:rsidRDefault="009D3D10">
      <w:pPr>
        <w:spacing w:before="14"/>
        <w:ind w:left="126"/>
        <w:jc w:val="both"/>
        <w:rPr>
          <w:sz w:val="23"/>
        </w:rPr>
      </w:pPr>
      <w:r>
        <w:rPr>
          <w:color w:val="231F20"/>
          <w:sz w:val="23"/>
        </w:rPr>
        <w:t>«Está escrito: “No tentarás al Señor, tu Dios”».</w:t>
      </w:r>
    </w:p>
    <w:p w14:paraId="00C94A69" w14:textId="77777777" w:rsidR="00AD7883" w:rsidRDefault="009D3D10">
      <w:pPr>
        <w:spacing w:before="16" w:line="254" w:lineRule="auto"/>
        <w:ind w:left="126" w:right="1399"/>
        <w:jc w:val="both"/>
        <w:rPr>
          <w:sz w:val="23"/>
        </w:rPr>
      </w:pPr>
      <w:r>
        <w:rPr>
          <w:color w:val="231F20"/>
          <w:sz w:val="23"/>
        </w:rPr>
        <w:t>Acabada toda tentación, el demonio se marchó hasta otra ocasión. Palabra del Señor.</w:t>
      </w:r>
    </w:p>
    <w:p w14:paraId="45384841" w14:textId="77777777" w:rsidR="00AD7883" w:rsidRDefault="009D3D10">
      <w:pPr>
        <w:spacing w:line="264" w:lineRule="exact"/>
        <w:ind w:left="126"/>
        <w:jc w:val="both"/>
        <w:rPr>
          <w:sz w:val="23"/>
        </w:rPr>
      </w:pPr>
      <w:r>
        <w:rPr>
          <w:color w:val="231F20"/>
          <w:sz w:val="23"/>
        </w:rPr>
        <w:t>R. Gloria a ti, Señor Jesús.</w:t>
      </w:r>
    </w:p>
    <w:p w14:paraId="1B38C29A" w14:textId="77777777" w:rsidR="00AD7883" w:rsidRDefault="009D3D10">
      <w:pPr>
        <w:pStyle w:val="Textoindependiente"/>
        <w:spacing w:before="6"/>
        <w:rPr>
          <w:sz w:val="9"/>
        </w:rPr>
      </w:pPr>
      <w:r>
        <w:rPr>
          <w:noProof/>
          <w:lang w:val="es-ES_tradnl" w:eastAsia="ko-KR" w:bidi="ar-SA"/>
        </w:rPr>
        <w:drawing>
          <wp:anchor distT="0" distB="0" distL="0" distR="0" simplePos="0" relativeHeight="6" behindDoc="0" locked="0" layoutInCell="1" allowOverlap="1" wp14:anchorId="63CAEA85" wp14:editId="7A93CE6C">
            <wp:simplePos x="0" y="0"/>
            <wp:positionH relativeFrom="page">
              <wp:posOffset>350278</wp:posOffset>
            </wp:positionH>
            <wp:positionV relativeFrom="paragraph">
              <wp:posOffset>94386</wp:posOffset>
            </wp:positionV>
            <wp:extent cx="1601481" cy="466725"/>
            <wp:effectExtent l="0" t="0" r="0" b="0"/>
            <wp:wrapTopAndBottom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481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8E5CD8" w14:textId="77777777" w:rsidR="00AD7883" w:rsidRDefault="009D3D10">
      <w:pPr>
        <w:pStyle w:val="Textoindependiente"/>
        <w:spacing w:before="42" w:line="247" w:lineRule="auto"/>
        <w:ind w:left="126" w:right="200"/>
        <w:jc w:val="both"/>
      </w:pPr>
      <w:r>
        <w:rPr>
          <w:color w:val="231F20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divina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misión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conducido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desierto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Espíritu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Santo.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Permaneció allí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cuarenta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días,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ayunó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aquel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tiempo.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Ant</w:t>
      </w:r>
      <w:r>
        <w:rPr>
          <w:color w:val="231F20"/>
        </w:rPr>
        <w:t>iguo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Testamento,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número cuarenta significa un periodo de preparación. Nos recuerda que Moisés ayunó </w:t>
      </w:r>
      <w:proofErr w:type="spellStart"/>
      <w:r>
        <w:rPr>
          <w:color w:val="231F20"/>
        </w:rPr>
        <w:t>durantecuarenta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</w:rPr>
        <w:t>días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Monte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Sinaí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(Éxodo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34:28)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israelitas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pasaron en el desierto cuarenta años antes de entrar en la Tierra Prometida (Deuteronomio 8:2-3, 29:5-6).</w:t>
      </w:r>
    </w:p>
    <w:p w14:paraId="4F8CAE93" w14:textId="77777777" w:rsidR="00AD7883" w:rsidRDefault="009D3D10">
      <w:pPr>
        <w:pStyle w:val="Textoindependiente"/>
        <w:spacing w:line="247" w:lineRule="auto"/>
        <w:ind w:left="126" w:right="201"/>
        <w:jc w:val="both"/>
      </w:pPr>
      <w:r>
        <w:rPr>
          <w:color w:val="231F20"/>
        </w:rPr>
        <w:t xml:space="preserve">En el evangelio de hoy sólo se mencionan tres tentaciones en particular, pero </w:t>
      </w:r>
      <w:proofErr w:type="spellStart"/>
      <w:r>
        <w:rPr>
          <w:color w:val="231F20"/>
        </w:rPr>
        <w:t>estáclaro</w:t>
      </w:r>
      <w:proofErr w:type="spellEnd"/>
      <w:r>
        <w:rPr>
          <w:color w:val="231F20"/>
        </w:rPr>
        <w:t xml:space="preserve"> que ésta no fue la única ocasión en que fue tentado Jesús: el </w:t>
      </w:r>
      <w:r>
        <w:rPr>
          <w:color w:val="231F20"/>
        </w:rPr>
        <w:t>diablo se alejó de él ‘por algún tiempo’ (versículo 13).</w:t>
      </w:r>
    </w:p>
    <w:p w14:paraId="63120AA7" w14:textId="77777777" w:rsidR="00AD7883" w:rsidRDefault="009D3D10">
      <w:pPr>
        <w:pStyle w:val="Textoindependiente"/>
        <w:spacing w:line="247" w:lineRule="auto"/>
        <w:ind w:left="126" w:right="202"/>
        <w:jc w:val="both"/>
      </w:pP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diablo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tienta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Jesús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poderes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sobrenaturales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satisfacer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 xml:space="preserve">sus propias necesidades físicas. Jesús rechaza este </w:t>
      </w:r>
      <w:r>
        <w:rPr>
          <w:color w:val="231F20"/>
        </w:rPr>
        <w:t xml:space="preserve">uso </w:t>
      </w:r>
      <w:r>
        <w:rPr>
          <w:color w:val="231F20"/>
          <w:spacing w:val="-3"/>
        </w:rPr>
        <w:t xml:space="preserve">indebido </w:t>
      </w:r>
      <w:r>
        <w:rPr>
          <w:color w:val="231F20"/>
        </w:rPr>
        <w:t xml:space="preserve">de su </w:t>
      </w:r>
      <w:r>
        <w:rPr>
          <w:color w:val="231F20"/>
          <w:spacing w:val="-5"/>
        </w:rPr>
        <w:t xml:space="preserve">poder. </w:t>
      </w:r>
      <w:r>
        <w:rPr>
          <w:color w:val="231F20"/>
        </w:rPr>
        <w:t xml:space="preserve">Se </w:t>
      </w:r>
      <w:proofErr w:type="spellStart"/>
      <w:r>
        <w:rPr>
          <w:color w:val="231F20"/>
          <w:spacing w:val="-3"/>
        </w:rPr>
        <w:t>identifi</w:t>
      </w:r>
      <w:proofErr w:type="spellEnd"/>
      <w:r>
        <w:rPr>
          <w:color w:val="231F20"/>
          <w:spacing w:val="-3"/>
        </w:rPr>
        <w:t xml:space="preserve"> contigo </w:t>
      </w:r>
      <w:r>
        <w:rPr>
          <w:color w:val="231F20"/>
        </w:rPr>
        <w:t xml:space="preserve">y </w:t>
      </w:r>
      <w:r>
        <w:rPr>
          <w:color w:val="231F20"/>
          <w:spacing w:val="-3"/>
        </w:rPr>
        <w:t>conmigo. Neces</w:t>
      </w:r>
      <w:r>
        <w:rPr>
          <w:color w:val="231F20"/>
          <w:spacing w:val="-3"/>
        </w:rPr>
        <w:t xml:space="preserve">itamos algo </w:t>
      </w:r>
      <w:r>
        <w:rPr>
          <w:color w:val="231F20"/>
        </w:rPr>
        <w:t xml:space="preserve">más que el </w:t>
      </w:r>
      <w:r>
        <w:rPr>
          <w:color w:val="231F20"/>
          <w:spacing w:val="-3"/>
        </w:rPr>
        <w:t xml:space="preserve">mero alimento físico. </w:t>
      </w:r>
      <w:r>
        <w:rPr>
          <w:color w:val="231F20"/>
        </w:rPr>
        <w:t>Lo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que </w:t>
      </w:r>
      <w:r>
        <w:rPr>
          <w:color w:val="231F20"/>
          <w:spacing w:val="-3"/>
        </w:rPr>
        <w:t>esto</w:t>
      </w:r>
    </w:p>
    <w:p w14:paraId="462F8CEC" w14:textId="77777777" w:rsidR="00AD7883" w:rsidRDefault="00AD7883">
      <w:pPr>
        <w:spacing w:line="247" w:lineRule="auto"/>
        <w:jc w:val="both"/>
        <w:sectPr w:rsidR="00AD7883">
          <w:pgSz w:w="8400" w:h="11910"/>
          <w:pgMar w:top="420" w:right="360" w:bottom="280" w:left="440" w:header="720" w:footer="720" w:gutter="0"/>
          <w:cols w:space="720"/>
        </w:sectPr>
      </w:pPr>
    </w:p>
    <w:p w14:paraId="293E14EC" w14:textId="77777777" w:rsidR="00AD7883" w:rsidRDefault="009D3D10">
      <w:pPr>
        <w:pStyle w:val="Textoindependiente"/>
        <w:spacing w:before="61" w:line="247" w:lineRule="auto"/>
        <w:ind w:left="128" w:right="144"/>
      </w:pPr>
      <w:r>
        <w:rPr>
          <w:color w:val="231F20"/>
          <w:spacing w:val="-3"/>
        </w:rPr>
        <w:lastRenderedPageBreak/>
        <w:t xml:space="preserve">implica está igualmente claro: también necesitamos </w:t>
      </w:r>
      <w:r>
        <w:rPr>
          <w:color w:val="231F20"/>
        </w:rPr>
        <w:t xml:space="preserve">el </w:t>
      </w:r>
      <w:r>
        <w:rPr>
          <w:color w:val="231F20"/>
          <w:spacing w:val="-3"/>
        </w:rPr>
        <w:t xml:space="preserve">‘alimento espiritual’ </w:t>
      </w:r>
      <w:r>
        <w:rPr>
          <w:color w:val="231F20"/>
        </w:rPr>
        <w:t xml:space="preserve">de </w:t>
      </w:r>
      <w:r>
        <w:rPr>
          <w:color w:val="231F20"/>
          <w:spacing w:val="-3"/>
        </w:rPr>
        <w:t xml:space="preserve">Dios. </w:t>
      </w:r>
      <w:r>
        <w:rPr>
          <w:color w:val="231F20"/>
        </w:rPr>
        <w:t>El diablo se ofrece entonces a entregarle el poder sobre todas las naciones si Jesús acepta adorarle. Es cierto que Jesús ha venido precisamente a salvar al pueblo del dominio del diablo, pero no de esta manera. Por último, el diablo tienta a Jesús poniend</w:t>
      </w:r>
      <w:r>
        <w:rPr>
          <w:color w:val="231F20"/>
        </w:rPr>
        <w:t>o a prueba su naturaleza divina: que se tire de lo alto del templo, para que Dios envíe a sus ángeles y le recojan.</w:t>
      </w:r>
    </w:p>
    <w:p w14:paraId="4DB57DBF" w14:textId="77777777" w:rsidR="00AD7883" w:rsidRDefault="009D3D10">
      <w:pPr>
        <w:pStyle w:val="Textoindependiente"/>
        <w:spacing w:line="247" w:lineRule="auto"/>
        <w:ind w:left="128" w:right="201"/>
        <w:jc w:val="both"/>
      </w:pPr>
      <w:r>
        <w:rPr>
          <w:color w:val="231F20"/>
        </w:rPr>
        <w:t>Estas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pruebas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ilustran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esencial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tentación: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deseo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dejar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lado a Dios, de considerar que es secundario y está de sob</w:t>
      </w:r>
      <w:r>
        <w:rPr>
          <w:color w:val="231F20"/>
        </w:rPr>
        <w:t>ra, de fiarse tan sólo de la propia fuerza y arreglar el mundo sin contar con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él.</w:t>
      </w:r>
    </w:p>
    <w:p w14:paraId="46A5E453" w14:textId="77777777" w:rsidR="00AD7883" w:rsidRDefault="009D3D10">
      <w:pPr>
        <w:pStyle w:val="Textoindependiente"/>
        <w:spacing w:line="247" w:lineRule="auto"/>
        <w:ind w:left="128" w:right="201"/>
        <w:jc w:val="both"/>
      </w:pPr>
      <w:r>
        <w:rPr>
          <w:color w:val="231F20"/>
        </w:rPr>
        <w:t>A Jesús no les confunden los ardides engañosos del diablo, aun cuando utilice la Escritura misma para tentarle. Jesús rechaza cada una de las tentaciones usando también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Es</w:t>
      </w:r>
      <w:r>
        <w:rPr>
          <w:color w:val="231F20"/>
        </w:rPr>
        <w:t>critura,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citando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Deuteronomio: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8:3,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6:13,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6:16,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sucesivamente.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</w:rPr>
        <w:t>La interpretación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auténtica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fragmento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Sagrada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Escritura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deben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enmarcarse (y ser coherente) con la Escritura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entera.</w:t>
      </w:r>
    </w:p>
    <w:p w14:paraId="6535191E" w14:textId="77777777" w:rsidR="00AD7883" w:rsidRDefault="009D3D10">
      <w:pPr>
        <w:pStyle w:val="Textoindependiente"/>
        <w:spacing w:line="247" w:lineRule="auto"/>
        <w:ind w:left="128" w:right="202"/>
        <w:jc w:val="both"/>
      </w:pPr>
      <w:r>
        <w:rPr>
          <w:noProof/>
          <w:lang w:val="es-ES_tradnl" w:eastAsia="ko-KR" w:bidi="ar-SA"/>
        </w:rPr>
        <w:drawing>
          <wp:anchor distT="0" distB="0" distL="0" distR="0" simplePos="0" relativeHeight="7" behindDoc="0" locked="0" layoutInCell="1" allowOverlap="1" wp14:anchorId="13630AD6" wp14:editId="59A3621F">
            <wp:simplePos x="0" y="0"/>
            <wp:positionH relativeFrom="page">
              <wp:posOffset>359194</wp:posOffset>
            </wp:positionH>
            <wp:positionV relativeFrom="paragraph">
              <wp:posOffset>581349</wp:posOffset>
            </wp:positionV>
            <wp:extent cx="2194242" cy="520731"/>
            <wp:effectExtent l="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242" cy="520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Para Jesús, y para nosotros también, la esencia de cualquier tentación consiste en 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ofrezca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primera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vista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atractiva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mejor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reemplace la manera en que Dios realiza sus planes en vez de llevarla a cabo como él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quiere.</w:t>
      </w:r>
    </w:p>
    <w:p w14:paraId="4111935A" w14:textId="77777777" w:rsidR="00AD7883" w:rsidRDefault="009D3D10">
      <w:pPr>
        <w:pStyle w:val="Textoindependiente"/>
        <w:spacing w:line="247" w:lineRule="auto"/>
        <w:ind w:left="126" w:right="220"/>
        <w:jc w:val="both"/>
      </w:pPr>
      <w:r>
        <w:rPr>
          <w:color w:val="231F20"/>
          <w:spacing w:val="-3"/>
        </w:rPr>
        <w:t xml:space="preserve">¿Qué </w:t>
      </w:r>
      <w:r>
        <w:rPr>
          <w:color w:val="231F20"/>
        </w:rPr>
        <w:t xml:space="preserve">le </w:t>
      </w:r>
      <w:r>
        <w:rPr>
          <w:color w:val="231F20"/>
          <w:spacing w:val="-3"/>
        </w:rPr>
        <w:t xml:space="preserve">ayudó </w:t>
      </w:r>
      <w:r>
        <w:rPr>
          <w:color w:val="231F20"/>
        </w:rPr>
        <w:t xml:space="preserve">a </w:t>
      </w:r>
      <w:r>
        <w:rPr>
          <w:color w:val="231F20"/>
          <w:spacing w:val="-3"/>
        </w:rPr>
        <w:t xml:space="preserve">Jesús </w:t>
      </w:r>
      <w:r>
        <w:rPr>
          <w:color w:val="231F20"/>
        </w:rPr>
        <w:t xml:space="preserve">a </w:t>
      </w:r>
      <w:r>
        <w:rPr>
          <w:color w:val="231F20"/>
          <w:spacing w:val="-3"/>
        </w:rPr>
        <w:t xml:space="preserve">vencer </w:t>
      </w:r>
      <w:r>
        <w:rPr>
          <w:color w:val="231F20"/>
        </w:rPr>
        <w:t xml:space="preserve">las </w:t>
      </w:r>
      <w:r>
        <w:rPr>
          <w:color w:val="231F20"/>
          <w:spacing w:val="-3"/>
        </w:rPr>
        <w:t xml:space="preserve">tentaciones? ¿Qué lecciones podemos aprender </w:t>
      </w:r>
      <w:r>
        <w:rPr>
          <w:color w:val="231F20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ayuden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vencer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tentaciones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hayamos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enfrentarnos?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 xml:space="preserve">Piensa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qué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tipo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‘alimento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espiritual’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ayudará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mantenernos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cerca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Dios.</w:t>
      </w:r>
    </w:p>
    <w:p w14:paraId="5A4EBC69" w14:textId="77777777" w:rsidR="00AD7883" w:rsidRDefault="009D3D10">
      <w:pPr>
        <w:pStyle w:val="Textoindependiente"/>
        <w:spacing w:before="55" w:line="247" w:lineRule="auto"/>
        <w:ind w:left="126" w:right="219"/>
        <w:jc w:val="both"/>
      </w:pPr>
      <w:r>
        <w:rPr>
          <w:color w:val="231F20"/>
        </w:rPr>
        <w:t>Jesús era sumamente estricto a la hora de hacer las cosas según el estilo de Dios. Evitaba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engañado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actuar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distinta.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¿De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qué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podemos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intentar seguir su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ejemplo?</w:t>
      </w:r>
    </w:p>
    <w:p w14:paraId="199EE462" w14:textId="77777777" w:rsidR="00AD7883" w:rsidRDefault="009D3D10">
      <w:pPr>
        <w:pStyle w:val="Textoindependiente"/>
        <w:spacing w:before="4"/>
        <w:rPr>
          <w:sz w:val="13"/>
        </w:rPr>
      </w:pPr>
      <w:r>
        <w:rPr>
          <w:noProof/>
          <w:lang w:val="es-ES_tradnl" w:eastAsia="ko-KR" w:bidi="ar-SA"/>
        </w:rPr>
        <w:drawing>
          <wp:anchor distT="0" distB="0" distL="0" distR="0" simplePos="0" relativeHeight="8" behindDoc="0" locked="0" layoutInCell="1" allowOverlap="1" wp14:anchorId="6BF829CF" wp14:editId="2A68CF47">
            <wp:simplePos x="0" y="0"/>
            <wp:positionH relativeFrom="page">
              <wp:posOffset>359194</wp:posOffset>
            </wp:positionH>
            <wp:positionV relativeFrom="paragraph">
              <wp:posOffset>122801</wp:posOffset>
            </wp:positionV>
            <wp:extent cx="1665629" cy="466629"/>
            <wp:effectExtent l="0" t="0" r="0" b="0"/>
            <wp:wrapTopAndBottom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629" cy="466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AC4E14" w14:textId="77777777" w:rsidR="00AD7883" w:rsidRDefault="009D3D10">
      <w:pPr>
        <w:pStyle w:val="Textoindependiente"/>
        <w:spacing w:before="61" w:line="247" w:lineRule="auto"/>
        <w:ind w:left="125" w:right="202"/>
        <w:jc w:val="both"/>
      </w:pPr>
      <w:r>
        <w:rPr>
          <w:color w:val="231F20"/>
        </w:rPr>
        <w:t xml:space="preserve">La oración del </w:t>
      </w:r>
      <w:r>
        <w:rPr>
          <w:color w:val="231F20"/>
          <w:spacing w:val="-3"/>
        </w:rPr>
        <w:t xml:space="preserve">Señor, </w:t>
      </w:r>
      <w:r>
        <w:rPr>
          <w:color w:val="231F20"/>
        </w:rPr>
        <w:t>el Padrenuestro, (Mt 6,9-13) nos recuerda que pi</w:t>
      </w:r>
      <w:r>
        <w:rPr>
          <w:color w:val="231F20"/>
        </w:rPr>
        <w:t>damos no caer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tentación.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largo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semana,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pídele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libre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todas las cosas que te tientan.</w:t>
      </w:r>
    </w:p>
    <w:p w14:paraId="103C443D" w14:textId="77777777" w:rsidR="00AD7883" w:rsidRDefault="009D3D10">
      <w:pPr>
        <w:pStyle w:val="Textoindependiente"/>
        <w:spacing w:before="55"/>
        <w:ind w:left="125"/>
        <w:jc w:val="both"/>
      </w:pPr>
      <w:r>
        <w:rPr>
          <w:color w:val="231F20"/>
        </w:rPr>
        <w:t>Usa las palabras del Salmo 91 para que hoy inspiren tus oraciones.</w:t>
      </w:r>
    </w:p>
    <w:p w14:paraId="73128C15" w14:textId="77777777" w:rsidR="00AD7883" w:rsidRDefault="009D3D10">
      <w:pPr>
        <w:pStyle w:val="Textoindependiente"/>
        <w:spacing w:before="11"/>
        <w:rPr>
          <w:sz w:val="13"/>
        </w:rPr>
      </w:pPr>
      <w:r>
        <w:rPr>
          <w:noProof/>
          <w:lang w:val="es-ES_tradnl" w:eastAsia="ko-KR" w:bidi="ar-SA"/>
        </w:rPr>
        <w:drawing>
          <wp:anchor distT="0" distB="0" distL="0" distR="0" simplePos="0" relativeHeight="9" behindDoc="0" locked="0" layoutInCell="1" allowOverlap="1" wp14:anchorId="11E4B1FC" wp14:editId="0D8CC633">
            <wp:simplePos x="0" y="0"/>
            <wp:positionH relativeFrom="page">
              <wp:posOffset>359994</wp:posOffset>
            </wp:positionH>
            <wp:positionV relativeFrom="paragraph">
              <wp:posOffset>126675</wp:posOffset>
            </wp:positionV>
            <wp:extent cx="2721178" cy="473201"/>
            <wp:effectExtent l="0" t="0" r="0" b="0"/>
            <wp:wrapTopAndBottom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1178" cy="473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94FD1D" w14:textId="77777777" w:rsidR="00AD7883" w:rsidRDefault="009D3D10">
      <w:pPr>
        <w:pStyle w:val="Textoindependiente"/>
        <w:spacing w:before="86" w:line="247" w:lineRule="auto"/>
        <w:ind w:left="110" w:right="221"/>
        <w:jc w:val="both"/>
      </w:pPr>
      <w:r>
        <w:rPr>
          <w:color w:val="231F20"/>
        </w:rPr>
        <w:t xml:space="preserve">Dedica algún tiempo a </w:t>
      </w:r>
      <w:proofErr w:type="spellStart"/>
      <w:r>
        <w:rPr>
          <w:color w:val="231F20"/>
        </w:rPr>
        <w:t>reﬂexionar</w:t>
      </w:r>
      <w:proofErr w:type="spellEnd"/>
      <w:r>
        <w:rPr>
          <w:color w:val="231F20"/>
        </w:rPr>
        <w:t xml:space="preserve"> sobre las promesas de </w:t>
      </w:r>
      <w:proofErr w:type="spellStart"/>
      <w:r>
        <w:rPr>
          <w:color w:val="231F20"/>
        </w:rPr>
        <w:t>Rom</w:t>
      </w:r>
      <w:proofErr w:type="spellEnd"/>
      <w:r>
        <w:rPr>
          <w:color w:val="231F20"/>
        </w:rPr>
        <w:t xml:space="preserve"> 10, 9-11: ‘Si con tu boca reconoces a Jesús como Señor, y con tu corazón crees que Dios lo resucitó, alcanzarás la salvación.’ (v. 9) “El que confía en él no se verá defraudado” (v. 11).</w:t>
      </w:r>
    </w:p>
    <w:p w14:paraId="53BF0233" w14:textId="77777777" w:rsidR="00AD7883" w:rsidRDefault="00AD7883">
      <w:pPr>
        <w:spacing w:line="247" w:lineRule="auto"/>
        <w:jc w:val="both"/>
        <w:sectPr w:rsidR="00AD7883">
          <w:pgSz w:w="8400" w:h="11910"/>
          <w:pgMar w:top="380" w:right="360" w:bottom="280" w:left="440" w:header="720" w:footer="720" w:gutter="0"/>
          <w:cols w:space="720"/>
        </w:sectPr>
      </w:pPr>
    </w:p>
    <w:p w14:paraId="61C42F00" w14:textId="77777777" w:rsidR="00AD7883" w:rsidRDefault="00AD7883">
      <w:pPr>
        <w:pStyle w:val="Textoindependiente"/>
        <w:rPr>
          <w:sz w:val="20"/>
        </w:rPr>
      </w:pPr>
    </w:p>
    <w:p w14:paraId="3E4BEFFD" w14:textId="77777777" w:rsidR="00AD7883" w:rsidRDefault="00AD7883">
      <w:pPr>
        <w:pStyle w:val="Textoindependiente"/>
        <w:rPr>
          <w:sz w:val="20"/>
        </w:rPr>
      </w:pPr>
    </w:p>
    <w:p w14:paraId="0242805A" w14:textId="77777777" w:rsidR="00AD7883" w:rsidRDefault="00AD7883">
      <w:pPr>
        <w:pStyle w:val="Textoindependiente"/>
        <w:rPr>
          <w:sz w:val="20"/>
        </w:rPr>
      </w:pPr>
    </w:p>
    <w:p w14:paraId="4C429C17" w14:textId="77777777" w:rsidR="00AD7883" w:rsidRDefault="00AD7883">
      <w:pPr>
        <w:pStyle w:val="Textoindependiente"/>
        <w:rPr>
          <w:sz w:val="20"/>
        </w:rPr>
      </w:pPr>
    </w:p>
    <w:p w14:paraId="326AFC52" w14:textId="77777777" w:rsidR="00AD7883" w:rsidRDefault="00AD7883">
      <w:pPr>
        <w:pStyle w:val="Textoindependiente"/>
        <w:rPr>
          <w:sz w:val="20"/>
        </w:rPr>
      </w:pPr>
    </w:p>
    <w:p w14:paraId="4D5E97BA" w14:textId="77777777" w:rsidR="00AD7883" w:rsidRDefault="00AD7883">
      <w:pPr>
        <w:pStyle w:val="Textoindependiente"/>
        <w:rPr>
          <w:sz w:val="20"/>
        </w:rPr>
      </w:pPr>
    </w:p>
    <w:p w14:paraId="40EF8E6A" w14:textId="77777777" w:rsidR="00AD7883" w:rsidRDefault="00AD7883">
      <w:pPr>
        <w:pStyle w:val="Textoindependiente"/>
        <w:rPr>
          <w:sz w:val="20"/>
        </w:rPr>
      </w:pPr>
    </w:p>
    <w:p w14:paraId="41375C2A" w14:textId="77777777" w:rsidR="00AD7883" w:rsidRDefault="00AD7883">
      <w:pPr>
        <w:pStyle w:val="Textoindependiente"/>
        <w:rPr>
          <w:sz w:val="20"/>
        </w:rPr>
      </w:pPr>
    </w:p>
    <w:p w14:paraId="03D78111" w14:textId="77777777" w:rsidR="00AD7883" w:rsidRDefault="00AD7883">
      <w:pPr>
        <w:pStyle w:val="Textoindependiente"/>
        <w:rPr>
          <w:sz w:val="20"/>
        </w:rPr>
      </w:pPr>
    </w:p>
    <w:p w14:paraId="7D7F196D" w14:textId="77777777" w:rsidR="00AD7883" w:rsidRDefault="00AD7883">
      <w:pPr>
        <w:pStyle w:val="Textoindependiente"/>
        <w:rPr>
          <w:sz w:val="20"/>
        </w:rPr>
      </w:pPr>
    </w:p>
    <w:p w14:paraId="0FFF69E7" w14:textId="77777777" w:rsidR="00AD7883" w:rsidRDefault="00AD7883">
      <w:pPr>
        <w:pStyle w:val="Textoindependiente"/>
        <w:rPr>
          <w:sz w:val="20"/>
        </w:rPr>
      </w:pPr>
    </w:p>
    <w:p w14:paraId="548E8DC5" w14:textId="77777777" w:rsidR="00AD7883" w:rsidRDefault="00AD7883">
      <w:pPr>
        <w:pStyle w:val="Textoindependiente"/>
        <w:rPr>
          <w:sz w:val="20"/>
        </w:rPr>
      </w:pPr>
    </w:p>
    <w:p w14:paraId="7BE1AA03" w14:textId="77777777" w:rsidR="00AD7883" w:rsidRDefault="00AD7883">
      <w:pPr>
        <w:pStyle w:val="Textoindependiente"/>
        <w:rPr>
          <w:sz w:val="20"/>
        </w:rPr>
      </w:pPr>
    </w:p>
    <w:p w14:paraId="1B442110" w14:textId="77777777" w:rsidR="00AD7883" w:rsidRDefault="00AD7883">
      <w:pPr>
        <w:pStyle w:val="Textoindependiente"/>
        <w:rPr>
          <w:sz w:val="20"/>
        </w:rPr>
      </w:pPr>
    </w:p>
    <w:p w14:paraId="1FB532EA" w14:textId="77777777" w:rsidR="00AD7883" w:rsidRDefault="00AD7883">
      <w:pPr>
        <w:pStyle w:val="Textoindependiente"/>
        <w:rPr>
          <w:sz w:val="20"/>
        </w:rPr>
      </w:pPr>
    </w:p>
    <w:p w14:paraId="056EF528" w14:textId="77777777" w:rsidR="00AD7883" w:rsidRDefault="00AD7883">
      <w:pPr>
        <w:pStyle w:val="Textoindependiente"/>
        <w:rPr>
          <w:sz w:val="20"/>
        </w:rPr>
      </w:pPr>
    </w:p>
    <w:p w14:paraId="0CBFB136" w14:textId="77777777" w:rsidR="00AD7883" w:rsidRDefault="00AD7883">
      <w:pPr>
        <w:pStyle w:val="Textoindependiente"/>
        <w:rPr>
          <w:sz w:val="20"/>
        </w:rPr>
      </w:pPr>
    </w:p>
    <w:p w14:paraId="30FE2881" w14:textId="77777777" w:rsidR="00AD7883" w:rsidRDefault="00AD7883">
      <w:pPr>
        <w:pStyle w:val="Textoindependiente"/>
        <w:rPr>
          <w:sz w:val="20"/>
        </w:rPr>
      </w:pPr>
    </w:p>
    <w:p w14:paraId="2164A612" w14:textId="77777777" w:rsidR="00AD7883" w:rsidRDefault="00AD7883">
      <w:pPr>
        <w:pStyle w:val="Textoindependiente"/>
        <w:rPr>
          <w:sz w:val="20"/>
        </w:rPr>
      </w:pPr>
    </w:p>
    <w:p w14:paraId="2D43C5C6" w14:textId="77777777" w:rsidR="00AD7883" w:rsidRDefault="00AD7883">
      <w:pPr>
        <w:pStyle w:val="Textoindependiente"/>
        <w:rPr>
          <w:sz w:val="20"/>
        </w:rPr>
      </w:pPr>
    </w:p>
    <w:p w14:paraId="1C07107A" w14:textId="77777777" w:rsidR="00AD7883" w:rsidRDefault="00AD7883">
      <w:pPr>
        <w:pStyle w:val="Textoindependiente"/>
        <w:rPr>
          <w:sz w:val="20"/>
        </w:rPr>
      </w:pPr>
    </w:p>
    <w:p w14:paraId="560FE01A" w14:textId="77777777" w:rsidR="00AD7883" w:rsidRDefault="00AD7883">
      <w:pPr>
        <w:pStyle w:val="Textoindependiente"/>
        <w:rPr>
          <w:sz w:val="20"/>
        </w:rPr>
      </w:pPr>
    </w:p>
    <w:p w14:paraId="3A151FBC" w14:textId="77777777" w:rsidR="00AD7883" w:rsidRDefault="00AD7883">
      <w:pPr>
        <w:pStyle w:val="Textoindependiente"/>
        <w:rPr>
          <w:sz w:val="20"/>
        </w:rPr>
      </w:pPr>
    </w:p>
    <w:p w14:paraId="576F446A" w14:textId="77777777" w:rsidR="00AD7883" w:rsidRDefault="00AD7883">
      <w:pPr>
        <w:pStyle w:val="Textoindependiente"/>
        <w:rPr>
          <w:sz w:val="20"/>
        </w:rPr>
      </w:pPr>
    </w:p>
    <w:p w14:paraId="62A07D88" w14:textId="77777777" w:rsidR="00AD7883" w:rsidRDefault="00AD7883">
      <w:pPr>
        <w:pStyle w:val="Textoindependiente"/>
        <w:spacing w:before="2" w:after="1"/>
        <w:rPr>
          <w:sz w:val="14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18"/>
        <w:gridCol w:w="1809"/>
        <w:gridCol w:w="1809"/>
      </w:tblGrid>
      <w:tr w:rsidR="00AD7883" w14:paraId="188E4483" w14:textId="77777777">
        <w:trPr>
          <w:trHeight w:val="319"/>
        </w:trPr>
        <w:tc>
          <w:tcPr>
            <w:tcW w:w="7245" w:type="dxa"/>
            <w:gridSpan w:val="4"/>
            <w:tcBorders>
              <w:bottom w:val="double" w:sz="3" w:space="0" w:color="231F20"/>
            </w:tcBorders>
          </w:tcPr>
          <w:p w14:paraId="41FCC13E" w14:textId="77777777" w:rsidR="00AD7883" w:rsidRDefault="009D3D10">
            <w:pPr>
              <w:pStyle w:val="TableParagraph"/>
              <w:spacing w:before="0"/>
              <w:ind w:left="3141" w:right="3097"/>
              <w:jc w:val="center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AGENDA</w:t>
            </w:r>
          </w:p>
        </w:tc>
      </w:tr>
      <w:tr w:rsidR="00AD7883" w14:paraId="7C0BBE2B" w14:textId="77777777">
        <w:trPr>
          <w:trHeight w:val="408"/>
        </w:trPr>
        <w:tc>
          <w:tcPr>
            <w:tcW w:w="1809" w:type="dxa"/>
            <w:tcBorders>
              <w:top w:val="double" w:sz="3" w:space="0" w:color="231F20"/>
            </w:tcBorders>
            <w:shd w:val="clear" w:color="auto" w:fill="C7C8CA"/>
          </w:tcPr>
          <w:p w14:paraId="24E71907" w14:textId="77777777" w:rsidR="00AD7883" w:rsidRDefault="009D3D10">
            <w:pPr>
              <w:pStyle w:val="TableParagraph"/>
              <w:spacing w:before="25"/>
              <w:ind w:left="280" w:right="26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Lunes 7</w:t>
            </w:r>
          </w:p>
        </w:tc>
        <w:tc>
          <w:tcPr>
            <w:tcW w:w="1818" w:type="dxa"/>
            <w:tcBorders>
              <w:top w:val="double" w:sz="3" w:space="0" w:color="231F20"/>
            </w:tcBorders>
            <w:shd w:val="clear" w:color="auto" w:fill="C7C8CA"/>
          </w:tcPr>
          <w:p w14:paraId="50B7E74D" w14:textId="77777777" w:rsidR="00AD7883" w:rsidRDefault="009D3D10">
            <w:pPr>
              <w:pStyle w:val="TableParagraph"/>
              <w:spacing w:before="25"/>
              <w:ind w:left="384" w:right="365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Martes 8</w:t>
            </w:r>
          </w:p>
        </w:tc>
        <w:tc>
          <w:tcPr>
            <w:tcW w:w="1809" w:type="dxa"/>
            <w:tcBorders>
              <w:top w:val="double" w:sz="3" w:space="0" w:color="231F20"/>
            </w:tcBorders>
            <w:shd w:val="clear" w:color="auto" w:fill="C7C8CA"/>
          </w:tcPr>
          <w:p w14:paraId="3A3152EF" w14:textId="77777777" w:rsidR="00AD7883" w:rsidRDefault="009D3D10">
            <w:pPr>
              <w:pStyle w:val="TableParagraph"/>
              <w:spacing w:before="25"/>
              <w:ind w:left="278" w:right="26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Miércoles 9</w:t>
            </w:r>
          </w:p>
        </w:tc>
        <w:tc>
          <w:tcPr>
            <w:tcW w:w="1809" w:type="dxa"/>
            <w:tcBorders>
              <w:top w:val="double" w:sz="3" w:space="0" w:color="231F20"/>
            </w:tcBorders>
            <w:shd w:val="clear" w:color="auto" w:fill="C7C8CA"/>
          </w:tcPr>
          <w:p w14:paraId="11476C20" w14:textId="77777777" w:rsidR="00AD7883" w:rsidRDefault="009D3D10">
            <w:pPr>
              <w:pStyle w:val="TableParagraph"/>
              <w:spacing w:before="25"/>
              <w:ind w:left="434"/>
              <w:rPr>
                <w:sz w:val="24"/>
              </w:rPr>
            </w:pPr>
            <w:r>
              <w:rPr>
                <w:color w:val="231F20"/>
                <w:sz w:val="24"/>
              </w:rPr>
              <w:t>Jueves 10</w:t>
            </w:r>
          </w:p>
        </w:tc>
      </w:tr>
      <w:tr w:rsidR="00AD7883" w14:paraId="32F84B71" w14:textId="77777777">
        <w:trPr>
          <w:trHeight w:val="1560"/>
        </w:trPr>
        <w:tc>
          <w:tcPr>
            <w:tcW w:w="1809" w:type="dxa"/>
          </w:tcPr>
          <w:p w14:paraId="698B80D0" w14:textId="77777777" w:rsidR="00AD7883" w:rsidRDefault="009D3D10">
            <w:pPr>
              <w:pStyle w:val="TableParagraph"/>
              <w:spacing w:line="249" w:lineRule="auto"/>
              <w:ind w:right="160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Lunes de la I semana de Cuaresma</w:t>
            </w:r>
          </w:p>
        </w:tc>
        <w:tc>
          <w:tcPr>
            <w:tcW w:w="1818" w:type="dxa"/>
          </w:tcPr>
          <w:p w14:paraId="27D99BE2" w14:textId="77777777" w:rsidR="00AD7883" w:rsidRDefault="009D3D10">
            <w:pPr>
              <w:pStyle w:val="TableParagraph"/>
              <w:spacing w:line="249" w:lineRule="auto"/>
              <w:ind w:left="80" w:right="88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Martes de la I semana de Cuaresma</w:t>
            </w:r>
          </w:p>
        </w:tc>
        <w:tc>
          <w:tcPr>
            <w:tcW w:w="1809" w:type="dxa"/>
          </w:tcPr>
          <w:p w14:paraId="623DEB4A" w14:textId="77777777" w:rsidR="00AD7883" w:rsidRDefault="009D3D10">
            <w:pPr>
              <w:pStyle w:val="TableParagraph"/>
              <w:spacing w:line="249" w:lineRule="auto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Miércoles de la I se- mana de Cuaresma</w:t>
            </w:r>
          </w:p>
        </w:tc>
        <w:tc>
          <w:tcPr>
            <w:tcW w:w="1809" w:type="dxa"/>
          </w:tcPr>
          <w:p w14:paraId="7C786CF1" w14:textId="77777777" w:rsidR="00AD7883" w:rsidRDefault="009D3D10">
            <w:pPr>
              <w:pStyle w:val="TableParagraph"/>
              <w:spacing w:line="249" w:lineRule="auto"/>
              <w:ind w:right="110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Jueves de la I semana de Cuaresma</w:t>
            </w:r>
          </w:p>
        </w:tc>
      </w:tr>
      <w:tr w:rsidR="00AD7883" w14:paraId="499FB17B" w14:textId="77777777">
        <w:trPr>
          <w:trHeight w:val="442"/>
        </w:trPr>
        <w:tc>
          <w:tcPr>
            <w:tcW w:w="1809" w:type="dxa"/>
            <w:shd w:val="clear" w:color="auto" w:fill="C7C8CA"/>
          </w:tcPr>
          <w:p w14:paraId="7A730B7C" w14:textId="77777777" w:rsidR="00AD7883" w:rsidRDefault="009D3D10">
            <w:pPr>
              <w:pStyle w:val="TableParagraph"/>
              <w:spacing w:before="12"/>
              <w:ind w:left="280" w:right="26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Viernes 11</w:t>
            </w:r>
          </w:p>
        </w:tc>
        <w:tc>
          <w:tcPr>
            <w:tcW w:w="1818" w:type="dxa"/>
            <w:shd w:val="clear" w:color="auto" w:fill="C7C8CA"/>
          </w:tcPr>
          <w:p w14:paraId="2A8C814B" w14:textId="77777777" w:rsidR="00AD7883" w:rsidRDefault="009D3D10">
            <w:pPr>
              <w:pStyle w:val="TableParagraph"/>
              <w:spacing w:before="12"/>
              <w:ind w:left="385" w:right="365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Sábado 12</w:t>
            </w:r>
          </w:p>
        </w:tc>
        <w:tc>
          <w:tcPr>
            <w:tcW w:w="1809" w:type="dxa"/>
            <w:shd w:val="clear" w:color="auto" w:fill="C7C8CA"/>
          </w:tcPr>
          <w:p w14:paraId="6B48EDCA" w14:textId="77777777" w:rsidR="00AD7883" w:rsidRDefault="009D3D10">
            <w:pPr>
              <w:pStyle w:val="TableParagraph"/>
              <w:spacing w:before="12"/>
              <w:ind w:left="280" w:right="26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Domingo 13</w:t>
            </w:r>
          </w:p>
        </w:tc>
        <w:tc>
          <w:tcPr>
            <w:tcW w:w="1809" w:type="dxa"/>
            <w:shd w:val="clear" w:color="auto" w:fill="C7C8CA"/>
          </w:tcPr>
          <w:p w14:paraId="67D74C86" w14:textId="77777777" w:rsidR="00AD7883" w:rsidRDefault="00AD7883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AD7883" w14:paraId="27229513" w14:textId="77777777">
        <w:trPr>
          <w:trHeight w:val="1662"/>
        </w:trPr>
        <w:tc>
          <w:tcPr>
            <w:tcW w:w="1809" w:type="dxa"/>
          </w:tcPr>
          <w:p w14:paraId="0E689EBE" w14:textId="77777777" w:rsidR="00AD7883" w:rsidRDefault="009D3D10">
            <w:pPr>
              <w:pStyle w:val="TableParagraph"/>
              <w:spacing w:line="249" w:lineRule="auto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Viernes de la I semana de Cuaresma</w:t>
            </w:r>
          </w:p>
        </w:tc>
        <w:tc>
          <w:tcPr>
            <w:tcW w:w="1818" w:type="dxa"/>
          </w:tcPr>
          <w:p w14:paraId="5E9E9771" w14:textId="77777777" w:rsidR="00AD7883" w:rsidRDefault="009D3D10">
            <w:pPr>
              <w:pStyle w:val="TableParagraph"/>
              <w:spacing w:line="249" w:lineRule="auto"/>
              <w:ind w:left="80" w:right="58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Sábado de la I semana de Cuaresma</w:t>
            </w:r>
          </w:p>
        </w:tc>
        <w:tc>
          <w:tcPr>
            <w:tcW w:w="1809" w:type="dxa"/>
          </w:tcPr>
          <w:p w14:paraId="0524C1A4" w14:textId="77777777" w:rsidR="00AD7883" w:rsidRDefault="009D3D10">
            <w:pPr>
              <w:pStyle w:val="TableParagraph"/>
              <w:spacing w:line="249" w:lineRule="auto"/>
              <w:ind w:right="235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 xml:space="preserve">Domingo II de </w:t>
            </w:r>
            <w:proofErr w:type="spellStart"/>
            <w:r>
              <w:rPr>
                <w:i/>
                <w:color w:val="231F20"/>
                <w:sz w:val="18"/>
              </w:rPr>
              <w:t>Cua</w:t>
            </w:r>
            <w:proofErr w:type="spellEnd"/>
            <w:r>
              <w:rPr>
                <w:i/>
                <w:color w:val="231F20"/>
                <w:sz w:val="18"/>
              </w:rPr>
              <w:t>- resma</w:t>
            </w:r>
          </w:p>
          <w:p w14:paraId="6E256028" w14:textId="77777777" w:rsidR="00AD7883" w:rsidRDefault="009D3D10">
            <w:pPr>
              <w:pStyle w:val="TableParagraph"/>
              <w:spacing w:before="7"/>
              <w:rPr>
                <w:rFonts w:ascii="TimesNewRomanPS-BoldItalicMT" w:hAnsi="TimesNewRomanPS-BoldItalicMT"/>
                <w:b/>
                <w:i/>
                <w:sz w:val="14"/>
              </w:rPr>
            </w:pPr>
            <w:r>
              <w:rPr>
                <w:rFonts w:ascii="TimesNewRomanPS-BoldItalicMT" w:hAnsi="TimesNewRomanPS-BoldItalicMT"/>
                <w:b/>
                <w:i/>
                <w:color w:val="231F20"/>
                <w:w w:val="95"/>
                <w:sz w:val="14"/>
              </w:rPr>
              <w:t>DÍA DE HISPANOAMÉRICA</w:t>
            </w:r>
          </w:p>
        </w:tc>
        <w:tc>
          <w:tcPr>
            <w:tcW w:w="1809" w:type="dxa"/>
          </w:tcPr>
          <w:p w14:paraId="2AE6C57C" w14:textId="77777777" w:rsidR="00AD7883" w:rsidRDefault="00AD7883">
            <w:pPr>
              <w:pStyle w:val="TableParagraph"/>
              <w:spacing w:before="3"/>
              <w:ind w:left="0"/>
              <w:rPr>
                <w:sz w:val="7"/>
              </w:rPr>
            </w:pPr>
          </w:p>
          <w:p w14:paraId="7232EFB3" w14:textId="77777777" w:rsidR="00AD7883" w:rsidRDefault="0013295D">
            <w:pPr>
              <w:pStyle w:val="TableParagraph"/>
              <w:spacing w:before="0"/>
              <w:ind w:left="308"/>
              <w:rPr>
                <w:sz w:val="20"/>
              </w:rPr>
            </w:pPr>
            <w:r w:rsidRPr="0013295D">
              <w:rPr>
                <w:sz w:val="20"/>
              </w:rPr>
              <w:drawing>
                <wp:inline distT="0" distB="0" distL="0" distR="0" wp14:anchorId="2D1225A6" wp14:editId="2C3B1C29">
                  <wp:extent cx="698500" cy="1041400"/>
                  <wp:effectExtent l="0" t="0" r="1270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74BDB4DE" w14:textId="77777777" w:rsidR="009D3D10" w:rsidRDefault="009D3D10"/>
    <w:sectPr w:rsidR="009D3D10">
      <w:pgSz w:w="8400" w:h="11910"/>
      <w:pgMar w:top="1100" w:right="3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NewRomanPS-BoldItalicMT">
    <w:charset w:val="00"/>
    <w:family w:val="auto"/>
    <w:pitch w:val="variable"/>
    <w:sig w:usb0="E0000AFF" w:usb1="00007843" w:usb2="00000001" w:usb3="00000000" w:csb0="000001B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Charlemagne Std">
    <w:panose1 w:val="04020705060702020204"/>
    <w:charset w:val="00"/>
    <w:family w:val="auto"/>
    <w:pitch w:val="variable"/>
    <w:sig w:usb0="00000003" w:usb1="00000000" w:usb2="00000000" w:usb3="00000000" w:csb0="00000001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7E361F02"/>
    <w:multiLevelType w:val="hybridMultilevel"/>
    <w:tmpl w:val="6C9E5ECA"/>
    <w:lvl w:ilvl="0" w:tplc="CBBEE120">
      <w:numFmt w:val="bullet"/>
      <w:lvlText w:val="-"/>
      <w:lvlJc w:val="left"/>
      <w:pPr>
        <w:ind w:left="244" w:hanging="115"/>
      </w:pPr>
      <w:rPr>
        <w:rFonts w:ascii="Times New Roman" w:eastAsia="Times New Roman" w:hAnsi="Times New Roman" w:cs="Times New Roman" w:hint="default"/>
        <w:color w:val="1A171A"/>
        <w:w w:val="96"/>
        <w:sz w:val="22"/>
        <w:szCs w:val="22"/>
        <w:lang w:val="es-ES" w:eastAsia="es-ES" w:bidi="es-ES"/>
      </w:rPr>
    </w:lvl>
    <w:lvl w:ilvl="1" w:tplc="279CE664">
      <w:numFmt w:val="bullet"/>
      <w:lvlText w:val="•"/>
      <w:lvlJc w:val="left"/>
      <w:pPr>
        <w:ind w:left="975" w:hanging="115"/>
      </w:pPr>
      <w:rPr>
        <w:rFonts w:hint="default"/>
        <w:lang w:val="es-ES" w:eastAsia="es-ES" w:bidi="es-ES"/>
      </w:rPr>
    </w:lvl>
    <w:lvl w:ilvl="2" w:tplc="245436F6">
      <w:numFmt w:val="bullet"/>
      <w:lvlText w:val="•"/>
      <w:lvlJc w:val="left"/>
      <w:pPr>
        <w:ind w:left="1710" w:hanging="115"/>
      </w:pPr>
      <w:rPr>
        <w:rFonts w:hint="default"/>
        <w:lang w:val="es-ES" w:eastAsia="es-ES" w:bidi="es-ES"/>
      </w:rPr>
    </w:lvl>
    <w:lvl w:ilvl="3" w:tplc="D75C6BDA">
      <w:numFmt w:val="bullet"/>
      <w:lvlText w:val="•"/>
      <w:lvlJc w:val="left"/>
      <w:pPr>
        <w:ind w:left="2445" w:hanging="115"/>
      </w:pPr>
      <w:rPr>
        <w:rFonts w:hint="default"/>
        <w:lang w:val="es-ES" w:eastAsia="es-ES" w:bidi="es-ES"/>
      </w:rPr>
    </w:lvl>
    <w:lvl w:ilvl="4" w:tplc="2668BCC6">
      <w:numFmt w:val="bullet"/>
      <w:lvlText w:val="•"/>
      <w:lvlJc w:val="left"/>
      <w:pPr>
        <w:ind w:left="3180" w:hanging="115"/>
      </w:pPr>
      <w:rPr>
        <w:rFonts w:hint="default"/>
        <w:lang w:val="es-ES" w:eastAsia="es-ES" w:bidi="es-ES"/>
      </w:rPr>
    </w:lvl>
    <w:lvl w:ilvl="5" w:tplc="933A9476">
      <w:numFmt w:val="bullet"/>
      <w:lvlText w:val="•"/>
      <w:lvlJc w:val="left"/>
      <w:pPr>
        <w:ind w:left="3915" w:hanging="115"/>
      </w:pPr>
      <w:rPr>
        <w:rFonts w:hint="default"/>
        <w:lang w:val="es-ES" w:eastAsia="es-ES" w:bidi="es-ES"/>
      </w:rPr>
    </w:lvl>
    <w:lvl w:ilvl="6" w:tplc="06204B86">
      <w:numFmt w:val="bullet"/>
      <w:lvlText w:val="•"/>
      <w:lvlJc w:val="left"/>
      <w:pPr>
        <w:ind w:left="4650" w:hanging="115"/>
      </w:pPr>
      <w:rPr>
        <w:rFonts w:hint="default"/>
        <w:lang w:val="es-ES" w:eastAsia="es-ES" w:bidi="es-ES"/>
      </w:rPr>
    </w:lvl>
    <w:lvl w:ilvl="7" w:tplc="D424FD0E">
      <w:numFmt w:val="bullet"/>
      <w:lvlText w:val="•"/>
      <w:lvlJc w:val="left"/>
      <w:pPr>
        <w:ind w:left="5385" w:hanging="115"/>
      </w:pPr>
      <w:rPr>
        <w:rFonts w:hint="default"/>
        <w:lang w:val="es-ES" w:eastAsia="es-ES" w:bidi="es-ES"/>
      </w:rPr>
    </w:lvl>
    <w:lvl w:ilvl="8" w:tplc="8A14A114">
      <w:numFmt w:val="bullet"/>
      <w:lvlText w:val="•"/>
      <w:lvlJc w:val="left"/>
      <w:pPr>
        <w:ind w:left="6120" w:hanging="115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D7883"/>
    <w:rsid w:val="0013295D"/>
    <w:rsid w:val="009D3D10"/>
    <w:rsid w:val="00A9165D"/>
    <w:rsid w:val="00AD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6D1A1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26"/>
      <w:jc w:val="both"/>
      <w:outlineLvl w:val="0"/>
    </w:pPr>
    <w:rPr>
      <w:sz w:val="23"/>
      <w:szCs w:val="23"/>
    </w:rPr>
  </w:style>
  <w:style w:type="paragraph" w:styleId="Ttulo2">
    <w:name w:val="heading 2"/>
    <w:basedOn w:val="Normal"/>
    <w:uiPriority w:val="1"/>
    <w:qFormat/>
    <w:pPr>
      <w:spacing w:before="107"/>
      <w:ind w:left="244" w:hanging="116"/>
      <w:outlineLvl w:val="1"/>
    </w:pPr>
    <w:rPr>
      <w:rFonts w:ascii="TimesNewRomanPS-BoldItalicMT" w:eastAsia="TimesNewRomanPS-BoldItalicMT" w:hAnsi="TimesNewRomanPS-BoldItalicMT" w:cs="TimesNewRomanPS-BoldItalicMT"/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07"/>
      <w:ind w:left="244" w:hanging="116"/>
    </w:pPr>
    <w:rPr>
      <w:rFonts w:ascii="TimesNewRomanPS-BoldItalicMT" w:eastAsia="TimesNewRomanPS-BoldItalicMT" w:hAnsi="TimesNewRomanPS-BoldItalicMT" w:cs="TimesNewRomanPS-BoldItalicMT"/>
    </w:rPr>
  </w:style>
  <w:style w:type="paragraph" w:customStyle="1" w:styleId="TableParagraph">
    <w:name w:val="Table Paragraph"/>
    <w:basedOn w:val="Normal"/>
    <w:uiPriority w:val="1"/>
    <w:qFormat/>
    <w:pPr>
      <w:spacing w:before="27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tiff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http://www.donoamiiglesia.es/" TargetMode="External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909</Words>
  <Characters>5003</Characters>
  <Application>Microsoft Macintosh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Microsoft Office</cp:lastModifiedBy>
  <cp:revision>2</cp:revision>
  <dcterms:created xsi:type="dcterms:W3CDTF">2022-03-03T09:31:00Z</dcterms:created>
  <dcterms:modified xsi:type="dcterms:W3CDTF">2022-03-03T09:34:00Z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2022-03-03T00:00:00Z</vt:filetime>
  </property>
</Properties>
</file>