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A6259" w14:textId="77777777" w:rsidR="00153970" w:rsidRDefault="00153970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3B3BA95A" w14:textId="77777777" w:rsidR="00153970" w:rsidRDefault="00A57CFC">
      <w:pPr>
        <w:spacing w:line="3418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7"/>
          <w:sz w:val="20"/>
          <w:szCs w:val="20"/>
        </w:rPr>
      </w:r>
      <w:r w:rsidR="00A57CFC">
        <w:rPr>
          <w:rFonts w:ascii="Times New Roman" w:eastAsia="Times New Roman" w:hAnsi="Times New Roman" w:cs="Times New Roman"/>
          <w:noProof/>
          <w:position w:val="-67"/>
          <w:sz w:val="20"/>
          <w:szCs w:val="20"/>
        </w:rPr>
        <w:pict w14:anchorId="3335BC98">
          <v:group id="_x0000_s1040" alt="" style="width:366.25pt;height:170.95pt;mso-position-horizontal-relative:char;mso-position-vertical-relative:line" coordsize="7325,34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alt="" style="position:absolute;left:31;width:7260;height:3274">
              <v:imagedata r:id="rId5" o:title=""/>
            </v:shape>
            <v:group id="_x0000_s1048" alt="" style="position:absolute;left:34;top:3385;width:7257;height:2" coordorigin="34,3385" coordsize="7257,2">
              <v:shape id="_x0000_s1049" alt="" style="position:absolute;left:34;top:3385;width:7257;height:2" coordorigin="34,3385" coordsize="7257,0" path="m34,3385r7257,e" filled="f" strokecolor="#231f20" strokeweight="3.39pt">
                <v:path arrowok="t"/>
              </v:shape>
            </v:group>
            <v:group id="_x0000_s1046" alt="" style="position:absolute;left:134;top:49;width:3392;height:3284" coordorigin="134,49" coordsize="3392,3284">
              <v:shape id="_x0000_s1047" alt="" style="position:absolute;left:134;top:49;width:3392;height:3284" coordorigin="134,49" coordsize="3392,3284" path="m134,49r3391,l3525,3332r-3391,l134,49xe" fillcolor="#231f20" stroked="f">
                <v:path arrowok="t"/>
              </v:shape>
            </v:group>
            <v:group id="_x0000_s1044" alt="" style="position:absolute;left:213;top:128;width:3154;height:3046" coordorigin="213,128" coordsize="3154,3046">
              <v:shape id="_x0000_s1045" alt="" style="position:absolute;left:213;top:128;width:3154;height:3046" coordorigin="213,128" coordsize="3154,3046" path="m1790,128r-129,5l1535,148r-124,25l1292,206r-115,42l1066,298,960,356,859,422r-95,73l675,574r-82,86l518,752r-68,97l390,951r-53,107l294,1170r-35,115l234,1404r-15,122l213,1651r6,125l234,1898r25,119l294,2133r43,111l390,2351r60,102l518,2551r75,91l675,2728r89,80l859,2880r101,66l1066,3004r111,50l1292,3096r119,34l1535,3154r126,15l1790,3174r130,-5l2046,3154r123,-24l2289,3096r115,-42l2515,3004r106,-58l2722,2880r95,-72l2905,2728r83,-86l3063,2551r68,-98l3191,2351r52,-107l3287,2133r34,-116l3347,1898r15,-122l3367,1651r-5,-125l3347,1404r-26,-119l3287,1170r-44,-112l3191,951,3131,849r-68,-97l2988,660r-83,-86l2817,495r-95,-73l2621,356,2515,298,2404,248,2289,206,2169,173,2046,148,1920,133r-130,-5xe" fillcolor="#40ad49" stroked="f">
                <v:path arrowok="t"/>
              </v:shape>
            </v:group>
            <v:group id="_x0000_s1041" alt="" style="position:absolute;left:213;top:128;width:3154;height:3046" coordorigin="213,128" coordsize="3154,3046">
              <v:shape id="_x0000_s1043" alt="" style="position:absolute;left:213;top:128;width:3154;height:3046" coordorigin="213,128" coordsize="3154,3046" path="m1790,3174r130,-5l2046,3154r123,-24l2289,3096r115,-42l2515,3004r106,-58l2722,2880r95,-72l2905,2728r83,-86l3063,2551r68,-98l3191,2351r52,-107l3287,2133r34,-116l3347,1898r15,-122l3367,1651r-5,-125l3347,1404r-26,-119l3287,1170r-44,-112l3191,951,3131,849r-68,-97l2988,660r-83,-86l2817,495r-95,-73l2621,356,2515,298,2404,248,2289,206,2169,173,2046,148,1920,133r-130,-5l1661,133r-126,15l1411,173r-119,33l1177,248r-111,50l960,356,859,422r-95,73l675,574r-82,86l518,752r-68,97l390,951r-53,107l294,1170r-35,115l234,1404r-15,122l213,1651r6,125l234,1898r25,119l294,2133r43,111l390,2351r60,102l518,2551r75,91l675,2728r89,80l859,2880r101,66l1066,3004r111,50l1292,3096r119,34l1535,3154r126,15l1790,3174xe" filled="f" strokecolor="#231f20" strokeweight=".3355mm">
                <v:path arrowok="t"/>
              </v:shape>
              <v:shape id="_x0000_s1042" type="#_x0000_t75" alt="" style="position:absolute;left:34;width:7257;height:3285">
                <v:imagedata r:id="rId6" o:title=""/>
              </v:shape>
            </v:group>
            <w10:anchorlock/>
          </v:group>
        </w:pict>
      </w:r>
    </w:p>
    <w:p w14:paraId="7ADCC44C" w14:textId="77777777" w:rsidR="00153970" w:rsidRDefault="00661F79">
      <w:pPr>
        <w:pStyle w:val="Prrafodelista"/>
        <w:numPr>
          <w:ilvl w:val="0"/>
          <w:numId w:val="1"/>
        </w:numPr>
        <w:tabs>
          <w:tab w:val="left" w:pos="285"/>
        </w:tabs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4"/>
          <w:sz w:val="24"/>
        </w:rPr>
        <w:t>Jer</w:t>
      </w:r>
      <w:r>
        <w:rPr>
          <w:rFonts w:ascii="Times New Roman" w:hAnsi="Times New Roman"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color w:val="231F1F"/>
          <w:spacing w:val="-4"/>
          <w:sz w:val="24"/>
        </w:rPr>
        <w:t>31,</w:t>
      </w:r>
      <w:r>
        <w:rPr>
          <w:rFonts w:ascii="Times New Roman" w:hAnsi="Times New Roman"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color w:val="231F1F"/>
          <w:spacing w:val="-5"/>
          <w:sz w:val="24"/>
        </w:rPr>
        <w:t>7-9.</w:t>
      </w:r>
      <w:r>
        <w:rPr>
          <w:rFonts w:ascii="Times New Roman" w:hAnsi="Times New Roman"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5"/>
          <w:sz w:val="24"/>
        </w:rPr>
        <w:t>Guiaré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5"/>
          <w:sz w:val="24"/>
        </w:rPr>
        <w:t>entre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>consuelos</w:t>
      </w:r>
      <w:r>
        <w:rPr>
          <w:rFonts w:ascii="Times New Roman" w:hAnsi="Times New Roman"/>
          <w:b/>
          <w:i/>
          <w:color w:val="231F1F"/>
          <w:spacing w:val="-24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a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4"/>
          <w:sz w:val="24"/>
        </w:rPr>
        <w:t>los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5"/>
          <w:sz w:val="24"/>
        </w:rPr>
        <w:t>ciegos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z w:val="24"/>
        </w:rPr>
        <w:t>y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4"/>
          <w:sz w:val="24"/>
        </w:rPr>
        <w:t>los</w:t>
      </w:r>
      <w:r>
        <w:rPr>
          <w:rFonts w:ascii="Times New Roman" w:hAnsi="Times New Roman"/>
          <w:b/>
          <w:i/>
          <w:color w:val="231F1F"/>
          <w:spacing w:val="-23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>cojos.</w:t>
      </w:r>
    </w:p>
    <w:p w14:paraId="02639950" w14:textId="77777777" w:rsidR="00153970" w:rsidRDefault="00661F79">
      <w:pPr>
        <w:pStyle w:val="Ttulo2"/>
        <w:numPr>
          <w:ilvl w:val="0"/>
          <w:numId w:val="1"/>
        </w:numPr>
        <w:tabs>
          <w:tab w:val="left" w:pos="285"/>
        </w:tabs>
        <w:jc w:val="both"/>
        <w:rPr>
          <w:b w:val="0"/>
          <w:bCs w:val="0"/>
          <w:i w:val="0"/>
        </w:rPr>
      </w:pPr>
      <w:r>
        <w:rPr>
          <w:b w:val="0"/>
          <w:i w:val="0"/>
          <w:color w:val="231F1F"/>
          <w:spacing w:val="-4"/>
        </w:rPr>
        <w:t>Sal</w:t>
      </w:r>
      <w:r>
        <w:rPr>
          <w:b w:val="0"/>
          <w:i w:val="0"/>
          <w:color w:val="231F1F"/>
          <w:spacing w:val="-29"/>
        </w:rPr>
        <w:t xml:space="preserve"> </w:t>
      </w:r>
      <w:r>
        <w:rPr>
          <w:b w:val="0"/>
          <w:i w:val="0"/>
          <w:color w:val="231F1F"/>
          <w:spacing w:val="-5"/>
        </w:rPr>
        <w:t>125.</w:t>
      </w:r>
      <w:r>
        <w:rPr>
          <w:b w:val="0"/>
          <w:i w:val="0"/>
          <w:color w:val="231F1F"/>
          <w:spacing w:val="-29"/>
        </w:rPr>
        <w:t xml:space="preserve"> </w:t>
      </w:r>
      <w:r>
        <w:rPr>
          <w:color w:val="231F1F"/>
          <w:spacing w:val="-3"/>
        </w:rPr>
        <w:t>R.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3"/>
        </w:rPr>
        <w:t>El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5"/>
        </w:rPr>
        <w:t>Señor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3"/>
        </w:rPr>
        <w:t>ha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5"/>
        </w:rPr>
        <w:t>estado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5"/>
        </w:rPr>
        <w:t>grande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4"/>
        </w:rPr>
        <w:t>con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6"/>
        </w:rPr>
        <w:t>nosotros,</w:t>
      </w:r>
      <w:r>
        <w:rPr>
          <w:color w:val="231F1F"/>
          <w:spacing w:val="-29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6"/>
        </w:rPr>
        <w:t>estamos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6"/>
        </w:rPr>
        <w:t>alegres.</w:t>
      </w:r>
    </w:p>
    <w:p w14:paraId="41FD55B9" w14:textId="77777777" w:rsidR="00153970" w:rsidRDefault="00661F79">
      <w:pPr>
        <w:pStyle w:val="Prrafodelista"/>
        <w:numPr>
          <w:ilvl w:val="0"/>
          <w:numId w:val="1"/>
        </w:numPr>
        <w:tabs>
          <w:tab w:val="left" w:pos="285"/>
        </w:tabs>
        <w:spacing w:before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4"/>
          <w:sz w:val="24"/>
        </w:rPr>
        <w:t>Heb</w:t>
      </w:r>
      <w:r>
        <w:rPr>
          <w:rFonts w:ascii="Times New Roman" w:hAnsi="Times New Roman"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color w:val="231F1F"/>
          <w:spacing w:val="-3"/>
          <w:sz w:val="24"/>
        </w:rPr>
        <w:t>5,</w:t>
      </w:r>
      <w:r>
        <w:rPr>
          <w:rFonts w:ascii="Times New Roman" w:hAnsi="Times New Roman"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color w:val="231F1F"/>
          <w:spacing w:val="-5"/>
          <w:sz w:val="24"/>
        </w:rPr>
        <w:t>1-6.</w:t>
      </w:r>
      <w:r>
        <w:rPr>
          <w:rFonts w:ascii="Times New Roman" w:hAnsi="Times New Roman"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Tú</w:t>
      </w:r>
      <w:r>
        <w:rPr>
          <w:rFonts w:ascii="Times New Roman" w:hAnsi="Times New Roman"/>
          <w:b/>
          <w:i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5"/>
          <w:sz w:val="24"/>
        </w:rPr>
        <w:t>eres</w:t>
      </w:r>
      <w:r>
        <w:rPr>
          <w:rFonts w:ascii="Times New Roman" w:hAnsi="Times New Roman"/>
          <w:b/>
          <w:i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>sacerdote</w:t>
      </w:r>
      <w:r>
        <w:rPr>
          <w:rFonts w:ascii="Times New Roman" w:hAnsi="Times New Roman"/>
          <w:b/>
          <w:i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5"/>
          <w:sz w:val="24"/>
        </w:rPr>
        <w:t>para</w:t>
      </w:r>
      <w:r>
        <w:rPr>
          <w:rFonts w:ascii="Times New Roman" w:hAnsi="Times New Roman"/>
          <w:b/>
          <w:i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>siempre</w:t>
      </w:r>
      <w:r>
        <w:rPr>
          <w:rFonts w:ascii="Times New Roman" w:hAnsi="Times New Roman"/>
          <w:b/>
          <w:i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5"/>
          <w:sz w:val="24"/>
        </w:rPr>
        <w:t>según</w:t>
      </w:r>
      <w:r>
        <w:rPr>
          <w:rFonts w:ascii="Times New Roman" w:hAnsi="Times New Roman"/>
          <w:b/>
          <w:i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el</w:t>
      </w:r>
      <w:r>
        <w:rPr>
          <w:rFonts w:ascii="Times New Roman" w:hAnsi="Times New Roman"/>
          <w:b/>
          <w:i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5"/>
          <w:sz w:val="24"/>
        </w:rPr>
        <w:t>rito</w:t>
      </w:r>
      <w:r>
        <w:rPr>
          <w:rFonts w:ascii="Times New Roman" w:hAnsi="Times New Roman"/>
          <w:b/>
          <w:i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3"/>
          <w:sz w:val="24"/>
        </w:rPr>
        <w:t>de</w:t>
      </w:r>
      <w:r>
        <w:rPr>
          <w:rFonts w:ascii="Times New Roman" w:hAnsi="Times New Roman"/>
          <w:b/>
          <w:i/>
          <w:color w:val="231F1F"/>
          <w:spacing w:val="-30"/>
          <w:sz w:val="24"/>
        </w:rPr>
        <w:t xml:space="preserve"> </w:t>
      </w:r>
      <w:r>
        <w:rPr>
          <w:rFonts w:ascii="Times New Roman" w:hAnsi="Times New Roman"/>
          <w:b/>
          <w:i/>
          <w:color w:val="231F1F"/>
          <w:spacing w:val="-6"/>
          <w:sz w:val="24"/>
        </w:rPr>
        <w:t>Melquisedec.</w:t>
      </w:r>
    </w:p>
    <w:p w14:paraId="2ECE74E0" w14:textId="77777777" w:rsidR="00153970" w:rsidRDefault="00661F79">
      <w:pPr>
        <w:pStyle w:val="Prrafodelista"/>
        <w:numPr>
          <w:ilvl w:val="0"/>
          <w:numId w:val="1"/>
        </w:numPr>
        <w:tabs>
          <w:tab w:val="left" w:pos="285"/>
        </w:tabs>
        <w:spacing w:before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1F"/>
          <w:spacing w:val="-3"/>
          <w:sz w:val="24"/>
          <w:szCs w:val="24"/>
        </w:rPr>
        <w:t>Mc</w:t>
      </w:r>
      <w:r>
        <w:rPr>
          <w:rFonts w:ascii="Times New Roman" w:eastAsia="Times New Roman" w:hAnsi="Times New Roman" w:cs="Times New Roman"/>
          <w:color w:val="231F1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-4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color w:val="231F1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-5"/>
          <w:sz w:val="24"/>
          <w:szCs w:val="24"/>
        </w:rPr>
        <w:t>46-52.</w:t>
      </w:r>
      <w:r>
        <w:rPr>
          <w:rFonts w:ascii="Times New Roman" w:eastAsia="Times New Roman" w:hAnsi="Times New Roman" w:cs="Times New Roman"/>
          <w:color w:val="231F1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6"/>
          <w:sz w:val="24"/>
          <w:szCs w:val="24"/>
        </w:rPr>
        <w:t>“Rabbuní”,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4"/>
          <w:sz w:val="24"/>
          <w:szCs w:val="24"/>
        </w:rPr>
        <w:t>haz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4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6"/>
          <w:sz w:val="24"/>
          <w:szCs w:val="24"/>
        </w:rPr>
        <w:t>recobre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3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31F1F"/>
          <w:spacing w:val="-6"/>
          <w:sz w:val="24"/>
          <w:szCs w:val="24"/>
        </w:rPr>
        <w:t>vista.</w:t>
      </w:r>
    </w:p>
    <w:p w14:paraId="4166779D" w14:textId="77777777" w:rsidR="00153970" w:rsidRDefault="00153970">
      <w:pPr>
        <w:spacing w:before="2"/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p w14:paraId="13078B65" w14:textId="77777777" w:rsidR="00153970" w:rsidRDefault="00A57CFC">
      <w:pPr>
        <w:spacing w:line="75" w:lineRule="exact"/>
        <w:ind w:left="10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A57CFC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61AA5ABF">
          <v:group id="_x0000_s1037" alt="" style="width:366.65pt;height:3.8pt;mso-position-horizontal-relative:char;mso-position-vertical-relative:line" coordsize="7333,76">
            <v:group id="_x0000_s1038" alt="" style="position:absolute;left:38;top:38;width:7257;height:2" coordorigin="38,38" coordsize="7257,2">
              <v:shape id="_x0000_s1039" alt="" style="position:absolute;left:38;top:38;width:7257;height:2" coordorigin="38,38" coordsize="7257,0" path="m38,38r7257,e" filled="f" strokecolor="#231f20" strokeweight="1.3349mm">
                <v:path arrowok="t"/>
              </v:shape>
            </v:group>
            <w10:anchorlock/>
          </v:group>
        </w:pict>
      </w:r>
    </w:p>
    <w:p w14:paraId="237B4E80" w14:textId="77777777" w:rsidR="00153970" w:rsidRDefault="00661F79">
      <w:pPr>
        <w:pStyle w:val="Textoindependiente"/>
        <w:spacing w:before="23" w:line="266" w:lineRule="auto"/>
        <w:ind w:left="166" w:right="1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1F"/>
        </w:rPr>
        <w:t>En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la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2"/>
        </w:rPr>
        <w:t>1.ª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orac.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de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2"/>
        </w:rPr>
        <w:t>hoy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pedimos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a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Dios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2"/>
        </w:rPr>
        <w:t>que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aumente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nuestra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2"/>
        </w:rPr>
        <w:t>fe,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esperanza</w:t>
      </w:r>
      <w:r>
        <w:rPr>
          <w:rFonts w:ascii="Times New Roman" w:eastAsia="Times New Roman" w:hAnsi="Times New Roman" w:cs="Times New Roman"/>
          <w:color w:val="231F1F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 xml:space="preserve">y </w:t>
      </w:r>
      <w:r>
        <w:rPr>
          <w:rFonts w:ascii="Times New Roman" w:eastAsia="Times New Roman" w:hAnsi="Times New Roman" w:cs="Times New Roman"/>
          <w:color w:val="231F1F"/>
          <w:spacing w:val="3"/>
        </w:rPr>
        <w:t>caridad.</w:t>
      </w:r>
      <w:r>
        <w:rPr>
          <w:rFonts w:ascii="Times New Roman" w:eastAsia="Times New Roman" w:hAnsi="Times New Roman" w:cs="Times New Roman"/>
          <w:color w:val="231F1F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A</w:t>
      </w:r>
      <w:r>
        <w:rPr>
          <w:rFonts w:ascii="Times New Roman" w:eastAsia="Times New Roman" w:hAnsi="Times New Roman" w:cs="Times New Roman"/>
          <w:color w:val="231F1F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través</w:t>
      </w:r>
      <w:r>
        <w:rPr>
          <w:rFonts w:ascii="Times New Roman" w:eastAsia="Times New Roman" w:hAnsi="Times New Roman" w:cs="Times New Roman"/>
          <w:color w:val="23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de</w:t>
      </w:r>
      <w:r>
        <w:rPr>
          <w:rFonts w:ascii="Times New Roman" w:eastAsia="Times New Roman" w:hAnsi="Times New Roman" w:cs="Times New Roman"/>
          <w:color w:val="23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estas</w:t>
      </w:r>
      <w:r>
        <w:rPr>
          <w:rFonts w:ascii="Times New Roman" w:eastAsia="Times New Roman" w:hAnsi="Times New Roman" w:cs="Times New Roman"/>
          <w:color w:val="23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virtudes</w:t>
      </w:r>
      <w:r>
        <w:rPr>
          <w:rFonts w:ascii="Times New Roman" w:eastAsia="Times New Roman" w:hAnsi="Times New Roman" w:cs="Times New Roman"/>
          <w:color w:val="23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—dones</w:t>
      </w:r>
      <w:r>
        <w:rPr>
          <w:rFonts w:ascii="Times New Roman" w:eastAsia="Times New Roman" w:hAnsi="Times New Roman" w:cs="Times New Roman"/>
          <w:color w:val="23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de</w:t>
      </w:r>
      <w:r>
        <w:rPr>
          <w:rFonts w:ascii="Times New Roman" w:eastAsia="Times New Roman" w:hAnsi="Times New Roman" w:cs="Times New Roman"/>
          <w:color w:val="23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Dios—</w:t>
      </w:r>
      <w:r>
        <w:rPr>
          <w:rFonts w:ascii="Times New Roman" w:eastAsia="Times New Roman" w:hAnsi="Times New Roman" w:cs="Times New Roman"/>
          <w:color w:val="23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alcanzaremos</w:t>
      </w:r>
      <w:r>
        <w:rPr>
          <w:rFonts w:ascii="Times New Roman" w:eastAsia="Times New Roman" w:hAnsi="Times New Roman" w:cs="Times New Roman"/>
          <w:color w:val="23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la</w:t>
      </w:r>
      <w:r>
        <w:rPr>
          <w:rFonts w:ascii="Times New Roman" w:eastAsia="Times New Roman" w:hAnsi="Times New Roman" w:cs="Times New Roman"/>
          <w:color w:val="231F1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4"/>
        </w:rPr>
        <w:t>salvación.</w:t>
      </w:r>
      <w:r>
        <w:rPr>
          <w:rFonts w:ascii="Times New Roman" w:eastAsia="Times New Roman" w:hAnsi="Times New Roman" w:cs="Times New Roman"/>
          <w:color w:val="231F1F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 xml:space="preserve">El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pueblo </w:t>
      </w:r>
      <w:r>
        <w:rPr>
          <w:rFonts w:ascii="Times New Roman" w:eastAsia="Times New Roman" w:hAnsi="Times New Roman" w:cs="Times New Roman"/>
          <w:color w:val="231F1F"/>
        </w:rPr>
        <w:t xml:space="preserve">de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Israel, </w:t>
      </w:r>
      <w:r>
        <w:rPr>
          <w:rFonts w:ascii="Times New Roman" w:eastAsia="Times New Roman" w:hAnsi="Times New Roman" w:cs="Times New Roman"/>
          <w:color w:val="231F1F"/>
        </w:rPr>
        <w:t xml:space="preserve">y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especialmente </w:t>
      </w:r>
      <w:r>
        <w:rPr>
          <w:rFonts w:ascii="Times New Roman" w:eastAsia="Times New Roman" w:hAnsi="Times New Roman" w:cs="Times New Roman"/>
          <w:color w:val="231F1F"/>
          <w:spacing w:val="2"/>
        </w:rPr>
        <w:t xml:space="preserve">los más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pobres </w:t>
      </w:r>
      <w:r>
        <w:rPr>
          <w:rFonts w:ascii="Times New Roman" w:eastAsia="Times New Roman" w:hAnsi="Times New Roman" w:cs="Times New Roman"/>
          <w:color w:val="231F1F"/>
        </w:rPr>
        <w:t xml:space="preserve">y </w:t>
      </w:r>
      <w:r>
        <w:rPr>
          <w:rFonts w:ascii="Times New Roman" w:eastAsia="Times New Roman" w:hAnsi="Times New Roman" w:cs="Times New Roman"/>
          <w:color w:val="231F1F"/>
          <w:spacing w:val="3"/>
        </w:rPr>
        <w:t>necesitados</w:t>
      </w:r>
      <w:r>
        <w:rPr>
          <w:rFonts w:ascii="Times New Roman" w:eastAsia="Times New Roman" w:hAnsi="Times New Roman" w:cs="Times New Roman"/>
          <w:color w:val="231F1F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4"/>
        </w:rPr>
        <w:t xml:space="preserve">(ciegos,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cojos, preñadas </w:t>
      </w:r>
      <w:r>
        <w:rPr>
          <w:rFonts w:ascii="Times New Roman" w:eastAsia="Times New Roman" w:hAnsi="Times New Roman" w:cs="Times New Roman"/>
          <w:color w:val="231F1F"/>
        </w:rPr>
        <w:t xml:space="preserve">y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paridas…), experimentó </w:t>
      </w:r>
      <w:r>
        <w:rPr>
          <w:rFonts w:ascii="Times New Roman" w:eastAsia="Times New Roman" w:hAnsi="Times New Roman" w:cs="Times New Roman"/>
          <w:color w:val="231F1F"/>
        </w:rPr>
        <w:t xml:space="preserve">el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amor </w:t>
      </w:r>
      <w:r>
        <w:rPr>
          <w:rFonts w:ascii="Times New Roman" w:eastAsia="Times New Roman" w:hAnsi="Times New Roman" w:cs="Times New Roman"/>
          <w:color w:val="231F1F"/>
        </w:rPr>
        <w:t xml:space="preserve">de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Dios cuando </w:t>
      </w:r>
      <w:r>
        <w:rPr>
          <w:rFonts w:ascii="Times New Roman" w:eastAsia="Times New Roman" w:hAnsi="Times New Roman" w:cs="Times New Roman"/>
          <w:color w:val="231F1F"/>
        </w:rPr>
        <w:t xml:space="preserve">lo </w:t>
      </w:r>
      <w:r>
        <w:rPr>
          <w:rFonts w:ascii="Times New Roman" w:eastAsia="Times New Roman" w:hAnsi="Times New Roman" w:cs="Times New Roman"/>
          <w:color w:val="231F1F"/>
          <w:spacing w:val="3"/>
        </w:rPr>
        <w:t>salvó</w:t>
      </w:r>
      <w:r>
        <w:rPr>
          <w:rFonts w:ascii="Times New Roman" w:eastAsia="Times New Roman" w:hAnsi="Times New Roman" w:cs="Times New Roman"/>
          <w:color w:val="231F1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4"/>
        </w:rPr>
        <w:t>del</w:t>
      </w:r>
      <w:r>
        <w:rPr>
          <w:rFonts w:ascii="Times New Roman" w:eastAsia="Times New Roman" w:hAnsi="Times New Roman" w:cs="Times New Roman"/>
          <w:color w:val="231F1F"/>
          <w:spacing w:val="4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destierro </w:t>
      </w:r>
      <w:r>
        <w:rPr>
          <w:rFonts w:ascii="Times New Roman" w:eastAsia="Times New Roman" w:hAnsi="Times New Roman" w:cs="Times New Roman"/>
          <w:color w:val="231F1F"/>
        </w:rPr>
        <w:t xml:space="preserve">y lo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llevó </w:t>
      </w:r>
      <w:r>
        <w:rPr>
          <w:rFonts w:ascii="Times New Roman" w:eastAsia="Times New Roman" w:hAnsi="Times New Roman" w:cs="Times New Roman"/>
          <w:color w:val="231F1F"/>
        </w:rPr>
        <w:t xml:space="preserve">de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nuevo </w:t>
      </w:r>
      <w:r>
        <w:rPr>
          <w:rFonts w:ascii="Times New Roman" w:eastAsia="Times New Roman" w:hAnsi="Times New Roman" w:cs="Times New Roman"/>
          <w:color w:val="231F1F"/>
        </w:rPr>
        <w:t xml:space="preserve">su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tierra: </w:t>
      </w:r>
      <w:r>
        <w:rPr>
          <w:rFonts w:ascii="Times New Roman" w:eastAsia="Times New Roman" w:hAnsi="Times New Roman" w:cs="Times New Roman"/>
          <w:color w:val="231F1F"/>
        </w:rPr>
        <w:t xml:space="preserve">«Vendrán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todos llorando </w:t>
      </w:r>
      <w:r>
        <w:rPr>
          <w:rFonts w:ascii="Times New Roman" w:eastAsia="Times New Roman" w:hAnsi="Times New Roman" w:cs="Times New Roman"/>
          <w:color w:val="231F1F"/>
        </w:rPr>
        <w:t xml:space="preserve">y yo </w:t>
      </w:r>
      <w:r>
        <w:rPr>
          <w:rFonts w:ascii="Times New Roman" w:eastAsia="Times New Roman" w:hAnsi="Times New Roman" w:cs="Times New Roman"/>
          <w:color w:val="231F1F"/>
          <w:spacing w:val="2"/>
        </w:rPr>
        <w:t>los</w:t>
      </w:r>
      <w:r>
        <w:rPr>
          <w:rFonts w:ascii="Times New Roman" w:eastAsia="Times New Roman" w:hAnsi="Times New Roman" w:cs="Times New Roman"/>
          <w:color w:val="231F1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4"/>
        </w:rPr>
        <w:t>guiaré</w:t>
      </w:r>
      <w:r>
        <w:rPr>
          <w:rFonts w:ascii="Times New Roman" w:eastAsia="Times New Roman" w:hAnsi="Times New Roman" w:cs="Times New Roman"/>
          <w:color w:val="231F1F"/>
          <w:spacing w:val="4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entre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consuelos»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(1</w:t>
      </w:r>
      <w:r>
        <w:rPr>
          <w:rFonts w:ascii="Times New Roman" w:eastAsia="Times New Roman" w:hAnsi="Times New Roman" w:cs="Times New Roman"/>
          <w:color w:val="23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lect.).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Se</w:t>
      </w:r>
      <w:r>
        <w:rPr>
          <w:rFonts w:ascii="Times New Roman" w:eastAsia="Times New Roman" w:hAnsi="Times New Roman" w:cs="Times New Roman"/>
          <w:color w:val="23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anuncia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aquí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la</w:t>
      </w:r>
      <w:r>
        <w:rPr>
          <w:rFonts w:ascii="Times New Roman" w:eastAsia="Times New Roman" w:hAnsi="Times New Roman" w:cs="Times New Roman"/>
          <w:color w:val="23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plenitud</w:t>
      </w:r>
      <w:r>
        <w:rPr>
          <w:rFonts w:ascii="Times New Roman" w:eastAsia="Times New Roman" w:hAnsi="Times New Roman" w:cs="Times New Roman"/>
          <w:color w:val="23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de</w:t>
      </w:r>
      <w:r>
        <w:rPr>
          <w:rFonts w:ascii="Times New Roman" w:eastAsia="Times New Roman" w:hAnsi="Times New Roman" w:cs="Times New Roman"/>
          <w:color w:val="23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la</w:t>
      </w:r>
      <w:r>
        <w:rPr>
          <w:rFonts w:ascii="Times New Roman" w:eastAsia="Times New Roman" w:hAnsi="Times New Roman" w:cs="Times New Roman"/>
          <w:color w:val="23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salvación</w:t>
      </w:r>
      <w:r>
        <w:rPr>
          <w:rFonts w:ascii="Times New Roman" w:eastAsia="Times New Roman" w:hAnsi="Times New Roman" w:cs="Times New Roman"/>
          <w:color w:val="23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2"/>
        </w:rPr>
        <w:t>que</w:t>
      </w:r>
      <w:r>
        <w:rPr>
          <w:rFonts w:ascii="Times New Roman" w:eastAsia="Times New Roman" w:hAnsi="Times New Roman" w:cs="Times New Roman"/>
          <w:color w:val="231F1F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4"/>
        </w:rPr>
        <w:t>nos</w:t>
      </w:r>
      <w:r>
        <w:rPr>
          <w:rFonts w:ascii="Times New Roman" w:eastAsia="Times New Roman" w:hAnsi="Times New Roman" w:cs="Times New Roman"/>
          <w:color w:val="231F1F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viene </w:t>
      </w:r>
      <w:r>
        <w:rPr>
          <w:rFonts w:ascii="Times New Roman" w:eastAsia="Times New Roman" w:hAnsi="Times New Roman" w:cs="Times New Roman"/>
          <w:color w:val="231F1F"/>
          <w:spacing w:val="2"/>
        </w:rPr>
        <w:t xml:space="preserve">por </w:t>
      </w:r>
      <w:r>
        <w:rPr>
          <w:rFonts w:ascii="Times New Roman" w:eastAsia="Times New Roman" w:hAnsi="Times New Roman" w:cs="Times New Roman"/>
          <w:color w:val="231F1F"/>
        </w:rPr>
        <w:t xml:space="preserve">la fe en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Jesucristo. </w:t>
      </w:r>
      <w:r>
        <w:rPr>
          <w:rFonts w:ascii="Times New Roman" w:eastAsia="Times New Roman" w:hAnsi="Times New Roman" w:cs="Times New Roman"/>
          <w:color w:val="231F1F"/>
          <w:spacing w:val="2"/>
        </w:rPr>
        <w:t xml:space="preserve">Esa </w:t>
      </w:r>
      <w:r>
        <w:rPr>
          <w:rFonts w:ascii="Times New Roman" w:eastAsia="Times New Roman" w:hAnsi="Times New Roman" w:cs="Times New Roman"/>
          <w:color w:val="231F1F"/>
        </w:rPr>
        <w:t xml:space="preserve">fe </w:t>
      </w:r>
      <w:r>
        <w:rPr>
          <w:rFonts w:ascii="Times New Roman" w:eastAsia="Times New Roman" w:hAnsi="Times New Roman" w:cs="Times New Roman"/>
          <w:color w:val="231F1F"/>
          <w:spacing w:val="2"/>
        </w:rPr>
        <w:t xml:space="preserve">que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curó </w:t>
      </w:r>
      <w:r>
        <w:rPr>
          <w:rFonts w:ascii="Times New Roman" w:eastAsia="Times New Roman" w:hAnsi="Times New Roman" w:cs="Times New Roman"/>
          <w:color w:val="231F1F"/>
        </w:rPr>
        <w:t xml:space="preserve">al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ciego </w:t>
      </w:r>
      <w:r>
        <w:rPr>
          <w:rFonts w:ascii="Times New Roman" w:eastAsia="Times New Roman" w:hAnsi="Times New Roman" w:cs="Times New Roman"/>
          <w:color w:val="231F1F"/>
        </w:rPr>
        <w:t xml:space="preserve">de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Jericó cuando </w:t>
      </w:r>
      <w:r>
        <w:rPr>
          <w:rFonts w:ascii="Times New Roman" w:eastAsia="Times New Roman" w:hAnsi="Times New Roman" w:cs="Times New Roman"/>
          <w:color w:val="231F1F"/>
        </w:rPr>
        <w:t xml:space="preserve">le  </w:t>
      </w:r>
      <w:r>
        <w:rPr>
          <w:rFonts w:ascii="Times New Roman" w:eastAsia="Times New Roman" w:hAnsi="Times New Roman" w:cs="Times New Roman"/>
          <w:color w:val="231F1F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4"/>
        </w:rPr>
        <w:t>pidió</w:t>
      </w:r>
      <w:r>
        <w:rPr>
          <w:rFonts w:ascii="Times New Roman" w:eastAsia="Times New Roman" w:hAnsi="Times New Roman" w:cs="Times New Roman"/>
          <w:color w:val="231F1F"/>
          <w:spacing w:val="4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a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Jesús: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«“Rabbuní”,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2"/>
        </w:rPr>
        <w:t>que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recobre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la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vista»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y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2"/>
        </w:rPr>
        <w:t>que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2"/>
        </w:rPr>
        <w:t>nos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empuja</w:t>
      </w:r>
      <w:r>
        <w:rPr>
          <w:rFonts w:ascii="Times New Roman" w:eastAsia="Times New Roman" w:hAnsi="Times New Roman" w:cs="Times New Roman"/>
          <w:color w:val="231F1F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a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>seguirlo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2"/>
        </w:rPr>
        <w:t>por</w:t>
      </w:r>
      <w:r>
        <w:rPr>
          <w:rFonts w:ascii="Times New Roman" w:eastAsia="Times New Roman" w:hAnsi="Times New Roman" w:cs="Times New Roman"/>
          <w:color w:val="23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4"/>
        </w:rPr>
        <w:t>el</w:t>
      </w:r>
      <w:r>
        <w:rPr>
          <w:rFonts w:ascii="Times New Roman" w:eastAsia="Times New Roman" w:hAnsi="Times New Roman" w:cs="Times New Roman"/>
          <w:color w:val="231F1F"/>
          <w:spacing w:val="4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camino </w:t>
      </w:r>
      <w:r>
        <w:rPr>
          <w:rFonts w:ascii="Times New Roman" w:eastAsia="Times New Roman" w:hAnsi="Times New Roman" w:cs="Times New Roman"/>
          <w:color w:val="231F1F"/>
        </w:rPr>
        <w:t xml:space="preserve">de la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vida hasta </w:t>
      </w:r>
      <w:r>
        <w:rPr>
          <w:rFonts w:ascii="Times New Roman" w:eastAsia="Times New Roman" w:hAnsi="Times New Roman" w:cs="Times New Roman"/>
          <w:color w:val="231F1F"/>
          <w:spacing w:val="2"/>
        </w:rPr>
        <w:t xml:space="preserve">que </w:t>
      </w:r>
      <w:r>
        <w:rPr>
          <w:rFonts w:ascii="Times New Roman" w:eastAsia="Times New Roman" w:hAnsi="Times New Roman" w:cs="Times New Roman"/>
          <w:color w:val="231F1F"/>
        </w:rPr>
        <w:t xml:space="preserve">un </w:t>
      </w:r>
      <w:r>
        <w:rPr>
          <w:rFonts w:ascii="Times New Roman" w:eastAsia="Times New Roman" w:hAnsi="Times New Roman" w:cs="Times New Roman"/>
          <w:color w:val="231F1F"/>
          <w:spacing w:val="2"/>
        </w:rPr>
        <w:t xml:space="preserve">día </w:t>
      </w:r>
      <w:r>
        <w:rPr>
          <w:rFonts w:ascii="Times New Roman" w:eastAsia="Times New Roman" w:hAnsi="Times New Roman" w:cs="Times New Roman"/>
          <w:color w:val="231F1F"/>
        </w:rPr>
        <w:t xml:space="preserve">lo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veamos cara </w:t>
      </w:r>
      <w:r>
        <w:rPr>
          <w:rFonts w:ascii="Times New Roman" w:eastAsia="Times New Roman" w:hAnsi="Times New Roman" w:cs="Times New Roman"/>
          <w:color w:val="231F1F"/>
        </w:rPr>
        <w:t xml:space="preserve">a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cara </w:t>
      </w:r>
      <w:r>
        <w:rPr>
          <w:rFonts w:ascii="Times New Roman" w:eastAsia="Times New Roman" w:hAnsi="Times New Roman" w:cs="Times New Roman"/>
          <w:color w:val="231F1F"/>
        </w:rPr>
        <w:t xml:space="preserve">en el </w:t>
      </w:r>
      <w:r>
        <w:rPr>
          <w:rFonts w:ascii="Times New Roman" w:eastAsia="Times New Roman" w:hAnsi="Times New Roman" w:cs="Times New Roman"/>
          <w:color w:val="231F1F"/>
          <w:spacing w:val="3"/>
        </w:rPr>
        <w:t xml:space="preserve">cielo (cf.  </w:t>
      </w:r>
      <w:r>
        <w:rPr>
          <w:rFonts w:ascii="Times New Roman" w:eastAsia="Times New Roman" w:hAnsi="Times New Roman" w:cs="Times New Roman"/>
          <w:color w:val="231F1F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31F1F"/>
        </w:rPr>
        <w:t>Ev.).</w:t>
      </w:r>
    </w:p>
    <w:p w14:paraId="4C7F4FCD" w14:textId="77777777" w:rsidR="00153970" w:rsidRDefault="00153970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4B255A5E" w14:textId="77777777" w:rsidR="00153970" w:rsidRDefault="00A57CFC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A57CFC">
        <w:rPr>
          <w:rFonts w:ascii="Times New Roman" w:eastAsia="Times New Roman" w:hAnsi="Times New Roman" w:cs="Times New Roman"/>
          <w:noProof/>
          <w:sz w:val="6"/>
          <w:szCs w:val="6"/>
        </w:rPr>
        <w:pict w14:anchorId="3C7CC8A7">
          <v:group id="_x0000_s1034" alt="" style="width:366.25pt;height:3.4pt;mso-position-horizontal-relative:char;mso-position-vertical-relative:line" coordsize="7325,68">
            <v:group id="_x0000_s1035" alt="" style="position:absolute;left:34;top:34;width:7257;height:2" coordorigin="34,34" coordsize="7257,2">
              <v:shape id="_x0000_s1036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73089B64" w14:textId="77777777" w:rsidR="00153970" w:rsidRDefault="00661F79">
      <w:pPr>
        <w:pStyle w:val="Textoindependiente"/>
        <w:spacing w:before="65"/>
        <w:ind w:left="1108"/>
      </w:pPr>
      <w:r>
        <w:rPr>
          <w:color w:val="231F1F"/>
          <w:spacing w:val="-4"/>
        </w:rPr>
        <w:t xml:space="preserve">Hoy </w:t>
      </w:r>
      <w:r>
        <w:rPr>
          <w:color w:val="231F1F"/>
        </w:rPr>
        <w:t>no se permiten las misas de difuntos, excepto la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exequial.</w:t>
      </w:r>
    </w:p>
    <w:p w14:paraId="2C3E43F7" w14:textId="77777777" w:rsidR="00153970" w:rsidRDefault="00A57CFC">
      <w:pPr>
        <w:spacing w:line="2932" w:lineRule="exact"/>
        <w:ind w:left="13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8"/>
          <w:sz w:val="20"/>
          <w:szCs w:val="20"/>
        </w:rPr>
      </w:r>
      <w:r w:rsidR="00A57CFC">
        <w:rPr>
          <w:rFonts w:ascii="Minion Pro" w:eastAsia="Minion Pro" w:hAnsi="Minion Pro" w:cs="Minion Pro"/>
          <w:noProof/>
          <w:position w:val="-58"/>
          <w:sz w:val="20"/>
          <w:szCs w:val="20"/>
        </w:rPr>
        <w:pict w14:anchorId="6D9E2B11">
          <v:group id="_x0000_s1030" alt="" style="width:363.85pt;height:146.65pt;mso-position-horizontal-relative:char;mso-position-vertical-relative:line" coordsize="7277,2933">
            <v:shape id="_x0000_s1033" type="#_x0000_t75" alt="" style="position:absolute;left:10;top:10;width:7257;height:2913">
              <v:imagedata r:id="rId7" o:title=""/>
            </v:shape>
            <v:group id="_x0000_s1031" alt="" style="position:absolute;left:10;top:10;width:7257;height:2913" coordorigin="10,10" coordsize="7257,2913">
              <v:shape id="_x0000_s1032" alt="" style="position:absolute;left:10;top:10;width:7257;height:2913" coordorigin="10,10" coordsize="7257,2913" path="m10,2923r7257,l7267,10,10,10r,2913xe" filled="f" strokecolor="#231f20" strokeweight="1pt">
                <v:path arrowok="t"/>
              </v:shape>
            </v:group>
            <w10:anchorlock/>
          </v:group>
        </w:pict>
      </w:r>
    </w:p>
    <w:p w14:paraId="6BC21F4A" w14:textId="77777777" w:rsidR="00153970" w:rsidRDefault="00153970">
      <w:pPr>
        <w:spacing w:line="2932" w:lineRule="exact"/>
        <w:rPr>
          <w:rFonts w:ascii="Minion Pro" w:eastAsia="Minion Pro" w:hAnsi="Minion Pro" w:cs="Minion Pro"/>
          <w:sz w:val="20"/>
          <w:szCs w:val="20"/>
        </w:rPr>
        <w:sectPr w:rsidR="00153970">
          <w:type w:val="continuous"/>
          <w:pgSz w:w="8400" w:h="11910"/>
          <w:pgMar w:top="480" w:right="420" w:bottom="280" w:left="420" w:header="720" w:footer="720" w:gutter="0"/>
          <w:cols w:space="720"/>
        </w:sectPr>
      </w:pPr>
    </w:p>
    <w:p w14:paraId="11373B71" w14:textId="77777777" w:rsidR="00153970" w:rsidRDefault="00661F79">
      <w:pPr>
        <w:spacing w:before="21"/>
        <w:ind w:left="564"/>
        <w:rPr>
          <w:rFonts w:ascii="Minion Pro" w:eastAsia="Minion Pro" w:hAnsi="Minion Pro" w:cs="Minion Pro"/>
          <w:sz w:val="30"/>
          <w:szCs w:val="30"/>
        </w:rPr>
      </w:pPr>
      <w:r>
        <w:rPr>
          <w:rFonts w:ascii="Minion Pro"/>
          <w:color w:val="231F20"/>
          <w:sz w:val="30"/>
        </w:rPr>
        <w:t xml:space="preserve">LA </w:t>
      </w:r>
      <w:r>
        <w:rPr>
          <w:rFonts w:ascii="Minion Pro"/>
          <w:color w:val="231F20"/>
          <w:spacing w:val="-5"/>
          <w:sz w:val="30"/>
        </w:rPr>
        <w:t xml:space="preserve">CONSTANCIA </w:t>
      </w:r>
      <w:r>
        <w:rPr>
          <w:rFonts w:ascii="Minion Pro"/>
          <w:color w:val="231F20"/>
          <w:sz w:val="30"/>
        </w:rPr>
        <w:t>DE LA</w:t>
      </w:r>
      <w:r>
        <w:rPr>
          <w:rFonts w:ascii="Minion Pro"/>
          <w:color w:val="231F20"/>
          <w:spacing w:val="15"/>
          <w:sz w:val="30"/>
        </w:rPr>
        <w:t xml:space="preserve"> </w:t>
      </w:r>
      <w:r>
        <w:rPr>
          <w:rFonts w:ascii="Minion Pro"/>
          <w:color w:val="231F20"/>
          <w:sz w:val="30"/>
        </w:rPr>
        <w:t>FE</w:t>
      </w:r>
    </w:p>
    <w:p w14:paraId="0EF024B6" w14:textId="77777777" w:rsidR="00153970" w:rsidRDefault="00153970">
      <w:pPr>
        <w:spacing w:before="9"/>
        <w:rPr>
          <w:rFonts w:ascii="Minion Pro" w:eastAsia="Minion Pro" w:hAnsi="Minion Pro" w:cs="Minion Pro"/>
          <w:sz w:val="31"/>
          <w:szCs w:val="31"/>
        </w:rPr>
      </w:pPr>
    </w:p>
    <w:p w14:paraId="2DBD189C" w14:textId="77777777" w:rsidR="00153970" w:rsidRDefault="00661F79">
      <w:pPr>
        <w:pStyle w:val="Textoindependiente"/>
        <w:spacing w:before="0"/>
      </w:pPr>
      <w:r>
        <w:rPr>
          <w:color w:val="231F20"/>
        </w:rPr>
        <w:t>+ Lectura del santo Evangelio según San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Marcos.</w:t>
      </w:r>
    </w:p>
    <w:p w14:paraId="4A65DEE1" w14:textId="77777777" w:rsidR="00153970" w:rsidRDefault="00661F79">
      <w:pPr>
        <w:rPr>
          <w:rFonts w:ascii="Minion Pro" w:eastAsia="Minion Pro" w:hAnsi="Minion Pro" w:cs="Minion Pro"/>
        </w:rPr>
      </w:pPr>
      <w:r>
        <w:br w:type="column"/>
      </w:r>
    </w:p>
    <w:p w14:paraId="41243F25" w14:textId="77777777" w:rsidR="00153970" w:rsidRDefault="00661F79">
      <w:pPr>
        <w:pStyle w:val="Textoindependiente"/>
        <w:spacing w:before="170"/>
        <w:ind w:left="564"/>
      </w:pPr>
      <w:r>
        <w:rPr>
          <w:color w:val="231F20"/>
          <w:spacing w:val="-3"/>
        </w:rPr>
        <w:t xml:space="preserve">Mc </w:t>
      </w:r>
      <w:r>
        <w:rPr>
          <w:color w:val="231F20"/>
        </w:rPr>
        <w:t>10,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46-52</w:t>
      </w:r>
    </w:p>
    <w:p w14:paraId="26974D61" w14:textId="77777777" w:rsidR="00153970" w:rsidRDefault="00153970">
      <w:pPr>
        <w:sectPr w:rsidR="00153970">
          <w:pgSz w:w="8400" w:h="11910"/>
          <w:pgMar w:top="480" w:right="0" w:bottom="280" w:left="0" w:header="720" w:footer="720" w:gutter="0"/>
          <w:cols w:num="2" w:space="720" w:equalWidth="0">
            <w:col w:w="4843" w:space="1271"/>
            <w:col w:w="2286"/>
          </w:cols>
        </w:sectPr>
      </w:pPr>
    </w:p>
    <w:p w14:paraId="15803B09" w14:textId="77777777" w:rsidR="00153970" w:rsidRDefault="00661F79">
      <w:pPr>
        <w:pStyle w:val="Textoindependiente"/>
        <w:spacing w:before="64" w:line="273" w:lineRule="auto"/>
        <w:ind w:right="564"/>
        <w:jc w:val="both"/>
      </w:pP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tiempo,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salir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Jericó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bastante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gente,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un</w:t>
      </w:r>
      <w:r>
        <w:rPr>
          <w:color w:val="231F20"/>
        </w:rPr>
        <w:t xml:space="preserve"> mendigo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ciego,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Bartimeo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hijo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Timeo),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estaba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sentado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borde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 xml:space="preserve">camino pidiendo limosna. Al oír que era Jesús </w:t>
      </w:r>
      <w:r>
        <w:rPr>
          <w:color w:val="231F20"/>
          <w:spacing w:val="-3"/>
        </w:rPr>
        <w:t xml:space="preserve">Nazareno, </w:t>
      </w:r>
      <w:r>
        <w:rPr>
          <w:color w:val="231F20"/>
        </w:rPr>
        <w:t>empezó a gritar: «Hijo 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David, Jesús, ten compasión 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mí».</w:t>
      </w:r>
    </w:p>
    <w:p w14:paraId="736595F8" w14:textId="77777777" w:rsidR="00153970" w:rsidRDefault="00661F79">
      <w:pPr>
        <w:pStyle w:val="Textoindependiente"/>
        <w:spacing w:before="33" w:line="273" w:lineRule="auto"/>
        <w:ind w:right="564"/>
        <w:jc w:val="both"/>
      </w:pPr>
      <w:r>
        <w:rPr>
          <w:color w:val="231F20"/>
        </w:rPr>
        <w:t xml:space="preserve">Muchos lo increpaban para que se callara. </w:t>
      </w:r>
      <w:r>
        <w:rPr>
          <w:color w:val="231F20"/>
          <w:spacing w:val="-3"/>
        </w:rPr>
        <w:t xml:space="preserve">Pero </w:t>
      </w:r>
      <w:r>
        <w:rPr>
          <w:color w:val="231F20"/>
        </w:rPr>
        <w:t>él gritaba más: «H</w:t>
      </w:r>
      <w:r>
        <w:rPr>
          <w:color w:val="231F20"/>
        </w:rPr>
        <w:t>ijo de David,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ten compasión 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mí».</w:t>
      </w:r>
    </w:p>
    <w:p w14:paraId="1B3732CC" w14:textId="77777777" w:rsidR="00153970" w:rsidRDefault="00661F79">
      <w:pPr>
        <w:pStyle w:val="Textoindependiente"/>
        <w:spacing w:before="33"/>
        <w:jc w:val="both"/>
      </w:pPr>
      <w:r>
        <w:rPr>
          <w:color w:val="231F20"/>
        </w:rPr>
        <w:t>Jesús se detuvo y dijo: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«Llamadlo».</w:t>
      </w:r>
    </w:p>
    <w:p w14:paraId="2FA47E92" w14:textId="77777777" w:rsidR="00153970" w:rsidRDefault="00661F79">
      <w:pPr>
        <w:pStyle w:val="Textoindependiente"/>
        <w:spacing w:before="64" w:line="297" w:lineRule="auto"/>
        <w:ind w:right="2227"/>
      </w:pPr>
      <w:r>
        <w:rPr>
          <w:color w:val="231F20"/>
        </w:rPr>
        <w:t>Llamaron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ciego,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diciéndole: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«Ánimo,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levántate,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llama». Soltó el </w:t>
      </w:r>
      <w:r>
        <w:rPr>
          <w:color w:val="231F20"/>
          <w:spacing w:val="-3"/>
        </w:rPr>
        <w:t xml:space="preserve">manto, </w:t>
      </w:r>
      <w:r>
        <w:rPr>
          <w:color w:val="231F20"/>
        </w:rPr>
        <w:t>dio un salto y se acercó 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Jesús.</w:t>
      </w:r>
    </w:p>
    <w:p w14:paraId="5498854C" w14:textId="77777777" w:rsidR="00153970" w:rsidRDefault="00661F79">
      <w:pPr>
        <w:pStyle w:val="Textoindependiente"/>
        <w:spacing w:before="11"/>
        <w:jc w:val="both"/>
      </w:pPr>
      <w:r>
        <w:rPr>
          <w:color w:val="231F20"/>
        </w:rPr>
        <w:t>Jesús le dijo: «,Qué quieres que 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haga?».</w:t>
      </w:r>
    </w:p>
    <w:p w14:paraId="7A3EA1C7" w14:textId="77777777" w:rsidR="00153970" w:rsidRDefault="00661F79">
      <w:pPr>
        <w:pStyle w:val="Textoindependiente"/>
        <w:spacing w:before="64" w:line="297" w:lineRule="auto"/>
        <w:ind w:right="2721"/>
      </w:pPr>
      <w:r>
        <w:rPr>
          <w:color w:val="231F20"/>
        </w:rPr>
        <w:t xml:space="preserve">El ciego le contestó: </w:t>
      </w:r>
      <w:r>
        <w:rPr>
          <w:color w:val="231F20"/>
          <w:spacing w:val="-5"/>
        </w:rPr>
        <w:t xml:space="preserve">«“Rabbuní”, </w:t>
      </w:r>
      <w:r>
        <w:rPr>
          <w:color w:val="231F20"/>
        </w:rPr>
        <w:t>que recobre la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vista». Jesús le dijo: «Anda, tu fe te ha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salvado».</w:t>
      </w:r>
    </w:p>
    <w:p w14:paraId="4FD14215" w14:textId="77777777" w:rsidR="00153970" w:rsidRDefault="00661F79">
      <w:pPr>
        <w:pStyle w:val="Textoindependiente"/>
        <w:spacing w:before="11" w:line="297" w:lineRule="auto"/>
        <w:ind w:right="2227"/>
      </w:pPr>
      <w:r>
        <w:rPr>
          <w:color w:val="231F20"/>
        </w:rPr>
        <w:t>Y al momento recobró la vista y lo seguía por el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camino.. Palabra 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Señor.</w:t>
      </w:r>
    </w:p>
    <w:p w14:paraId="29E103F6" w14:textId="77777777" w:rsidR="00153970" w:rsidRDefault="00A57CFC">
      <w:pPr>
        <w:pStyle w:val="Textoindependiente"/>
        <w:spacing w:before="11"/>
        <w:jc w:val="both"/>
      </w:pPr>
      <w:r>
        <w:rPr>
          <w:noProof/>
        </w:rPr>
      </w:r>
      <w:r w:rsidR="00A57CFC">
        <w:rPr>
          <w:noProof/>
        </w:rPr>
        <w:pict w14:anchorId="297545A0">
          <v:shape id="_x0000_s1029" type="#_x0000_t75" alt="" style="position:absolute;left:0;text-align:left;margin-left:.15pt;margin-top:19.3pt;width:419.4pt;height:61.9pt;z-index:1120;mso-wrap-edited:f;mso-width-percent:0;mso-height-percent:0;mso-position-horizontal-relative:page;mso-width-percent:0;mso-height-percent:0">
            <v:imagedata r:id="rId8" o:title=""/>
            <w10:wrap anchorx="page"/>
          </v:shape>
        </w:pict>
      </w:r>
      <w:r w:rsidR="00661F79">
        <w:rPr>
          <w:color w:val="231F20"/>
        </w:rPr>
        <w:t>R. Gloria a ti, Señor</w:t>
      </w:r>
      <w:r w:rsidR="00661F79">
        <w:rPr>
          <w:color w:val="231F20"/>
          <w:spacing w:val="-10"/>
        </w:rPr>
        <w:t xml:space="preserve"> </w:t>
      </w:r>
      <w:r w:rsidR="00661F79">
        <w:rPr>
          <w:color w:val="231F20"/>
        </w:rPr>
        <w:t>Jesús.</w:t>
      </w:r>
    </w:p>
    <w:p w14:paraId="3861B029" w14:textId="77777777" w:rsidR="00153970" w:rsidRDefault="00153970">
      <w:pPr>
        <w:rPr>
          <w:rFonts w:ascii="Minion Pro" w:eastAsia="Minion Pro" w:hAnsi="Minion Pro" w:cs="Minion Pro"/>
        </w:rPr>
      </w:pPr>
    </w:p>
    <w:p w14:paraId="16AFECCA" w14:textId="77777777" w:rsidR="00153970" w:rsidRDefault="00153970">
      <w:pPr>
        <w:rPr>
          <w:rFonts w:ascii="Minion Pro" w:eastAsia="Minion Pro" w:hAnsi="Minion Pro" w:cs="Minion Pro"/>
        </w:rPr>
      </w:pPr>
    </w:p>
    <w:p w14:paraId="761BB754" w14:textId="77777777" w:rsidR="00153970" w:rsidRDefault="00153970">
      <w:pPr>
        <w:rPr>
          <w:rFonts w:ascii="Minion Pro" w:eastAsia="Minion Pro" w:hAnsi="Minion Pro" w:cs="Minion Pro"/>
        </w:rPr>
      </w:pPr>
    </w:p>
    <w:p w14:paraId="20550954" w14:textId="77777777" w:rsidR="00153970" w:rsidRDefault="00153970">
      <w:pPr>
        <w:rPr>
          <w:rFonts w:ascii="Minion Pro" w:eastAsia="Minion Pro" w:hAnsi="Minion Pro" w:cs="Minion Pro"/>
        </w:rPr>
      </w:pPr>
    </w:p>
    <w:p w14:paraId="7953A012" w14:textId="77777777" w:rsidR="00153970" w:rsidRDefault="00153970">
      <w:pPr>
        <w:spacing w:before="9"/>
        <w:rPr>
          <w:rFonts w:ascii="Minion Pro" w:eastAsia="Minion Pro" w:hAnsi="Minion Pro" w:cs="Minion Pro"/>
          <w:sz w:val="29"/>
          <w:szCs w:val="29"/>
        </w:rPr>
      </w:pPr>
    </w:p>
    <w:p w14:paraId="1830DA76" w14:textId="77777777" w:rsidR="00153970" w:rsidRDefault="00661F79">
      <w:pPr>
        <w:pStyle w:val="Textoindependiente"/>
        <w:spacing w:before="0" w:line="254" w:lineRule="auto"/>
        <w:ind w:left="564" w:right="564"/>
        <w:jc w:val="both"/>
      </w:pPr>
      <w:r>
        <w:rPr>
          <w:color w:val="231F20"/>
        </w:rPr>
        <w:t>A veces un niño ruidoso puede causar molestias en la celebración del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culto dominical.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cercanas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padres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pueden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ponerles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decirles algo para que terminen con 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bulla.</w:t>
      </w:r>
    </w:p>
    <w:p w14:paraId="2539A787" w14:textId="77777777" w:rsidR="00153970" w:rsidRDefault="00661F79">
      <w:pPr>
        <w:pStyle w:val="Textoindependiente"/>
        <w:spacing w:line="254" w:lineRule="auto"/>
        <w:ind w:left="564" w:right="564"/>
        <w:jc w:val="both"/>
      </w:pPr>
      <w:r w:rsidRPr="00A57CFC">
        <w:rPr>
          <w:color w:val="231F20"/>
          <w:lang w:val="es-ES"/>
        </w:rPr>
        <w:t xml:space="preserve">Bartimeo se entera de que se acerca Jesús y quiere llamar su atención. </w:t>
      </w:r>
      <w:r>
        <w:rPr>
          <w:color w:val="231F20"/>
          <w:spacing w:val="-4"/>
        </w:rPr>
        <w:t>Pero,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como 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ciego,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saber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dónde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exactamente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comienza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dar voces.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muchedumbre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quiere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escuchar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dicen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ciego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calle. </w:t>
      </w:r>
      <w:r>
        <w:rPr>
          <w:color w:val="231F20"/>
          <w:spacing w:val="-3"/>
        </w:rPr>
        <w:t>Pero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Bartimeo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dispuesto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callarse.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hecho,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grita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alto porque quiere ser curado. </w:t>
      </w:r>
      <w:r>
        <w:rPr>
          <w:color w:val="231F20"/>
          <w:spacing w:val="-7"/>
        </w:rPr>
        <w:t xml:space="preserve">Tal </w:t>
      </w:r>
      <w:r>
        <w:rPr>
          <w:color w:val="231F20"/>
        </w:rPr>
        <w:t>vez entre la muchedumbre había otros que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también necesitaban la curación, pero sólo él entró 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acción.</w:t>
      </w:r>
    </w:p>
    <w:p w14:paraId="2FDCA489" w14:textId="77777777" w:rsidR="00153970" w:rsidRDefault="00661F79">
      <w:pPr>
        <w:pStyle w:val="Textoindependiente"/>
        <w:spacing w:line="254" w:lineRule="auto"/>
        <w:ind w:left="564" w:right="563"/>
        <w:jc w:val="both"/>
      </w:pPr>
      <w:r>
        <w:rPr>
          <w:color w:val="231F20"/>
        </w:rPr>
        <w:t>Es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interesante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grita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exact</w:t>
      </w:r>
      <w:r>
        <w:rPr>
          <w:color w:val="231F20"/>
        </w:rPr>
        <w:t>amente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Bartimeo.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Primero,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se refiere a Jesús como ‘Hijo de </w:t>
      </w:r>
      <w:r>
        <w:rPr>
          <w:color w:val="231F20"/>
          <w:spacing w:val="-7"/>
        </w:rPr>
        <w:t xml:space="preserve">David’. </w:t>
      </w:r>
      <w:r>
        <w:rPr>
          <w:color w:val="231F20"/>
        </w:rPr>
        <w:t>Se trata, en efecto, de un título mesiánico.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7"/>
        </w:rPr>
        <w:t>Tal</w:t>
      </w:r>
      <w:r>
        <w:rPr>
          <w:color w:val="231F20"/>
        </w:rPr>
        <w:t xml:space="preserve"> vez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Bartimeo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cree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mucho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maestro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corriente.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que 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usar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atrajera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atención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Jesús.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4"/>
        </w:rPr>
        <w:t>lugar,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pide</w:t>
      </w:r>
    </w:p>
    <w:p w14:paraId="3EA0E1FA" w14:textId="77777777" w:rsidR="00153970" w:rsidRDefault="00153970">
      <w:pPr>
        <w:spacing w:line="254" w:lineRule="auto"/>
        <w:jc w:val="both"/>
        <w:sectPr w:rsidR="00153970">
          <w:type w:val="continuous"/>
          <w:pgSz w:w="8400" w:h="11910"/>
          <w:pgMar w:top="480" w:right="0" w:bottom="280" w:left="0" w:header="720" w:footer="720" w:gutter="0"/>
          <w:cols w:space="720"/>
        </w:sectPr>
      </w:pPr>
    </w:p>
    <w:p w14:paraId="3D0A153A" w14:textId="77777777" w:rsidR="00153970" w:rsidRDefault="00661F79">
      <w:pPr>
        <w:pStyle w:val="Textoindependiente"/>
        <w:spacing w:before="45"/>
        <w:jc w:val="both"/>
      </w:pPr>
      <w:r>
        <w:rPr>
          <w:color w:val="231F20"/>
          <w:spacing w:val="-8"/>
        </w:rPr>
        <w:t xml:space="preserve">‘compasión’, </w:t>
      </w:r>
      <w:r>
        <w:rPr>
          <w:color w:val="231F20"/>
        </w:rPr>
        <w:t>no que le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cure.</w:t>
      </w:r>
    </w:p>
    <w:p w14:paraId="46DD3101" w14:textId="77777777" w:rsidR="00153970" w:rsidRDefault="00661F79">
      <w:pPr>
        <w:pStyle w:val="Textoindependiente"/>
        <w:spacing w:before="72" w:line="254" w:lineRule="auto"/>
        <w:ind w:right="564"/>
        <w:jc w:val="both"/>
      </w:pPr>
      <w:r>
        <w:rPr>
          <w:color w:val="231F20"/>
        </w:rPr>
        <w:t>Jesús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oye,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detiene.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pregunta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quiere.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Bartimeo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responde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quiere recobrar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vista.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sanado,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inmediato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ver.</w:t>
      </w:r>
    </w:p>
    <w:p w14:paraId="2EADD286" w14:textId="77777777" w:rsidR="00153970" w:rsidRDefault="00A57CFC">
      <w:pPr>
        <w:pStyle w:val="Textoindependiente"/>
        <w:spacing w:line="254" w:lineRule="auto"/>
        <w:ind w:right="564"/>
        <w:jc w:val="both"/>
      </w:pPr>
      <w:r>
        <w:rPr>
          <w:noProof/>
        </w:rPr>
      </w:r>
      <w:r w:rsidR="00A57CFC">
        <w:rPr>
          <w:noProof/>
        </w:rPr>
        <w:pict w14:anchorId="09FA1424">
          <v:shape id="_x0000_s1028" type="#_x0000_t75" alt="" style="position:absolute;left:0;text-align:left;margin-left:.7pt;margin-top:49.6pt;width:418.8pt;height:41.1pt;z-index:1144;mso-wrap-edited:f;mso-width-percent:0;mso-height-percent:0;mso-position-horizontal-relative:page;mso-width-percent:0;mso-height-percent:0">
            <v:imagedata r:id="rId9" o:title=""/>
            <w10:wrap anchorx="page"/>
          </v:shape>
        </w:pict>
      </w:r>
      <w:r w:rsidR="00661F79">
        <w:rPr>
          <w:color w:val="231F20"/>
        </w:rPr>
        <w:t>Bartimeo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sigue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a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Jesús,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pero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no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volvemos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a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saber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nada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más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de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él.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Con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todo,</w:t>
      </w:r>
      <w:r w:rsidR="00661F79">
        <w:rPr>
          <w:color w:val="231F20"/>
          <w:spacing w:val="27"/>
        </w:rPr>
        <w:t xml:space="preserve"> </w:t>
      </w:r>
      <w:r w:rsidR="00661F79">
        <w:rPr>
          <w:color w:val="231F20"/>
        </w:rPr>
        <w:t>el episodio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debió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de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impresionar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a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los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discípulos,</w:t>
      </w:r>
      <w:r w:rsidR="00661F79">
        <w:rPr>
          <w:color w:val="231F20"/>
          <w:spacing w:val="36"/>
        </w:rPr>
        <w:t xml:space="preserve"> </w:t>
      </w:r>
      <w:r w:rsidR="00661F79">
        <w:rPr>
          <w:color w:val="231F20"/>
        </w:rPr>
        <w:t>ya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que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  <w:spacing w:val="-3"/>
        </w:rPr>
        <w:t>Mateo,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Marcos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y</w:t>
      </w:r>
      <w:r w:rsidR="00661F79">
        <w:rPr>
          <w:color w:val="231F20"/>
          <w:spacing w:val="37"/>
        </w:rPr>
        <w:t xml:space="preserve"> </w:t>
      </w:r>
      <w:r w:rsidR="00661F79">
        <w:rPr>
          <w:color w:val="231F20"/>
        </w:rPr>
        <w:t>Lucas</w:t>
      </w:r>
      <w:r w:rsidR="00661F79">
        <w:rPr>
          <w:color w:val="231F20"/>
        </w:rPr>
        <w:t xml:space="preserve"> recogen el acontecimiento y se refi eren al ciego por su</w:t>
      </w:r>
      <w:r w:rsidR="00661F79">
        <w:rPr>
          <w:color w:val="231F20"/>
          <w:spacing w:val="-32"/>
        </w:rPr>
        <w:t xml:space="preserve"> </w:t>
      </w:r>
      <w:r w:rsidR="00661F79">
        <w:rPr>
          <w:color w:val="231F20"/>
          <w:spacing w:val="-3"/>
        </w:rPr>
        <w:t>nombre.</w:t>
      </w:r>
    </w:p>
    <w:p w14:paraId="5D722C61" w14:textId="77777777" w:rsidR="00153970" w:rsidRDefault="00153970">
      <w:pPr>
        <w:rPr>
          <w:rFonts w:ascii="Minion Pro" w:eastAsia="Minion Pro" w:hAnsi="Minion Pro" w:cs="Minion Pro"/>
        </w:rPr>
      </w:pPr>
    </w:p>
    <w:p w14:paraId="001D6CF1" w14:textId="77777777" w:rsidR="00153970" w:rsidRDefault="00153970">
      <w:pPr>
        <w:rPr>
          <w:rFonts w:ascii="Minion Pro" w:eastAsia="Minion Pro" w:hAnsi="Minion Pro" w:cs="Minion Pro"/>
        </w:rPr>
      </w:pPr>
    </w:p>
    <w:p w14:paraId="03E91C04" w14:textId="77777777" w:rsidR="00153970" w:rsidRDefault="00153970">
      <w:pPr>
        <w:rPr>
          <w:rFonts w:ascii="Minion Pro" w:eastAsia="Minion Pro" w:hAnsi="Minion Pro" w:cs="Minion Pro"/>
        </w:rPr>
      </w:pPr>
    </w:p>
    <w:p w14:paraId="20E47D5A" w14:textId="77777777" w:rsidR="00153970" w:rsidRDefault="00153970">
      <w:pPr>
        <w:spacing w:before="3"/>
        <w:rPr>
          <w:rFonts w:ascii="Minion Pro" w:eastAsia="Minion Pro" w:hAnsi="Minion Pro" w:cs="Minion Pro"/>
          <w:sz w:val="19"/>
          <w:szCs w:val="19"/>
        </w:rPr>
      </w:pPr>
    </w:p>
    <w:p w14:paraId="78A9BADF" w14:textId="77777777" w:rsidR="00153970" w:rsidRDefault="00661F79">
      <w:pPr>
        <w:pStyle w:val="Textoindependiente"/>
        <w:spacing w:before="0" w:line="254" w:lineRule="auto"/>
        <w:ind w:left="606" w:right="581"/>
        <w:jc w:val="both"/>
      </w:pPr>
      <w:r>
        <w:rPr>
          <w:color w:val="231F20"/>
        </w:rPr>
        <w:t>¿Qué opinas de la gente que quería hacer callar a Bartimeo? Compara esto con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la manera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respondió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Jesús.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¿Nos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enseña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algo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cómo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debemos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tratar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 quienes pasan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necesidades?</w:t>
      </w:r>
    </w:p>
    <w:p w14:paraId="2272FA7B" w14:textId="77777777" w:rsidR="00153970" w:rsidRDefault="00661F79">
      <w:pPr>
        <w:pStyle w:val="Textoindependiente"/>
        <w:spacing w:line="254" w:lineRule="auto"/>
        <w:ind w:left="606" w:right="580"/>
        <w:jc w:val="both"/>
      </w:pPr>
      <w:r>
        <w:rPr>
          <w:color w:val="231F20"/>
        </w:rPr>
        <w:t>¿Có</w:t>
      </w:r>
      <w:r>
        <w:rPr>
          <w:color w:val="231F20"/>
        </w:rPr>
        <w:t>mo describirías la fe de Bartimeo? ¿Qué piensas qué creía respecto a Jesús 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lo que podía hacer por él? ¿Qué podemos aprender de todo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esto?</w:t>
      </w:r>
    </w:p>
    <w:p w14:paraId="30000D7D" w14:textId="77777777" w:rsidR="00153970" w:rsidRDefault="00A57CFC">
      <w:pPr>
        <w:pStyle w:val="Textoindependiente"/>
        <w:spacing w:line="254" w:lineRule="auto"/>
        <w:ind w:left="606" w:right="581"/>
        <w:jc w:val="both"/>
      </w:pPr>
      <w:r>
        <w:rPr>
          <w:noProof/>
        </w:rPr>
      </w:r>
      <w:r w:rsidR="00A57CFC">
        <w:rPr>
          <w:noProof/>
        </w:rPr>
        <w:pict w14:anchorId="01D5AB99">
          <v:shape id="_x0000_s1027" type="#_x0000_t75" alt="" style="position:absolute;left:0;text-align:left;margin-left:.7pt;margin-top:50.3pt;width:418.8pt;height:41.1pt;z-index:1168;mso-wrap-edited:f;mso-width-percent:0;mso-height-percent:0;mso-position-horizontal-relative:page;mso-width-percent:0;mso-height-percent:0">
            <v:imagedata r:id="rId10" o:title=""/>
            <w10:wrap anchorx="page"/>
          </v:shape>
        </w:pict>
      </w:r>
      <w:r w:rsidR="00661F79">
        <w:rPr>
          <w:color w:val="231F20"/>
        </w:rPr>
        <w:t>¿Es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significativo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que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Bartimeo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pidiera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compasión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antes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que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la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curación?</w:t>
      </w:r>
      <w:r w:rsidR="00661F79">
        <w:rPr>
          <w:color w:val="231F20"/>
          <w:spacing w:val="33"/>
        </w:rPr>
        <w:t xml:space="preserve"> </w:t>
      </w:r>
      <w:r w:rsidR="00661F79">
        <w:rPr>
          <w:color w:val="231F20"/>
        </w:rPr>
        <w:t>¿Qué manifiesta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sobre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su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actitud?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¿Podemos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aprender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algo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de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todo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esto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cuando</w:t>
      </w:r>
      <w:r w:rsidR="00661F79">
        <w:rPr>
          <w:color w:val="231F20"/>
          <w:spacing w:val="30"/>
        </w:rPr>
        <w:t xml:space="preserve"> </w:t>
      </w:r>
      <w:r w:rsidR="00661F79">
        <w:rPr>
          <w:color w:val="231F20"/>
        </w:rPr>
        <w:t>nos acercamos a</w:t>
      </w:r>
      <w:r w:rsidR="00661F79">
        <w:rPr>
          <w:color w:val="231F20"/>
          <w:spacing w:val="-6"/>
        </w:rPr>
        <w:t xml:space="preserve"> </w:t>
      </w:r>
      <w:r w:rsidR="00661F79">
        <w:rPr>
          <w:color w:val="231F20"/>
        </w:rPr>
        <w:t>Dios?</w:t>
      </w:r>
    </w:p>
    <w:p w14:paraId="0D122EDC" w14:textId="77777777" w:rsidR="00153970" w:rsidRDefault="00153970">
      <w:pPr>
        <w:rPr>
          <w:rFonts w:ascii="Minion Pro" w:eastAsia="Minion Pro" w:hAnsi="Minion Pro" w:cs="Minion Pro"/>
        </w:rPr>
      </w:pPr>
    </w:p>
    <w:p w14:paraId="0D9C551D" w14:textId="77777777" w:rsidR="00153970" w:rsidRDefault="00153970">
      <w:pPr>
        <w:rPr>
          <w:rFonts w:ascii="Minion Pro" w:eastAsia="Minion Pro" w:hAnsi="Minion Pro" w:cs="Minion Pro"/>
        </w:rPr>
      </w:pPr>
    </w:p>
    <w:p w14:paraId="4179ECF0" w14:textId="77777777" w:rsidR="00153970" w:rsidRDefault="00153970">
      <w:pPr>
        <w:rPr>
          <w:rFonts w:ascii="Minion Pro" w:eastAsia="Minion Pro" w:hAnsi="Minion Pro" w:cs="Minion Pro"/>
        </w:rPr>
      </w:pPr>
    </w:p>
    <w:p w14:paraId="7D837DE3" w14:textId="77777777" w:rsidR="00153970" w:rsidRDefault="00153970">
      <w:pPr>
        <w:spacing w:before="10"/>
        <w:rPr>
          <w:rFonts w:ascii="Minion Pro" w:eastAsia="Minion Pro" w:hAnsi="Minion Pro" w:cs="Minion Pro"/>
          <w:sz w:val="19"/>
          <w:szCs w:val="19"/>
        </w:rPr>
      </w:pPr>
    </w:p>
    <w:p w14:paraId="38817157" w14:textId="77777777" w:rsidR="00153970" w:rsidRDefault="00A57CFC">
      <w:pPr>
        <w:pStyle w:val="Textoindependiente"/>
        <w:spacing w:before="0" w:line="254" w:lineRule="auto"/>
        <w:ind w:left="608" w:right="579"/>
        <w:jc w:val="both"/>
      </w:pPr>
      <w:r>
        <w:rPr>
          <w:noProof/>
        </w:rPr>
      </w:r>
      <w:r w:rsidR="00A57CFC">
        <w:rPr>
          <w:noProof/>
        </w:rPr>
        <w:pict w14:anchorId="075BA072">
          <v:shape id="_x0000_s1026" type="#_x0000_t75" alt="" style="position:absolute;left:0;text-align:left;margin-left:.05pt;margin-top:102pt;width:419.4pt;height:43.95pt;z-index:1192;mso-wrap-edited:f;mso-width-percent:0;mso-height-percent:0;mso-position-horizontal-relative:page;mso-width-percent:0;mso-height-percent:0">
            <v:imagedata r:id="rId11" o:title=""/>
            <w10:wrap anchorx="page"/>
          </v:shape>
        </w:pict>
      </w:r>
      <w:r w:rsidR="00661F79">
        <w:rPr>
          <w:color w:val="231F20"/>
        </w:rPr>
        <w:t>Es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tan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fuerte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la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alegría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del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Salmo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126,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que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casi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puede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tocarse.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Los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tres</w:t>
      </w:r>
      <w:r w:rsidR="00661F79">
        <w:rPr>
          <w:color w:val="231F20"/>
          <w:spacing w:val="17"/>
        </w:rPr>
        <w:t xml:space="preserve"> </w:t>
      </w:r>
      <w:r w:rsidR="00661F79">
        <w:rPr>
          <w:color w:val="231F20"/>
        </w:rPr>
        <w:t>primeros versos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vuelven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la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mirada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hacia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una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época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pasada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llena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de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  <w:spacing w:val="-3"/>
        </w:rPr>
        <w:t>gozo,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cuando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Dios</w:t>
      </w:r>
      <w:r w:rsidR="00661F79">
        <w:rPr>
          <w:color w:val="231F20"/>
          <w:spacing w:val="15"/>
        </w:rPr>
        <w:t xml:space="preserve"> </w:t>
      </w:r>
      <w:r w:rsidR="00661F79">
        <w:rPr>
          <w:color w:val="231F20"/>
        </w:rPr>
        <w:t>los</w:t>
      </w:r>
      <w:r w:rsidR="00661F79">
        <w:rPr>
          <w:color w:val="231F20"/>
        </w:rPr>
        <w:t xml:space="preserve"> salvó. Los tres últimos versos son un vislumbre de lo que Dios volverá a </w:t>
      </w:r>
      <w:r w:rsidR="00661F79">
        <w:rPr>
          <w:color w:val="231F20"/>
          <w:spacing w:val="-3"/>
        </w:rPr>
        <w:t>hacer.</w:t>
      </w:r>
      <w:r w:rsidR="00661F79">
        <w:rPr>
          <w:color w:val="231F20"/>
          <w:spacing w:val="9"/>
        </w:rPr>
        <w:t xml:space="preserve"> </w:t>
      </w:r>
      <w:r w:rsidR="00661F79">
        <w:rPr>
          <w:color w:val="231F20"/>
          <w:spacing w:val="-7"/>
        </w:rPr>
        <w:t>Tal</w:t>
      </w:r>
      <w:r w:rsidR="00661F79">
        <w:rPr>
          <w:color w:val="231F20"/>
        </w:rPr>
        <w:t xml:space="preserve"> vez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tú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también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has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experimentado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la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liberación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del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dolor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o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de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la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pena.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O</w:t>
      </w:r>
      <w:r w:rsidR="00661F79">
        <w:rPr>
          <w:color w:val="231F20"/>
          <w:spacing w:val="16"/>
        </w:rPr>
        <w:t xml:space="preserve"> </w:t>
      </w:r>
      <w:r w:rsidR="00661F79">
        <w:rPr>
          <w:color w:val="231F20"/>
        </w:rPr>
        <w:t>puede que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en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este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mismo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instante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estés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clamando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a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Dios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por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tu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liberación.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  <w:spacing w:val="-11"/>
        </w:rPr>
        <w:t>Te</w:t>
      </w:r>
      <w:r w:rsidR="00661F79">
        <w:rPr>
          <w:color w:val="231F20"/>
          <w:spacing w:val="-4"/>
        </w:rPr>
        <w:t xml:space="preserve"> </w:t>
      </w:r>
      <w:r w:rsidR="00661F79">
        <w:rPr>
          <w:color w:val="231F20"/>
        </w:rPr>
        <w:t>encuentres</w:t>
      </w:r>
      <w:r w:rsidR="00661F79">
        <w:rPr>
          <w:color w:val="231F20"/>
        </w:rPr>
        <w:t xml:space="preserve"> donde te encuentres, dale gracias a Dios por su misericordia y su fi delidad.</w:t>
      </w:r>
      <w:r w:rsidR="00661F79">
        <w:rPr>
          <w:color w:val="231F20"/>
          <w:spacing w:val="-20"/>
        </w:rPr>
        <w:t xml:space="preserve"> </w:t>
      </w:r>
      <w:r w:rsidR="00661F79">
        <w:rPr>
          <w:color w:val="231F20"/>
        </w:rPr>
        <w:t>Pídele a Dios que fortalezca tu fe y te ayude, como a Bartimeo, a no</w:t>
      </w:r>
      <w:r w:rsidR="00661F79">
        <w:rPr>
          <w:color w:val="231F20"/>
          <w:spacing w:val="-32"/>
        </w:rPr>
        <w:t xml:space="preserve"> </w:t>
      </w:r>
      <w:r w:rsidR="00661F79">
        <w:rPr>
          <w:color w:val="231F20"/>
        </w:rPr>
        <w:t>rendirte.</w:t>
      </w:r>
    </w:p>
    <w:p w14:paraId="58E5E474" w14:textId="77777777" w:rsidR="00153970" w:rsidRDefault="00153970">
      <w:pPr>
        <w:rPr>
          <w:rFonts w:ascii="Minion Pro" w:eastAsia="Minion Pro" w:hAnsi="Minion Pro" w:cs="Minion Pro"/>
        </w:rPr>
      </w:pPr>
    </w:p>
    <w:p w14:paraId="067A2BC8" w14:textId="77777777" w:rsidR="00153970" w:rsidRDefault="00153970">
      <w:pPr>
        <w:rPr>
          <w:rFonts w:ascii="Minion Pro" w:eastAsia="Minion Pro" w:hAnsi="Minion Pro" w:cs="Minion Pro"/>
        </w:rPr>
      </w:pPr>
    </w:p>
    <w:p w14:paraId="17EE51E1" w14:textId="77777777" w:rsidR="00153970" w:rsidRDefault="00153970">
      <w:pPr>
        <w:rPr>
          <w:rFonts w:ascii="Minion Pro" w:eastAsia="Minion Pro" w:hAnsi="Minion Pro" w:cs="Minion Pro"/>
        </w:rPr>
      </w:pPr>
    </w:p>
    <w:p w14:paraId="2CC7DD63" w14:textId="77777777" w:rsidR="00153970" w:rsidRDefault="00153970">
      <w:pPr>
        <w:spacing w:before="4"/>
        <w:rPr>
          <w:rFonts w:ascii="Minion Pro" w:eastAsia="Minion Pro" w:hAnsi="Minion Pro" w:cs="Minion Pro"/>
          <w:sz w:val="21"/>
          <w:szCs w:val="21"/>
        </w:rPr>
      </w:pPr>
    </w:p>
    <w:p w14:paraId="0A84DEBB" w14:textId="77777777" w:rsidR="00153970" w:rsidRDefault="00661F79">
      <w:pPr>
        <w:pStyle w:val="Textoindependiente"/>
        <w:spacing w:before="0" w:line="254" w:lineRule="auto"/>
        <w:ind w:left="595" w:right="593"/>
        <w:jc w:val="both"/>
      </w:pP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lecturas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continúan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intervención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Dios. En Jeremí</w:t>
      </w:r>
      <w:r>
        <w:rPr>
          <w:color w:val="231F20"/>
        </w:rPr>
        <w:t>as 31.7-9 Dios promete rescatar a su pueblo, incluyendo a los ciegos 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 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cojos.</w:t>
      </w:r>
    </w:p>
    <w:p w14:paraId="26617584" w14:textId="77777777" w:rsidR="00153970" w:rsidRDefault="00661F79">
      <w:pPr>
        <w:pStyle w:val="Textoindependiente"/>
        <w:spacing w:line="254" w:lineRule="auto"/>
        <w:ind w:left="595" w:right="592"/>
        <w:jc w:val="both"/>
      </w:pP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Hebreos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5.1-6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aparece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Sacerdotes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perfecto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comprende</w:t>
      </w:r>
      <w:r>
        <w:rPr>
          <w:color w:val="231F20"/>
        </w:rPr>
        <w:t xml:space="preserve"> las necesidades de su pueblo e intercede por nosotros para que nuestros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pecados sean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perdonados.</w:t>
      </w:r>
    </w:p>
    <w:p w14:paraId="03E60AAB" w14:textId="77777777" w:rsidR="00153970" w:rsidRDefault="00153970">
      <w:pPr>
        <w:spacing w:line="254" w:lineRule="auto"/>
        <w:jc w:val="both"/>
        <w:sectPr w:rsidR="00153970">
          <w:pgSz w:w="8400" w:h="11910"/>
          <w:pgMar w:top="500" w:right="0" w:bottom="280" w:left="0" w:header="720" w:footer="720" w:gutter="0"/>
          <w:cols w:space="720"/>
        </w:sectPr>
      </w:pPr>
    </w:p>
    <w:p w14:paraId="2B340110" w14:textId="77777777" w:rsidR="00153970" w:rsidRDefault="00661F79">
      <w:pPr>
        <w:spacing w:before="31"/>
        <w:ind w:left="146" w:right="104" w:hanging="1"/>
        <w:jc w:val="center"/>
        <w:rPr>
          <w:rFonts w:ascii="Minion Pro" w:eastAsia="Minion Pro" w:hAnsi="Minion Pro" w:cs="Minion Pro"/>
          <w:sz w:val="26"/>
          <w:szCs w:val="26"/>
        </w:rPr>
      </w:pPr>
      <w:r>
        <w:rPr>
          <w:rFonts w:ascii="Minion Pro" w:hAnsi="Minion Pro"/>
          <w:b/>
          <w:color w:val="231F20"/>
          <w:sz w:val="26"/>
        </w:rPr>
        <w:t>El Papa Francisco ha invitado a toda la Iglesia a un Sínodo cuyo</w:t>
      </w:r>
      <w:r>
        <w:rPr>
          <w:rFonts w:ascii="Minion Pro" w:hAnsi="Minion Pro"/>
          <w:b/>
          <w:color w:val="231F20"/>
          <w:spacing w:val="2"/>
          <w:sz w:val="26"/>
        </w:rPr>
        <w:t xml:space="preserve"> </w:t>
      </w:r>
      <w:r>
        <w:rPr>
          <w:rFonts w:ascii="Minion Pro" w:hAnsi="Minion Pro"/>
          <w:b/>
          <w:color w:val="231F20"/>
          <w:sz w:val="26"/>
        </w:rPr>
        <w:t>tí- tulo</w:t>
      </w:r>
      <w:r>
        <w:rPr>
          <w:rFonts w:ascii="Minion Pro" w:hAnsi="Minion Pro"/>
          <w:b/>
          <w:color w:val="231F20"/>
          <w:spacing w:val="-12"/>
          <w:sz w:val="26"/>
        </w:rPr>
        <w:t xml:space="preserve"> </w:t>
      </w:r>
      <w:r>
        <w:rPr>
          <w:rFonts w:ascii="Minion Pro" w:hAnsi="Minion Pro"/>
          <w:b/>
          <w:color w:val="231F20"/>
          <w:sz w:val="26"/>
        </w:rPr>
        <w:t>es</w:t>
      </w:r>
      <w:r>
        <w:rPr>
          <w:rFonts w:ascii="Minion Pro" w:hAnsi="Minion Pro"/>
          <w:b/>
          <w:color w:val="231F20"/>
          <w:spacing w:val="-12"/>
          <w:sz w:val="26"/>
        </w:rPr>
        <w:t xml:space="preserve"> </w:t>
      </w:r>
      <w:r>
        <w:rPr>
          <w:rFonts w:ascii="Minion Pro" w:hAnsi="Minion Pro"/>
          <w:b/>
          <w:color w:val="231F20"/>
          <w:spacing w:val="-4"/>
          <w:sz w:val="26"/>
        </w:rPr>
        <w:t>«Por</w:t>
      </w:r>
      <w:r>
        <w:rPr>
          <w:rFonts w:ascii="Minion Pro" w:hAnsi="Minion Pro"/>
          <w:b/>
          <w:color w:val="231F20"/>
          <w:spacing w:val="-12"/>
          <w:sz w:val="26"/>
        </w:rPr>
        <w:t xml:space="preserve"> </w:t>
      </w:r>
      <w:r>
        <w:rPr>
          <w:rFonts w:ascii="Minion Pro" w:hAnsi="Minion Pro"/>
          <w:b/>
          <w:color w:val="231F20"/>
          <w:sz w:val="26"/>
        </w:rPr>
        <w:t>una</w:t>
      </w:r>
      <w:r>
        <w:rPr>
          <w:rFonts w:ascii="Minion Pro" w:hAnsi="Minion Pro"/>
          <w:b/>
          <w:color w:val="231F20"/>
          <w:spacing w:val="-12"/>
          <w:sz w:val="26"/>
        </w:rPr>
        <w:t xml:space="preserve"> </w:t>
      </w:r>
      <w:r>
        <w:rPr>
          <w:rFonts w:ascii="Minion Pro" w:hAnsi="Minion Pro"/>
          <w:b/>
          <w:color w:val="231F20"/>
          <w:sz w:val="26"/>
        </w:rPr>
        <w:t>Iglesia</w:t>
      </w:r>
      <w:r>
        <w:rPr>
          <w:rFonts w:ascii="Minion Pro" w:hAnsi="Minion Pro"/>
          <w:b/>
          <w:color w:val="231F20"/>
          <w:spacing w:val="-12"/>
          <w:sz w:val="26"/>
        </w:rPr>
        <w:t xml:space="preserve"> </w:t>
      </w:r>
      <w:r>
        <w:rPr>
          <w:rFonts w:ascii="Minion Pro" w:hAnsi="Minion Pro"/>
          <w:b/>
          <w:color w:val="231F20"/>
          <w:sz w:val="26"/>
        </w:rPr>
        <w:t>sinodal:</w:t>
      </w:r>
      <w:r>
        <w:rPr>
          <w:rFonts w:ascii="Minion Pro" w:hAnsi="Minion Pro"/>
          <w:b/>
          <w:color w:val="231F20"/>
          <w:spacing w:val="-12"/>
          <w:sz w:val="26"/>
        </w:rPr>
        <w:t xml:space="preserve"> </w:t>
      </w:r>
      <w:r>
        <w:rPr>
          <w:rFonts w:ascii="Minion Pro" w:hAnsi="Minion Pro"/>
          <w:b/>
          <w:color w:val="231F20"/>
          <w:sz w:val="26"/>
        </w:rPr>
        <w:t>comunión,</w:t>
      </w:r>
      <w:r>
        <w:rPr>
          <w:rFonts w:ascii="Minion Pro" w:hAnsi="Minion Pro"/>
          <w:b/>
          <w:color w:val="231F20"/>
          <w:spacing w:val="-12"/>
          <w:sz w:val="26"/>
        </w:rPr>
        <w:t xml:space="preserve"> </w:t>
      </w:r>
      <w:r>
        <w:rPr>
          <w:rFonts w:ascii="Minion Pro" w:hAnsi="Minion Pro"/>
          <w:b/>
          <w:color w:val="231F20"/>
          <w:sz w:val="26"/>
        </w:rPr>
        <w:t>participación</w:t>
      </w:r>
      <w:r>
        <w:rPr>
          <w:rFonts w:ascii="Minion Pro" w:hAnsi="Minion Pro"/>
          <w:b/>
          <w:color w:val="231F20"/>
          <w:spacing w:val="-12"/>
          <w:sz w:val="26"/>
        </w:rPr>
        <w:t xml:space="preserve"> </w:t>
      </w:r>
      <w:r>
        <w:rPr>
          <w:rFonts w:ascii="Minion Pro" w:hAnsi="Minion Pro"/>
          <w:b/>
          <w:color w:val="231F20"/>
          <w:sz w:val="26"/>
        </w:rPr>
        <w:t>y</w:t>
      </w:r>
      <w:r>
        <w:rPr>
          <w:rFonts w:ascii="Minion Pro" w:hAnsi="Minion Pro"/>
          <w:b/>
          <w:color w:val="231F20"/>
          <w:spacing w:val="-12"/>
          <w:sz w:val="26"/>
        </w:rPr>
        <w:t xml:space="preserve"> </w:t>
      </w:r>
      <w:r>
        <w:rPr>
          <w:rFonts w:ascii="Minion Pro" w:hAnsi="Minion Pro"/>
          <w:b/>
          <w:color w:val="231F20"/>
          <w:sz w:val="26"/>
        </w:rPr>
        <w:t>misión».</w:t>
      </w:r>
    </w:p>
    <w:p w14:paraId="05198C79" w14:textId="77777777" w:rsidR="00153970" w:rsidRDefault="00661F79">
      <w:pPr>
        <w:pStyle w:val="Ttulo1"/>
        <w:spacing w:before="227"/>
        <w:ind w:right="23"/>
        <w:jc w:val="center"/>
      </w:pPr>
      <w:r>
        <w:rPr>
          <w:color w:val="231F20"/>
          <w:spacing w:val="-7"/>
        </w:rPr>
        <w:t>SINODA</w:t>
      </w:r>
      <w:r>
        <w:rPr>
          <w:color w:val="231F20"/>
          <w:spacing w:val="-7"/>
        </w:rPr>
        <w:t>LIDAD</w:t>
      </w:r>
    </w:p>
    <w:p w14:paraId="402EA046" w14:textId="77777777" w:rsidR="00153970" w:rsidRDefault="00661F79">
      <w:pPr>
        <w:ind w:left="1032" w:right="1055" w:firstLine="2524"/>
        <w:rPr>
          <w:rFonts w:ascii="Minion Pro" w:eastAsia="Minion Pro" w:hAnsi="Minion Pro" w:cs="Minion Pro"/>
          <w:sz w:val="64"/>
          <w:szCs w:val="64"/>
        </w:rPr>
      </w:pPr>
      <w:r>
        <w:rPr>
          <w:rFonts w:ascii="Minion Pro"/>
          <w:color w:val="231F20"/>
          <w:sz w:val="64"/>
        </w:rPr>
        <w:t xml:space="preserve">= </w:t>
      </w:r>
      <w:r>
        <w:rPr>
          <w:rFonts w:ascii="Minion Pro"/>
          <w:color w:val="231F20"/>
          <w:spacing w:val="-4"/>
          <w:sz w:val="64"/>
        </w:rPr>
        <w:t>CAMINAR</w:t>
      </w:r>
      <w:r>
        <w:rPr>
          <w:rFonts w:ascii="Minion Pro"/>
          <w:color w:val="231F20"/>
          <w:spacing w:val="-3"/>
          <w:sz w:val="64"/>
        </w:rPr>
        <w:t xml:space="preserve"> </w:t>
      </w:r>
      <w:r>
        <w:rPr>
          <w:rFonts w:ascii="Minion Pro"/>
          <w:color w:val="231F20"/>
          <w:sz w:val="64"/>
        </w:rPr>
        <w:t>JUNTOS</w:t>
      </w:r>
    </w:p>
    <w:p w14:paraId="57C77E9C" w14:textId="77777777" w:rsidR="00153970" w:rsidRDefault="00153970">
      <w:pPr>
        <w:spacing w:before="6"/>
        <w:rPr>
          <w:rFonts w:ascii="Minion Pro" w:eastAsia="Minion Pro" w:hAnsi="Minion Pro" w:cs="Minion Pro"/>
          <w:sz w:val="14"/>
          <w:szCs w:val="14"/>
        </w:rPr>
      </w:pPr>
    </w:p>
    <w:p w14:paraId="1B511711" w14:textId="77777777" w:rsidR="00153970" w:rsidRDefault="00661F79">
      <w:pPr>
        <w:spacing w:line="2640" w:lineRule="exact"/>
        <w:ind w:left="129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2"/>
          <w:sz w:val="20"/>
          <w:szCs w:val="20"/>
        </w:rPr>
        <w:drawing>
          <wp:inline distT="0" distB="0" distL="0" distR="0" wp14:anchorId="2B349659" wp14:editId="1B78A6FB">
            <wp:extent cx="4585025" cy="1676400"/>
            <wp:effectExtent l="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50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EAC56" w14:textId="77777777" w:rsidR="00153970" w:rsidRDefault="00153970">
      <w:pPr>
        <w:spacing w:before="2"/>
        <w:rPr>
          <w:rFonts w:ascii="Minion Pro" w:eastAsia="Minion Pro" w:hAnsi="Minion Pro" w:cs="Minion Pro"/>
          <w:sz w:val="12"/>
          <w:szCs w:val="1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809"/>
        <w:gridCol w:w="1818"/>
        <w:gridCol w:w="1809"/>
        <w:gridCol w:w="1809"/>
      </w:tblGrid>
      <w:tr w:rsidR="00153970" w14:paraId="17DBE332" w14:textId="77777777">
        <w:trPr>
          <w:trHeight w:hRule="exact" w:val="402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2F562BD2" w14:textId="77777777" w:rsidR="00153970" w:rsidRDefault="00661F79">
            <w:pPr>
              <w:pStyle w:val="TableParagraph"/>
              <w:spacing w:before="2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153970" w14:paraId="242FCFF6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9A7A8B6" w14:textId="77777777" w:rsidR="00153970" w:rsidRDefault="00661F79">
            <w:pPr>
              <w:pStyle w:val="TableParagraph"/>
              <w:spacing w:before="17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25</w:t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0004D1E" w14:textId="77777777" w:rsidR="00153970" w:rsidRDefault="00661F79">
            <w:pPr>
              <w:pStyle w:val="TableParagraph"/>
              <w:spacing w:before="17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26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69B7389" w14:textId="77777777" w:rsidR="00153970" w:rsidRDefault="00661F79">
            <w:pPr>
              <w:pStyle w:val="TableParagraph"/>
              <w:spacing w:before="17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27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4ABF702" w14:textId="77777777" w:rsidR="00153970" w:rsidRDefault="00661F79">
            <w:pPr>
              <w:pStyle w:val="TableParagraph"/>
              <w:spacing w:before="17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28</w:t>
            </w:r>
          </w:p>
        </w:tc>
      </w:tr>
      <w:tr w:rsidR="00153970" w14:paraId="3307B91A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49C7BD" w14:textId="77777777" w:rsidR="00153970" w:rsidRDefault="00661F79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Antonio Mª</w:t>
            </w:r>
            <w:r>
              <w:rPr>
                <w:rFonts w:ascii="Times New Roman" w:hAnsi="Times New Roman"/>
                <w:i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Claret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80806A" w14:textId="77777777" w:rsidR="00153970" w:rsidRDefault="00661F79">
            <w:pPr>
              <w:pStyle w:val="TableParagraph"/>
              <w:spacing w:before="27" w:line="249" w:lineRule="auto"/>
              <w:ind w:left="70" w:right="4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XXX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CB4BC9" w14:textId="77777777" w:rsidR="00153970" w:rsidRDefault="00661F79">
            <w:pPr>
              <w:pStyle w:val="TableParagraph"/>
              <w:spacing w:before="27" w:line="249" w:lineRule="auto"/>
              <w:ind w:left="70" w:righ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XXX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27196F" w14:textId="77777777" w:rsidR="00153970" w:rsidRDefault="00661F79">
            <w:pPr>
              <w:pStyle w:val="TableParagraph"/>
              <w:spacing w:before="27" w:line="249" w:lineRule="auto"/>
              <w:ind w:left="70" w:right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Santos Simón y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Judas, apóstoles</w:t>
            </w:r>
          </w:p>
        </w:tc>
      </w:tr>
      <w:tr w:rsidR="00153970" w14:paraId="3B6D7E05" w14:textId="77777777">
        <w:trPr>
          <w:trHeight w:hRule="exact" w:val="4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  <w:shd w:val="clear" w:color="auto" w:fill="C7C8CA"/>
          </w:tcPr>
          <w:p w14:paraId="4A54E500" w14:textId="77777777" w:rsidR="00153970" w:rsidRDefault="00661F79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29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  <w:shd w:val="clear" w:color="auto" w:fill="C7C8CA"/>
          </w:tcPr>
          <w:p w14:paraId="35E20093" w14:textId="77777777" w:rsidR="00153970" w:rsidRDefault="00661F79">
            <w:pPr>
              <w:pStyle w:val="TableParagraph"/>
              <w:spacing w:before="12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30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  <w:shd w:val="clear" w:color="auto" w:fill="C7C8CA"/>
          </w:tcPr>
          <w:p w14:paraId="3A3CDD7F" w14:textId="77777777" w:rsidR="00153970" w:rsidRDefault="00661F79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31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16" w:space="0" w:color="231F20"/>
              <w:right w:val="single" w:sz="8" w:space="0" w:color="231F20"/>
            </w:tcBorders>
            <w:shd w:val="clear" w:color="auto" w:fill="C7C8CA"/>
          </w:tcPr>
          <w:p w14:paraId="4C0A1FA9" w14:textId="77777777" w:rsidR="00153970" w:rsidRDefault="00153970"/>
        </w:tc>
      </w:tr>
      <w:tr w:rsidR="00153970" w14:paraId="7548816F" w14:textId="77777777">
        <w:trPr>
          <w:trHeight w:hRule="exact" w:val="1693"/>
        </w:trPr>
        <w:tc>
          <w:tcPr>
            <w:tcW w:w="1809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8867AC" w14:textId="77777777" w:rsidR="00153970" w:rsidRDefault="00661F79">
            <w:pPr>
              <w:pStyle w:val="TableParagraph"/>
              <w:spacing w:before="27" w:line="249" w:lineRule="auto"/>
              <w:ind w:left="70" w:right="4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XXX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18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FE13DD" w14:textId="77777777" w:rsidR="00153970" w:rsidRDefault="00661F79">
            <w:pPr>
              <w:pStyle w:val="TableParagraph"/>
              <w:spacing w:before="27" w:line="249" w:lineRule="auto"/>
              <w:ind w:left="70" w:right="4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XXX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</w:p>
          <w:p w14:paraId="2F4CF228" w14:textId="77777777" w:rsidR="00153970" w:rsidRDefault="00661F79">
            <w:pPr>
              <w:pStyle w:val="TableParagraph"/>
              <w:spacing w:before="144"/>
              <w:ind w:left="-16" w:right="-66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 w:hAnsi="Minion Pro"/>
                <w:b/>
                <w:color w:val="FFFFFF"/>
                <w:spacing w:val="7"/>
                <w:w w:val="90"/>
                <w:sz w:val="24"/>
                <w:shd w:val="clear" w:color="auto" w:fill="231F20"/>
              </w:rPr>
              <w:t xml:space="preserve"> </w:t>
            </w:r>
            <w:r>
              <w:rPr>
                <w:rFonts w:ascii="Minion Pro" w:hAnsi="Minion Pro"/>
                <w:b/>
                <w:color w:val="FFFFFF"/>
                <w:spacing w:val="-6"/>
                <w:w w:val="90"/>
                <w:sz w:val="24"/>
                <w:shd w:val="clear" w:color="auto" w:fill="231F20"/>
              </w:rPr>
              <w:t>1ª Asamblea</w:t>
            </w:r>
            <w:r>
              <w:rPr>
                <w:rFonts w:ascii="Minion Pro" w:hAnsi="Minion Pro"/>
                <w:b/>
                <w:color w:val="FFFFFF"/>
                <w:spacing w:val="20"/>
                <w:w w:val="90"/>
                <w:sz w:val="24"/>
                <w:shd w:val="clear" w:color="auto" w:fill="231F20"/>
              </w:rPr>
              <w:t xml:space="preserve"> </w:t>
            </w:r>
            <w:r>
              <w:rPr>
                <w:rFonts w:ascii="Minion Pro" w:hAnsi="Minion Pro"/>
                <w:b/>
                <w:color w:val="FFFFFF"/>
                <w:spacing w:val="-8"/>
                <w:w w:val="90"/>
                <w:sz w:val="24"/>
                <w:shd w:val="clear" w:color="auto" w:fill="231F20"/>
              </w:rPr>
              <w:t>Parroqu</w:t>
            </w:r>
          </w:p>
        </w:tc>
        <w:tc>
          <w:tcPr>
            <w:tcW w:w="1809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F2BF86" w14:textId="77777777" w:rsidR="00153970" w:rsidRDefault="00661F79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XXXI del</w:t>
            </w:r>
            <w:r>
              <w:rPr>
                <w:rFonts w:ascii="Times New Roman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  <w:p w14:paraId="3CAA4D19" w14:textId="77777777" w:rsidR="00153970" w:rsidRDefault="00153970">
            <w:pPr>
              <w:pStyle w:val="TableParagraph"/>
              <w:rPr>
                <w:rFonts w:ascii="Minion Pro" w:eastAsia="Minion Pro" w:hAnsi="Minion Pro" w:cs="Minion Pro"/>
                <w:sz w:val="18"/>
                <w:szCs w:val="18"/>
              </w:rPr>
            </w:pPr>
          </w:p>
          <w:p w14:paraId="6C5C949E" w14:textId="77777777" w:rsidR="00153970" w:rsidRDefault="00153970">
            <w:pPr>
              <w:pStyle w:val="TableParagraph"/>
              <w:rPr>
                <w:rFonts w:ascii="Minion Pro" w:eastAsia="Minion Pro" w:hAnsi="Minion Pro" w:cs="Minion Pro"/>
                <w:sz w:val="18"/>
                <w:szCs w:val="18"/>
              </w:rPr>
            </w:pPr>
          </w:p>
          <w:p w14:paraId="36BE57C0" w14:textId="77777777" w:rsidR="00153970" w:rsidRDefault="00153970">
            <w:pPr>
              <w:pStyle w:val="TableParagraph"/>
              <w:rPr>
                <w:rFonts w:ascii="Minion Pro" w:eastAsia="Minion Pro" w:hAnsi="Minion Pro" w:cs="Minion Pro"/>
                <w:sz w:val="18"/>
                <w:szCs w:val="18"/>
              </w:rPr>
            </w:pPr>
          </w:p>
          <w:p w14:paraId="3F393F63" w14:textId="77777777" w:rsidR="00153970" w:rsidRDefault="00661F79">
            <w:pPr>
              <w:pStyle w:val="TableParagraph"/>
              <w:spacing w:before="152"/>
              <w:ind w:left="45" w:right="-7"/>
              <w:rPr>
                <w:rFonts w:ascii="Minion Pro" w:eastAsia="Minion Pro" w:hAnsi="Minion Pro" w:cs="Minion Pro"/>
                <w:sz w:val="24"/>
                <w:szCs w:val="24"/>
              </w:rPr>
            </w:pPr>
            <w:r>
              <w:rPr>
                <w:rFonts w:ascii="Minion Pro"/>
                <w:b/>
                <w:color w:val="FFFFFF"/>
                <w:spacing w:val="-4"/>
                <w:w w:val="90"/>
                <w:sz w:val="24"/>
                <w:shd w:val="clear" w:color="auto" w:fill="231F20"/>
              </w:rPr>
              <w:t>ial</w:t>
            </w:r>
            <w:r>
              <w:rPr>
                <w:rFonts w:ascii="Minion Pro"/>
                <w:b/>
                <w:color w:val="FFFFFF"/>
                <w:spacing w:val="18"/>
                <w:w w:val="90"/>
                <w:sz w:val="24"/>
                <w:shd w:val="clear" w:color="auto" w:fill="231F20"/>
              </w:rPr>
              <w:t xml:space="preserve"> </w:t>
            </w:r>
            <w:r>
              <w:rPr>
                <w:rFonts w:ascii="Minion Pro"/>
                <w:b/>
                <w:color w:val="FFFFFF"/>
                <w:spacing w:val="-10"/>
                <w:w w:val="90"/>
                <w:sz w:val="24"/>
                <w:shd w:val="clear" w:color="auto" w:fill="231F20"/>
              </w:rPr>
              <w:t>SINODALIDAD</w:t>
            </w:r>
            <w:r>
              <w:rPr>
                <w:rFonts w:ascii="Minion Pro"/>
                <w:b/>
                <w:color w:val="FFFFFF"/>
                <w:spacing w:val="11"/>
                <w:w w:val="90"/>
                <w:sz w:val="24"/>
                <w:shd w:val="clear" w:color="auto" w:fill="231F20"/>
              </w:rPr>
              <w:t xml:space="preserve"> </w:t>
            </w:r>
          </w:p>
        </w:tc>
        <w:tc>
          <w:tcPr>
            <w:tcW w:w="1809" w:type="dxa"/>
            <w:tcBorders>
              <w:top w:val="single" w:sz="16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417C41" w14:textId="77777777" w:rsidR="00153970" w:rsidRDefault="00661F79">
            <w:pPr>
              <w:pStyle w:val="TableParagraph"/>
              <w:spacing w:line="1641" w:lineRule="exact"/>
              <w:ind w:left="343"/>
              <w:rPr>
                <w:rFonts w:ascii="Minion Pro" w:eastAsia="Minion Pro" w:hAnsi="Minion Pro" w:cs="Minion Pro"/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noProof/>
                <w:position w:val="-32"/>
                <w:sz w:val="20"/>
                <w:szCs w:val="20"/>
              </w:rPr>
              <w:drawing>
                <wp:inline distT="0" distB="0" distL="0" distR="0" wp14:anchorId="7EAAAC11" wp14:editId="749813EA">
                  <wp:extent cx="703630" cy="1042416"/>
                  <wp:effectExtent l="0" t="0" r="0" b="0"/>
                  <wp:docPr id="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A6586" w14:textId="77777777" w:rsidR="00661F79" w:rsidRDefault="00661F79"/>
    <w:sectPr w:rsidR="00661F79">
      <w:pgSz w:w="8400" w:h="11910"/>
      <w:pgMar w:top="58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B256A"/>
    <w:multiLevelType w:val="hybridMultilevel"/>
    <w:tmpl w:val="24DEE408"/>
    <w:lvl w:ilvl="0" w:tplc="B240EB3A">
      <w:start w:val="1"/>
      <w:numFmt w:val="bullet"/>
      <w:lvlText w:val="-"/>
      <w:lvlJc w:val="left"/>
      <w:pPr>
        <w:ind w:left="284" w:hanging="118"/>
      </w:pPr>
      <w:rPr>
        <w:rFonts w:ascii="Times New Roman" w:eastAsia="Times New Roman" w:hAnsi="Times New Roman" w:hint="default"/>
        <w:color w:val="231F1F"/>
        <w:w w:val="90"/>
        <w:sz w:val="24"/>
        <w:szCs w:val="24"/>
      </w:rPr>
    </w:lvl>
    <w:lvl w:ilvl="1" w:tplc="9C18B1DA">
      <w:start w:val="1"/>
      <w:numFmt w:val="bullet"/>
      <w:lvlText w:val="•"/>
      <w:lvlJc w:val="left"/>
      <w:pPr>
        <w:ind w:left="800" w:hanging="118"/>
      </w:pPr>
      <w:rPr>
        <w:rFonts w:hint="default"/>
      </w:rPr>
    </w:lvl>
    <w:lvl w:ilvl="2" w:tplc="A1AAA81A">
      <w:start w:val="1"/>
      <w:numFmt w:val="bullet"/>
      <w:lvlText w:val="•"/>
      <w:lvlJc w:val="left"/>
      <w:pPr>
        <w:ind w:left="1550" w:hanging="118"/>
      </w:pPr>
      <w:rPr>
        <w:rFonts w:hint="default"/>
      </w:rPr>
    </w:lvl>
    <w:lvl w:ilvl="3" w:tplc="7F08EA44">
      <w:start w:val="1"/>
      <w:numFmt w:val="bullet"/>
      <w:lvlText w:val="•"/>
      <w:lvlJc w:val="left"/>
      <w:pPr>
        <w:ind w:left="2300" w:hanging="118"/>
      </w:pPr>
      <w:rPr>
        <w:rFonts w:hint="default"/>
      </w:rPr>
    </w:lvl>
    <w:lvl w:ilvl="4" w:tplc="B2A01908">
      <w:start w:val="1"/>
      <w:numFmt w:val="bullet"/>
      <w:lvlText w:val="•"/>
      <w:lvlJc w:val="left"/>
      <w:pPr>
        <w:ind w:left="3050" w:hanging="118"/>
      </w:pPr>
      <w:rPr>
        <w:rFonts w:hint="default"/>
      </w:rPr>
    </w:lvl>
    <w:lvl w:ilvl="5" w:tplc="C2BAF2AC">
      <w:start w:val="1"/>
      <w:numFmt w:val="bullet"/>
      <w:lvlText w:val="•"/>
      <w:lvlJc w:val="left"/>
      <w:pPr>
        <w:ind w:left="3800" w:hanging="118"/>
      </w:pPr>
      <w:rPr>
        <w:rFonts w:hint="default"/>
      </w:rPr>
    </w:lvl>
    <w:lvl w:ilvl="6" w:tplc="659EEFFA">
      <w:start w:val="1"/>
      <w:numFmt w:val="bullet"/>
      <w:lvlText w:val="•"/>
      <w:lvlJc w:val="left"/>
      <w:pPr>
        <w:ind w:left="4550" w:hanging="118"/>
      </w:pPr>
      <w:rPr>
        <w:rFonts w:hint="default"/>
      </w:rPr>
    </w:lvl>
    <w:lvl w:ilvl="7" w:tplc="05E0DF12">
      <w:start w:val="1"/>
      <w:numFmt w:val="bullet"/>
      <w:lvlText w:val="•"/>
      <w:lvlJc w:val="left"/>
      <w:pPr>
        <w:ind w:left="5300" w:hanging="118"/>
      </w:pPr>
      <w:rPr>
        <w:rFonts w:hint="default"/>
      </w:rPr>
    </w:lvl>
    <w:lvl w:ilvl="8" w:tplc="70B67AE6">
      <w:start w:val="1"/>
      <w:numFmt w:val="bullet"/>
      <w:lvlText w:val="•"/>
      <w:lvlJc w:val="left"/>
      <w:pPr>
        <w:ind w:left="6050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970"/>
    <w:rsid w:val="00153970"/>
    <w:rsid w:val="00661F79"/>
    <w:rsid w:val="00A5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5125"/>
  <w15:docId w15:val="{F6068486-5822-9146-B0E0-30B4136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Minion Pro" w:eastAsia="Minion Pro" w:hAnsi="Minion Pro"/>
      <w:sz w:val="64"/>
      <w:szCs w:val="64"/>
    </w:rPr>
  </w:style>
  <w:style w:type="paragraph" w:styleId="Ttulo2">
    <w:name w:val="heading 2"/>
    <w:basedOn w:val="Normal"/>
    <w:uiPriority w:val="9"/>
    <w:unhideWhenUsed/>
    <w:qFormat/>
    <w:pPr>
      <w:spacing w:before="84"/>
      <w:ind w:left="284" w:hanging="118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9"/>
      <w:ind w:left="566"/>
    </w:pPr>
    <w:rPr>
      <w:rFonts w:ascii="Minion Pro" w:eastAsia="Minion Pro" w:hAnsi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2021-10-19T08:23:00Z</dcterms:created>
  <dcterms:modified xsi:type="dcterms:W3CDTF">2021-10-19T08:23:00Z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2021-10-19T00:00:00Z</vt:filetime>
  </property>
</Properties>
</file>