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3074" w:lineRule="exact"/>
        <w:ind w:left="14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60"/>
          <w:sz w:val="20"/>
          <w:szCs w:val="20"/>
        </w:rPr>
        <w:pict>
          <v:group style="width:363.55pt;height:153.75pt;mso-position-horizontal-relative:char;mso-position-vertical-relative:line" coordorigin="0,0" coordsize="7271,3075">
            <v:shape style="position:absolute;left:0;top:0;width:7257;height:3061" type="#_x0000_t75" stroked="false">
              <v:imagedata r:id="rId5" o:title=""/>
            </v:shape>
            <v:group style="position:absolute;left:213;top:90;width:2920;height:2901" coordorigin="213,90" coordsize="2920,2901">
              <v:shape style="position:absolute;left:213;top:90;width:2920;height:2901" coordorigin="213,90" coordsize="2920,2901" path="m1672,90l1553,95,1436,109,1322,133,1211,164,1104,204,1001,252,903,308,810,370,722,440,640,515,564,597,494,684,431,777,376,874,327,976,287,1082,255,1192,232,1305,217,1422,213,1540,217,1659,232,1776,255,1889,287,1999,327,2105,376,2207,431,2304,494,2397,564,2484,640,2566,722,2641,810,2711,903,2773,1001,2829,1104,2877,1211,2917,1322,2948,1436,2972,1553,2986,1672,2991,1792,2986,1909,2972,2023,2948,2134,2917,2241,2877,2343,2829,2441,2773,2534,2711,2622,2641,2705,2566,2781,2484,2850,2397,2913,2304,2969,2207,3017,2105,3058,1999,3090,1889,3113,1776,3127,1659,3132,1540,3127,1422,3113,1305,3090,1192,3058,1082,3017,976,2969,874,2913,777,2850,684,2781,597,2705,515,2622,440,2534,370,2441,308,2343,252,2241,204,2134,164,2023,133,1909,109,1792,95,1672,90xe" filled="true" fillcolor="#c40075" stroked="false">
                <v:path arrowok="t"/>
                <v:fill type="solid"/>
              </v:shape>
            </v:group>
            <v:group style="position:absolute;left:463;top:837;width:2448;height:1563" coordorigin="463,837" coordsize="2448,1563">
              <v:shape style="position:absolute;left:463;top:837;width:2448;height:1563" coordorigin="463,837" coordsize="2448,1563" path="m463,837l2911,837,2911,2400,463,2400,463,837xe" filled="true" fillcolor="#231f20" stroked="false">
                <v:path arrowok="t"/>
                <v:fill type="solid"/>
              </v:shape>
              <v:shape style="position:absolute;left:14;top:0;width:7257;height:3074" type="#_x0000_t75" stroked="false">
                <v:imagedata r:id="rId6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60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26" w:after="0"/>
        <w:ind w:left="146" w:right="155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.055115pt;margin-top:-161.544678pt;width:362.85pt;height:153.75pt;mso-position-horizontal-relative:page;mso-position-vertical-relative:paragraph;z-index:-6208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Minion Pro" w:hAnsi="Minion Pro" w:cs="Minion Pro" w:eastAsia="Minion Pro"/>
                      <w:sz w:val="48"/>
                      <w:szCs w:val="48"/>
                    </w:rPr>
                  </w:pPr>
                </w:p>
                <w:p>
                  <w:pPr>
                    <w:spacing w:line="189" w:lineRule="auto" w:before="371"/>
                    <w:ind w:left="538" w:right="4476" w:firstLine="131"/>
                    <w:jc w:val="left"/>
                    <w:rPr>
                      <w:rFonts w:ascii="Abadi MT Condensed Extra Bold" w:hAnsi="Abadi MT Condensed Extra Bold" w:cs="Abadi MT Condensed Extra Bold" w:eastAsia="Abadi MT Condensed Extra Bold"/>
                      <w:sz w:val="48"/>
                      <w:szCs w:val="48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Domin</w:t>
                  </w:r>
                  <w:r>
                    <w:rPr>
                      <w:rFonts w:ascii="Abadi MT Condensed Extra Bold"/>
                      <w:b/>
                      <w:color w:val="FFFFFF"/>
                      <w:spacing w:val="-16"/>
                      <w:w w:val="96"/>
                      <w:sz w:val="48"/>
                    </w:rPr>
                    <w:t>g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o</w:t>
                  </w:r>
                  <w:r>
                    <w:rPr>
                      <w:rFonts w:ascii="Abadi MT Condensed Extra Bold"/>
                      <w:b/>
                      <w:color w:val="FFFFFF"/>
                      <w:spacing w:val="-23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IV</w:t>
                  </w:r>
                  <w:r>
                    <w:rPr>
                      <w:rFonts w:ascii="Abadi MT Condensed Extra Bold"/>
                      <w:b/>
                      <w:color w:val="FFFFFF"/>
                      <w:spacing w:val="-10"/>
                      <w:w w:val="96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8"/>
                    </w:rPr>
                    <w:t>de</w:t>
                  </w:r>
                  <w:r>
                    <w:rPr>
                      <w:rFonts w:ascii="Abadi MT Condensed Extra Bold"/>
                      <w:b/>
                      <w:color w:val="FFFFFF"/>
                      <w:sz w:val="48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8"/>
                    </w:rPr>
                    <w:t>A</w:t>
                  </w:r>
                  <w:r>
                    <w:rPr>
                      <w:rFonts w:ascii="Abadi MT Condensed Extra Bold"/>
                      <w:b/>
                      <w:color w:val="FFFFFF"/>
                      <w:spacing w:val="6"/>
                      <w:w w:val="100"/>
                      <w:sz w:val="48"/>
                    </w:rPr>
                    <w:t>d</w:t>
                  </w: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8"/>
                    </w:rPr>
                    <w:t>viento</w:t>
                  </w:r>
                  <w:r>
                    <w:rPr>
                      <w:rFonts w:ascii="Abadi MT Condensed Extra Bold"/>
                      <w:w w:val="100"/>
                      <w:sz w:val="48"/>
                    </w:rPr>
                  </w:r>
                </w:p>
                <w:p>
                  <w:pPr>
                    <w:spacing w:before="122"/>
                    <w:ind w:left="759" w:right="0" w:firstLine="0"/>
                    <w:jc w:val="left"/>
                    <w:rPr>
                      <w:rFonts w:ascii="Abadi MT Condensed Extra Bold" w:hAnsi="Abadi MT Condensed Extra Bold" w:cs="Abadi MT Condensed Extra Bold" w:eastAsia="Abadi MT Condensed Extra Bold"/>
                      <w:sz w:val="37"/>
                      <w:szCs w:val="37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w w:val="100"/>
                      <w:sz w:val="37"/>
                    </w:rPr>
                    <w:t>20-12-2020</w:t>
                  </w:r>
                  <w:r>
                    <w:rPr>
                      <w:rFonts w:ascii="Abadi MT Condensed Extra Bold"/>
                      <w:w w:val="100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  <w:sz w:val="26"/>
        </w:rPr>
        <w:t>2</w:t>
      </w:r>
      <w:r>
        <w:rPr>
          <w:rFonts w:ascii="Times New Roman" w:hAnsi="Times New Roman"/>
          <w:color w:val="231F20"/>
          <w:spacing w:val="-30"/>
          <w:sz w:val="26"/>
        </w:rPr>
        <w:t> </w:t>
      </w:r>
      <w:r>
        <w:rPr>
          <w:rFonts w:ascii="Times New Roman" w:hAnsi="Times New Roman"/>
          <w:color w:val="231F20"/>
          <w:spacing w:val="-8"/>
          <w:sz w:val="26"/>
        </w:rPr>
        <w:t>Sam</w:t>
      </w:r>
      <w:r>
        <w:rPr>
          <w:rFonts w:ascii="Times New Roman" w:hAnsi="Times New Roman"/>
          <w:color w:val="231F20"/>
          <w:spacing w:val="-30"/>
          <w:sz w:val="26"/>
        </w:rPr>
        <w:t> </w:t>
      </w:r>
      <w:r>
        <w:rPr>
          <w:rFonts w:ascii="Times New Roman" w:hAnsi="Times New Roman"/>
          <w:color w:val="231F20"/>
          <w:spacing w:val="-6"/>
          <w:sz w:val="26"/>
        </w:rPr>
        <w:t>7,</w:t>
      </w:r>
      <w:r>
        <w:rPr>
          <w:rFonts w:ascii="Times New Roman" w:hAnsi="Times New Roman"/>
          <w:color w:val="231F20"/>
          <w:spacing w:val="-30"/>
          <w:sz w:val="26"/>
        </w:rPr>
        <w:t> </w:t>
      </w:r>
      <w:r>
        <w:rPr>
          <w:rFonts w:ascii="Times New Roman" w:hAnsi="Times New Roman"/>
          <w:color w:val="231F20"/>
          <w:spacing w:val="-9"/>
          <w:sz w:val="26"/>
        </w:rPr>
        <w:t>1-5.</w:t>
      </w:r>
      <w:r>
        <w:rPr>
          <w:rFonts w:ascii="Times New Roman" w:hAnsi="Times New Roman"/>
          <w:color w:val="231F20"/>
          <w:spacing w:val="-30"/>
          <w:sz w:val="26"/>
        </w:rPr>
        <w:t> </w:t>
      </w:r>
      <w:r>
        <w:rPr>
          <w:rFonts w:ascii="Times New Roman" w:hAnsi="Times New Roman"/>
          <w:color w:val="231F20"/>
          <w:spacing w:val="-10"/>
          <w:sz w:val="26"/>
        </w:rPr>
        <w:t>8b-12.</w:t>
      </w:r>
      <w:r>
        <w:rPr>
          <w:rFonts w:ascii="Times New Roman" w:hAnsi="Times New Roman"/>
          <w:color w:val="231F20"/>
          <w:spacing w:val="-30"/>
          <w:sz w:val="26"/>
        </w:rPr>
        <w:t> </w:t>
      </w:r>
      <w:r>
        <w:rPr>
          <w:rFonts w:ascii="Times New Roman" w:hAnsi="Times New Roman"/>
          <w:color w:val="231F20"/>
          <w:spacing w:val="-9"/>
          <w:sz w:val="26"/>
        </w:rPr>
        <w:t>14a.</w:t>
      </w:r>
      <w:r>
        <w:rPr>
          <w:rFonts w:ascii="Times New Roman" w:hAnsi="Times New Roman"/>
          <w:color w:val="231F20"/>
          <w:spacing w:val="-30"/>
          <w:sz w:val="26"/>
        </w:rPr>
        <w:t> </w:t>
      </w:r>
      <w:r>
        <w:rPr>
          <w:rFonts w:ascii="Times New Roman" w:hAnsi="Times New Roman"/>
          <w:color w:val="231F20"/>
          <w:spacing w:val="-8"/>
          <w:sz w:val="26"/>
        </w:rPr>
        <w:t>16.</w:t>
      </w:r>
      <w:r>
        <w:rPr>
          <w:rFonts w:ascii="Times New Roman" w:hAnsi="Times New Roman"/>
          <w:color w:val="231F20"/>
          <w:spacing w:val="-3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El</w:t>
      </w:r>
      <w:r>
        <w:rPr>
          <w:rFonts w:ascii="Times New Roman" w:hAnsi="Times New Roman"/>
          <w:b/>
          <w:i/>
          <w:color w:val="231F20"/>
          <w:spacing w:val="-3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reino</w:t>
      </w:r>
      <w:r>
        <w:rPr>
          <w:rFonts w:ascii="Times New Roman" w:hAnsi="Times New Roman"/>
          <w:b/>
          <w:i/>
          <w:color w:val="231F20"/>
          <w:spacing w:val="-3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de</w:t>
      </w:r>
      <w:r>
        <w:rPr>
          <w:rFonts w:ascii="Times New Roman" w:hAnsi="Times New Roman"/>
          <w:b/>
          <w:i/>
          <w:color w:val="231F20"/>
          <w:spacing w:val="-3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David</w:t>
      </w:r>
      <w:r>
        <w:rPr>
          <w:rFonts w:ascii="Times New Roman" w:hAnsi="Times New Roman"/>
          <w:b/>
          <w:i/>
          <w:color w:val="231F20"/>
          <w:spacing w:val="-3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se</w:t>
      </w:r>
      <w:r>
        <w:rPr>
          <w:rFonts w:ascii="Times New Roman" w:hAnsi="Times New Roman"/>
          <w:b/>
          <w:i/>
          <w:color w:val="231F20"/>
          <w:spacing w:val="-3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mantendrá</w:t>
      </w:r>
      <w:r>
        <w:rPr>
          <w:rFonts w:ascii="Times New Roman" w:hAnsi="Times New Roman"/>
          <w:b/>
          <w:i/>
          <w:color w:val="231F20"/>
          <w:spacing w:val="-3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siempre</w:t>
      </w:r>
      <w:r>
        <w:rPr>
          <w:rFonts w:ascii="Times New Roman" w:hAnsi="Times New Roman"/>
          <w:b/>
          <w:i/>
          <w:color w:val="231F20"/>
          <w:spacing w:val="-30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firme</w:t>
      </w:r>
      <w:r>
        <w:rPr>
          <w:rFonts w:ascii="Times New Roman" w:hAnsi="Times New Roman"/>
          <w:b/>
          <w:i/>
          <w:color w:val="231F20"/>
          <w:spacing w:val="-1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ante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el</w:t>
      </w:r>
      <w:r>
        <w:rPr>
          <w:rFonts w:ascii="Times New Roman" w:hAnsi="Times New Roman"/>
          <w:b/>
          <w:i/>
          <w:color w:val="231F20"/>
          <w:spacing w:val="-33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2"/>
          <w:sz w:val="26"/>
        </w:rPr>
        <w:t>Señor.</w:t>
      </w:r>
      <w:r>
        <w:rPr>
          <w:rFonts w:ascii="Times New Roman" w:hAnsi="Times New Roman"/>
          <w:spacing w:val="-12"/>
          <w:sz w:val="26"/>
        </w:rPr>
      </w:r>
    </w:p>
    <w:p>
      <w:pPr>
        <w:pStyle w:val="Heading3"/>
        <w:numPr>
          <w:ilvl w:val="0"/>
          <w:numId w:val="1"/>
        </w:numPr>
        <w:tabs>
          <w:tab w:pos="278" w:val="left" w:leader="none"/>
        </w:tabs>
        <w:spacing w:line="240" w:lineRule="auto" w:before="1" w:after="0"/>
        <w:ind w:left="277" w:right="0" w:hanging="131"/>
        <w:jc w:val="both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  <w:spacing w:val="-8"/>
        </w:rPr>
        <w:t>Sal</w:t>
      </w:r>
      <w:r>
        <w:rPr>
          <w:rFonts w:ascii="Times New Roman" w:hAnsi="Times New Roman"/>
          <w:b w:val="0"/>
          <w:i w:val="0"/>
          <w:color w:val="231F20"/>
          <w:spacing w:val="-21"/>
        </w:rPr>
        <w:t> </w:t>
      </w:r>
      <w:r>
        <w:rPr>
          <w:rFonts w:ascii="Times New Roman" w:hAnsi="Times New Roman"/>
          <w:b w:val="0"/>
          <w:i w:val="0"/>
          <w:color w:val="231F20"/>
          <w:spacing w:val="-8"/>
        </w:rPr>
        <w:t>88.</w:t>
      </w:r>
      <w:r>
        <w:rPr>
          <w:rFonts w:ascii="Times New Roman" w:hAnsi="Times New Roman"/>
          <w:b w:val="0"/>
          <w:i w:val="0"/>
          <w:color w:val="231F20"/>
          <w:spacing w:val="-21"/>
        </w:rPr>
        <w:t> </w:t>
      </w:r>
      <w:r>
        <w:rPr>
          <w:color w:val="231F20"/>
          <w:spacing w:val="-6"/>
        </w:rPr>
        <w:t>R.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Cantaré</w:t>
      </w:r>
      <w:r>
        <w:rPr>
          <w:color w:val="231F20"/>
          <w:spacing w:val="-21"/>
        </w:rPr>
        <w:t> </w:t>
      </w:r>
      <w:r>
        <w:rPr>
          <w:color w:val="231F20"/>
          <w:spacing w:val="-10"/>
        </w:rPr>
        <w:t>eternamente</w:t>
      </w:r>
      <w:r>
        <w:rPr>
          <w:color w:val="231F20"/>
          <w:spacing w:val="-22"/>
        </w:rPr>
        <w:t> </w:t>
      </w:r>
      <w:r>
        <w:rPr>
          <w:color w:val="231F20"/>
          <w:spacing w:val="-8"/>
        </w:rPr>
        <w:t>tus</w:t>
      </w:r>
      <w:r>
        <w:rPr>
          <w:color w:val="231F20"/>
          <w:spacing w:val="-21"/>
        </w:rPr>
        <w:t> </w:t>
      </w:r>
      <w:r>
        <w:rPr>
          <w:color w:val="231F20"/>
          <w:spacing w:val="-11"/>
        </w:rPr>
        <w:t>misericordias,</w:t>
      </w:r>
      <w:r>
        <w:rPr>
          <w:color w:val="231F20"/>
          <w:spacing w:val="-22"/>
        </w:rPr>
        <w:t> </w:t>
      </w:r>
      <w:r>
        <w:rPr>
          <w:color w:val="231F20"/>
          <w:spacing w:val="-12"/>
        </w:rPr>
        <w:t>Señor.</w:t>
      </w:r>
      <w:r>
        <w:rPr>
          <w:b w:val="0"/>
          <w:i w:val="0"/>
          <w:spacing w:val="-12"/>
        </w:rPr>
      </w:r>
    </w:p>
    <w:p>
      <w:pPr>
        <w:pStyle w:val="ListParagraph"/>
        <w:numPr>
          <w:ilvl w:val="0"/>
          <w:numId w:val="1"/>
        </w:numPr>
        <w:tabs>
          <w:tab w:pos="269" w:val="left" w:leader="none"/>
        </w:tabs>
        <w:spacing w:line="240" w:lineRule="auto" w:before="1" w:after="0"/>
        <w:ind w:left="146" w:right="154" w:firstLine="0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color w:val="231F20"/>
          <w:spacing w:val="-8"/>
          <w:sz w:val="26"/>
        </w:rPr>
        <w:t>Rom</w:t>
      </w:r>
      <w:r>
        <w:rPr>
          <w:rFonts w:ascii="Times New Roman"/>
          <w:color w:val="231F20"/>
          <w:spacing w:val="-28"/>
          <w:sz w:val="26"/>
        </w:rPr>
        <w:t> </w:t>
      </w:r>
      <w:r>
        <w:rPr>
          <w:rFonts w:ascii="Times New Roman"/>
          <w:color w:val="231F20"/>
          <w:spacing w:val="-8"/>
          <w:sz w:val="26"/>
        </w:rPr>
        <w:t>16,</w:t>
      </w:r>
      <w:r>
        <w:rPr>
          <w:rFonts w:ascii="Times New Roman"/>
          <w:color w:val="231F20"/>
          <w:spacing w:val="-28"/>
          <w:sz w:val="26"/>
        </w:rPr>
        <w:t> </w:t>
      </w:r>
      <w:r>
        <w:rPr>
          <w:rFonts w:ascii="Times New Roman"/>
          <w:color w:val="231F20"/>
          <w:spacing w:val="-10"/>
          <w:sz w:val="26"/>
        </w:rPr>
        <w:t>25-27.</w:t>
      </w:r>
      <w:r>
        <w:rPr>
          <w:rFonts w:ascii="Times New Roman"/>
          <w:color w:val="231F20"/>
          <w:spacing w:val="-28"/>
          <w:sz w:val="26"/>
        </w:rPr>
        <w:t> </w:t>
      </w:r>
      <w:r>
        <w:rPr>
          <w:rFonts w:ascii="Times New Roman"/>
          <w:b/>
          <w:i/>
          <w:color w:val="231F20"/>
          <w:spacing w:val="-6"/>
          <w:sz w:val="26"/>
        </w:rPr>
        <w:t>El</w:t>
      </w:r>
      <w:r>
        <w:rPr>
          <w:rFonts w:ascii="Times New Roman"/>
          <w:b/>
          <w:i/>
          <w:color w:val="231F20"/>
          <w:spacing w:val="-28"/>
          <w:sz w:val="26"/>
        </w:rPr>
        <w:t> </w:t>
      </w:r>
      <w:r>
        <w:rPr>
          <w:rFonts w:ascii="Times New Roman"/>
          <w:b/>
          <w:i/>
          <w:color w:val="231F20"/>
          <w:spacing w:val="-10"/>
          <w:sz w:val="26"/>
        </w:rPr>
        <w:t>misterio</w:t>
      </w:r>
      <w:r>
        <w:rPr>
          <w:rFonts w:ascii="Times New Roman"/>
          <w:b/>
          <w:i/>
          <w:color w:val="231F20"/>
          <w:spacing w:val="-29"/>
          <w:sz w:val="26"/>
        </w:rPr>
        <w:t> </w:t>
      </w:r>
      <w:r>
        <w:rPr>
          <w:rFonts w:ascii="Times New Roman"/>
          <w:b/>
          <w:i/>
          <w:color w:val="231F20"/>
          <w:spacing w:val="-10"/>
          <w:sz w:val="26"/>
        </w:rPr>
        <w:t>mantenido</w:t>
      </w:r>
      <w:r>
        <w:rPr>
          <w:rFonts w:ascii="Times New Roman"/>
          <w:b/>
          <w:i/>
          <w:color w:val="231F20"/>
          <w:spacing w:val="-29"/>
          <w:sz w:val="26"/>
        </w:rPr>
        <w:t> </w:t>
      </w:r>
      <w:r>
        <w:rPr>
          <w:rFonts w:ascii="Times New Roman"/>
          <w:b/>
          <w:i/>
          <w:color w:val="231F20"/>
          <w:spacing w:val="-6"/>
          <w:sz w:val="26"/>
        </w:rPr>
        <w:t>en</w:t>
      </w:r>
      <w:r>
        <w:rPr>
          <w:rFonts w:ascii="Times New Roman"/>
          <w:b/>
          <w:i/>
          <w:color w:val="231F20"/>
          <w:spacing w:val="-28"/>
          <w:sz w:val="26"/>
        </w:rPr>
        <w:t> </w:t>
      </w:r>
      <w:r>
        <w:rPr>
          <w:rFonts w:ascii="Times New Roman"/>
          <w:b/>
          <w:i/>
          <w:color w:val="231F20"/>
          <w:spacing w:val="-10"/>
          <w:sz w:val="26"/>
        </w:rPr>
        <w:t>secreto</w:t>
      </w:r>
      <w:r>
        <w:rPr>
          <w:rFonts w:ascii="Times New Roman"/>
          <w:b/>
          <w:i/>
          <w:color w:val="231F20"/>
          <w:spacing w:val="-28"/>
          <w:sz w:val="26"/>
        </w:rPr>
        <w:t> </w:t>
      </w:r>
      <w:r>
        <w:rPr>
          <w:rFonts w:ascii="Times New Roman"/>
          <w:b/>
          <w:i/>
          <w:color w:val="231F20"/>
          <w:spacing w:val="-10"/>
          <w:sz w:val="26"/>
        </w:rPr>
        <w:t>durante</w:t>
      </w:r>
      <w:r>
        <w:rPr>
          <w:rFonts w:ascii="Times New Roman"/>
          <w:b/>
          <w:i/>
          <w:color w:val="231F20"/>
          <w:spacing w:val="-28"/>
          <w:sz w:val="26"/>
        </w:rPr>
        <w:t> </w:t>
      </w:r>
      <w:r>
        <w:rPr>
          <w:rFonts w:ascii="Times New Roman"/>
          <w:b/>
          <w:i/>
          <w:color w:val="231F20"/>
          <w:spacing w:val="-10"/>
          <w:sz w:val="26"/>
        </w:rPr>
        <w:t>siglos</w:t>
      </w:r>
      <w:r>
        <w:rPr>
          <w:rFonts w:ascii="Times New Roman"/>
          <w:b/>
          <w:i/>
          <w:color w:val="231F20"/>
          <w:spacing w:val="-28"/>
          <w:sz w:val="26"/>
        </w:rPr>
        <w:t> </w:t>
      </w:r>
      <w:r>
        <w:rPr>
          <w:rFonts w:ascii="Times New Roman"/>
          <w:b/>
          <w:i/>
          <w:color w:val="231F20"/>
          <w:spacing w:val="-10"/>
          <w:sz w:val="26"/>
        </w:rPr>
        <w:t>eternos</w:t>
      </w:r>
      <w:r>
        <w:rPr>
          <w:rFonts w:ascii="Times New Roman"/>
          <w:b/>
          <w:i/>
          <w:color w:val="231F20"/>
          <w:spacing w:val="-29"/>
          <w:sz w:val="26"/>
        </w:rPr>
        <w:t> </w:t>
      </w:r>
      <w:r>
        <w:rPr>
          <w:rFonts w:ascii="Times New Roman"/>
          <w:b/>
          <w:i/>
          <w:color w:val="231F20"/>
          <w:spacing w:val="-11"/>
          <w:sz w:val="26"/>
        </w:rPr>
        <w:t>ha</w:t>
      </w:r>
      <w:r>
        <w:rPr>
          <w:rFonts w:ascii="Times New Roman"/>
          <w:b/>
          <w:i/>
          <w:color w:val="231F20"/>
          <w:spacing w:val="-11"/>
          <w:w w:val="100"/>
          <w:sz w:val="26"/>
        </w:rPr>
        <w:t> </w:t>
      </w:r>
      <w:r>
        <w:rPr>
          <w:rFonts w:ascii="Times New Roman"/>
          <w:b/>
          <w:i/>
          <w:color w:val="231F20"/>
          <w:spacing w:val="-9"/>
          <w:sz w:val="26"/>
        </w:rPr>
        <w:t>sido </w:t>
      </w:r>
      <w:r>
        <w:rPr>
          <w:rFonts w:ascii="Times New Roman"/>
          <w:b/>
          <w:i/>
          <w:color w:val="231F20"/>
          <w:spacing w:val="-10"/>
          <w:sz w:val="26"/>
        </w:rPr>
        <w:t>manifestado</w:t>
      </w:r>
      <w:r>
        <w:rPr>
          <w:rFonts w:ascii="Times New Roman"/>
          <w:b/>
          <w:i/>
          <w:color w:val="231F20"/>
          <w:spacing w:val="-34"/>
          <w:sz w:val="26"/>
        </w:rPr>
        <w:t> </w:t>
      </w:r>
      <w:r>
        <w:rPr>
          <w:rFonts w:ascii="Times New Roman"/>
          <w:b/>
          <w:i/>
          <w:color w:val="231F20"/>
          <w:spacing w:val="-11"/>
          <w:sz w:val="26"/>
        </w:rPr>
        <w:t>ahora.</w:t>
      </w:r>
      <w:r>
        <w:rPr>
          <w:rFonts w:ascii="Times New Roman"/>
          <w:sz w:val="26"/>
        </w:rPr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0" w:lineRule="auto" w:before="1" w:after="0"/>
        <w:ind w:left="277" w:right="0" w:hanging="131"/>
        <w:jc w:val="both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/>
          <w:color w:val="231F20"/>
          <w:spacing w:val="-6"/>
          <w:sz w:val="26"/>
        </w:rPr>
        <w:t>Lc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6"/>
          <w:sz w:val="26"/>
        </w:rPr>
        <w:t>1,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color w:val="231F20"/>
          <w:spacing w:val="-10"/>
          <w:sz w:val="26"/>
        </w:rPr>
        <w:t>26-38.</w:t>
      </w:r>
      <w:r>
        <w:rPr>
          <w:rFonts w:ascii="Times New Roman" w:hAnsi="Times New Roman"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Concebirás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en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tu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0"/>
          <w:sz w:val="26"/>
        </w:rPr>
        <w:t>vientre</w:t>
      </w:r>
      <w:r>
        <w:rPr>
          <w:rFonts w:ascii="Times New Roman" w:hAnsi="Times New Roman"/>
          <w:b/>
          <w:i/>
          <w:color w:val="231F20"/>
          <w:spacing w:val="-22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y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9"/>
          <w:sz w:val="26"/>
        </w:rPr>
        <w:t>darás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z w:val="26"/>
        </w:rPr>
        <w:t>a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8"/>
          <w:sz w:val="26"/>
        </w:rPr>
        <w:t>luz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6"/>
          <w:sz w:val="26"/>
        </w:rPr>
        <w:t>un</w:t>
      </w:r>
      <w:r>
        <w:rPr>
          <w:rFonts w:ascii="Times New Roman" w:hAnsi="Times New Roman"/>
          <w:b/>
          <w:i/>
          <w:color w:val="231F20"/>
          <w:spacing w:val="-21"/>
          <w:sz w:val="26"/>
        </w:rPr>
        <w:t> </w:t>
      </w:r>
      <w:r>
        <w:rPr>
          <w:rFonts w:ascii="Times New Roman" w:hAnsi="Times New Roman"/>
          <w:b/>
          <w:i/>
          <w:color w:val="231F20"/>
          <w:spacing w:val="-11"/>
          <w:sz w:val="26"/>
        </w:rPr>
        <w:t>hijo.</w:t>
      </w:r>
      <w:r>
        <w:rPr>
          <w:rFonts w:ascii="Times New Roman" w:hAnsi="Times New Roman"/>
          <w:sz w:val="26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5"/>
          <w:szCs w:val="5"/>
        </w:rPr>
      </w:pPr>
    </w:p>
    <w:p>
      <w:pPr>
        <w:spacing w:line="67" w:lineRule="exact"/>
        <w:ind w:left="113" w:right="0" w:firstLine="0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6"/>
          <w:szCs w:val="6"/>
        </w:rPr>
      </w:r>
    </w:p>
    <w:p>
      <w:pPr>
        <w:pStyle w:val="Heading4"/>
        <w:spacing w:line="249" w:lineRule="auto" w:before="30"/>
        <w:ind w:left="146" w:right="143"/>
        <w:jc w:val="both"/>
      </w:pP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misterio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encarnación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Hijo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Dios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obra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Espíritu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Santo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w w:val="99"/>
        </w:rPr>
        <w:t> </w:t>
      </w:r>
      <w:r>
        <w:rPr>
          <w:color w:val="231F20"/>
        </w:rPr>
        <w:t>el seno de María, la </w:t>
      </w:r>
      <w:r>
        <w:rPr>
          <w:color w:val="231F20"/>
          <w:spacing w:val="-3"/>
        </w:rPr>
        <w:t>Virgen </w:t>
      </w:r>
      <w:r>
        <w:rPr>
          <w:color w:val="231F20"/>
          <w:spacing w:val="-5"/>
        </w:rPr>
        <w:t>(Ev.), </w:t>
      </w:r>
      <w:r>
        <w:rPr>
          <w:color w:val="231F20"/>
        </w:rPr>
        <w:t>es el centro de la liturgia de </w:t>
      </w:r>
      <w:r>
        <w:rPr>
          <w:color w:val="231F20"/>
          <w:spacing w:val="-7"/>
        </w:rPr>
        <w:t>hoy. </w:t>
      </w:r>
      <w:r>
        <w:rPr>
          <w:color w:val="231F20"/>
        </w:rPr>
        <w:t>El Hijo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Dios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hace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hombre</w:t>
      </w:r>
      <w:r>
        <w:rPr>
          <w:color w:val="231F20"/>
          <w:spacing w:val="-16"/>
        </w:rPr>
        <w:t> </w:t>
      </w:r>
      <w:r>
        <w:rPr>
          <w:color w:val="231F20"/>
        </w:rPr>
        <w:t>para</w:t>
      </w:r>
      <w:r>
        <w:rPr>
          <w:color w:val="231F20"/>
          <w:spacing w:val="-16"/>
        </w:rPr>
        <w:t> </w:t>
      </w:r>
      <w:r>
        <w:rPr>
          <w:color w:val="231F20"/>
        </w:rPr>
        <w:t>que,</w:t>
      </w:r>
      <w:r>
        <w:rPr>
          <w:color w:val="231F20"/>
          <w:spacing w:val="-16"/>
        </w:rPr>
        <w:t> </w:t>
      </w:r>
      <w:r>
        <w:rPr>
          <w:color w:val="231F20"/>
        </w:rPr>
        <w:t>por</w:t>
      </w:r>
      <w:r>
        <w:rPr>
          <w:color w:val="231F20"/>
          <w:spacing w:val="-16"/>
        </w:rPr>
        <w:t> </w:t>
      </w:r>
      <w:r>
        <w:rPr>
          <w:color w:val="231F20"/>
        </w:rPr>
        <w:t>su</w:t>
      </w:r>
      <w:r>
        <w:rPr>
          <w:color w:val="231F20"/>
          <w:spacing w:val="-16"/>
        </w:rPr>
        <w:t> </w:t>
      </w:r>
      <w:r>
        <w:rPr>
          <w:color w:val="231F20"/>
        </w:rPr>
        <w:t>pasión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cruz,</w:t>
      </w:r>
      <w:r>
        <w:rPr>
          <w:color w:val="231F20"/>
          <w:spacing w:val="-16"/>
        </w:rPr>
        <w:t> </w:t>
      </w:r>
      <w:r>
        <w:rPr>
          <w:color w:val="231F20"/>
        </w:rPr>
        <w:t>alcancemos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gloria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w w:val="99"/>
        </w:rPr>
        <w:t> </w:t>
      </w:r>
      <w:r>
        <w:rPr>
          <w:color w:val="231F20"/>
        </w:rPr>
        <w:t>resurrección</w:t>
      </w:r>
      <w:r>
        <w:rPr>
          <w:color w:val="231F20"/>
          <w:spacing w:val="-22"/>
        </w:rPr>
        <w:t> </w:t>
      </w:r>
      <w:r>
        <w:rPr>
          <w:color w:val="231F20"/>
        </w:rPr>
        <w:t>(cf.</w:t>
      </w:r>
      <w:r>
        <w:rPr>
          <w:color w:val="231F20"/>
          <w:spacing w:val="-22"/>
        </w:rPr>
        <w:t> </w:t>
      </w:r>
      <w:r>
        <w:rPr>
          <w:color w:val="231F20"/>
        </w:rPr>
        <w:t>1ª</w:t>
      </w:r>
      <w:r>
        <w:rPr>
          <w:color w:val="231F20"/>
          <w:spacing w:val="-22"/>
        </w:rPr>
        <w:t> </w:t>
      </w:r>
      <w:r>
        <w:rPr>
          <w:color w:val="231F20"/>
        </w:rPr>
        <w:t>orac.).</w:t>
      </w:r>
      <w:r>
        <w:rPr>
          <w:color w:val="231F20"/>
          <w:spacing w:val="-22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Jesucristo</w:t>
      </w:r>
      <w:r>
        <w:rPr>
          <w:color w:val="231F20"/>
          <w:spacing w:val="-22"/>
        </w:rPr>
        <w:t> </w:t>
      </w:r>
      <w:r>
        <w:rPr>
          <w:color w:val="231F20"/>
        </w:rPr>
        <w:t>se</w:t>
      </w:r>
      <w:r>
        <w:rPr>
          <w:color w:val="231F20"/>
          <w:spacing w:val="-22"/>
        </w:rPr>
        <w:t> </w:t>
      </w:r>
      <w:r>
        <w:rPr>
          <w:color w:val="231F20"/>
        </w:rPr>
        <w:t>cumplirán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promesas</w:t>
      </w:r>
      <w:r>
        <w:rPr>
          <w:color w:val="231F20"/>
          <w:spacing w:val="-22"/>
        </w:rPr>
        <w:t> </w:t>
      </w:r>
      <w:r>
        <w:rPr>
          <w:color w:val="231F20"/>
        </w:rPr>
        <w:t>hechas</w:t>
      </w:r>
      <w:r>
        <w:rPr>
          <w:color w:val="231F20"/>
          <w:spacing w:val="-22"/>
        </w:rPr>
        <w:t> </w:t>
      </w:r>
      <w:r>
        <w:rPr>
          <w:color w:val="231F20"/>
        </w:rPr>
        <w:t>por</w:t>
      </w:r>
      <w:r>
        <w:rPr>
          <w:color w:val="231F20"/>
          <w:w w:val="99"/>
        </w:rPr>
        <w:t> </w:t>
      </w:r>
      <w:r>
        <w:rPr>
          <w:color w:val="231F20"/>
        </w:rPr>
        <w:t>Dios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David,</w:t>
      </w:r>
      <w:r>
        <w:rPr>
          <w:color w:val="231F20"/>
          <w:spacing w:val="-8"/>
        </w:rPr>
        <w:t> </w:t>
      </w:r>
      <w:r>
        <w:rPr>
          <w:color w:val="231F20"/>
        </w:rPr>
        <w:t>cuyo</w:t>
      </w:r>
      <w:r>
        <w:rPr>
          <w:color w:val="231F20"/>
          <w:spacing w:val="-8"/>
        </w:rPr>
        <w:t> </w:t>
      </w:r>
      <w:r>
        <w:rPr>
          <w:color w:val="231F20"/>
        </w:rPr>
        <w:t>«reino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mantendrá</w:t>
      </w:r>
      <w:r>
        <w:rPr>
          <w:color w:val="231F20"/>
          <w:spacing w:val="-8"/>
        </w:rPr>
        <w:t> </w:t>
      </w:r>
      <w:r>
        <w:rPr>
          <w:color w:val="231F20"/>
        </w:rPr>
        <w:t>siempre</w:t>
      </w:r>
      <w:r>
        <w:rPr>
          <w:color w:val="231F20"/>
          <w:spacing w:val="-8"/>
        </w:rPr>
        <w:t> </w:t>
      </w:r>
      <w:r>
        <w:rPr>
          <w:color w:val="231F20"/>
        </w:rPr>
        <w:t>firme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ante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Señor»</w:t>
      </w:r>
      <w:r>
        <w:rPr>
          <w:color w:val="231F20"/>
          <w:spacing w:val="-8"/>
        </w:rPr>
        <w:t> </w:t>
      </w:r>
      <w:r>
        <w:rPr>
          <w:color w:val="231F20"/>
        </w:rPr>
        <w:t>(1</w:t>
      </w:r>
      <w:r>
        <w:rPr>
          <w:color w:val="231F20"/>
          <w:spacing w:val="-8"/>
        </w:rPr>
        <w:t> </w:t>
      </w:r>
      <w:r>
        <w:rPr>
          <w:color w:val="231F20"/>
        </w:rPr>
        <w:t>lect.</w:t>
      </w:r>
      <w:r>
        <w:rPr>
          <w:color w:val="231F20"/>
          <w:w w:val="99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Ev.).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misa,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Espíritu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Santo,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manera</w:t>
      </w:r>
      <w:r>
        <w:rPr>
          <w:color w:val="231F20"/>
          <w:spacing w:val="-12"/>
        </w:rPr>
        <w:t> </w:t>
      </w:r>
      <w:r>
        <w:rPr>
          <w:color w:val="231F20"/>
        </w:rPr>
        <w:t>análoga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cuando</w:t>
      </w:r>
      <w:r>
        <w:rPr>
          <w:color w:val="231F20"/>
          <w:spacing w:val="-12"/>
        </w:rPr>
        <w:t> </w:t>
      </w:r>
      <w:r>
        <w:rPr>
          <w:color w:val="231F20"/>
        </w:rPr>
        <w:t>fecundó</w:t>
      </w:r>
      <w:r>
        <w:rPr>
          <w:color w:val="231F20"/>
          <w:spacing w:val="-12"/>
        </w:rPr>
        <w:t> </w:t>
      </w:r>
      <w:r>
        <w:rPr>
          <w:color w:val="231F20"/>
        </w:rPr>
        <w:t>con</w:t>
      </w:r>
      <w:r>
        <w:rPr>
          <w:color w:val="231F20"/>
          <w:w w:val="99"/>
        </w:rPr>
        <w:t> </w:t>
      </w:r>
      <w:r>
        <w:rPr>
          <w:color w:val="231F20"/>
        </w:rPr>
        <w:t>su</w:t>
      </w:r>
      <w:r>
        <w:rPr>
          <w:color w:val="231F20"/>
          <w:spacing w:val="-10"/>
        </w:rPr>
        <w:t> </w:t>
      </w:r>
      <w:r>
        <w:rPr>
          <w:color w:val="231F20"/>
        </w:rPr>
        <w:t>poder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entrañas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María,</w:t>
      </w:r>
      <w:r>
        <w:rPr>
          <w:color w:val="231F20"/>
          <w:spacing w:val="-10"/>
        </w:rPr>
        <w:t> </w:t>
      </w:r>
      <w:r>
        <w:rPr>
          <w:color w:val="231F20"/>
        </w:rPr>
        <w:t>viene</w:t>
      </w:r>
      <w:r>
        <w:rPr>
          <w:color w:val="231F20"/>
          <w:spacing w:val="-10"/>
        </w:rPr>
        <w:t> </w:t>
      </w:r>
      <w:r>
        <w:rPr>
          <w:color w:val="231F20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pan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vino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hace</w:t>
      </w:r>
      <w:r>
        <w:rPr>
          <w:color w:val="231F20"/>
          <w:spacing w:val="-10"/>
        </w:rPr>
        <w:t> </w:t>
      </w:r>
      <w:r>
        <w:rPr>
          <w:color w:val="231F20"/>
        </w:rPr>
        <w:t>Cuerpo</w:t>
      </w:r>
      <w:r>
        <w:rPr>
          <w:color w:val="231F20"/>
          <w:w w:val="99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Sangre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Señor</w:t>
      </w:r>
      <w:r>
        <w:rPr>
          <w:color w:val="231F20"/>
          <w:spacing w:val="-11"/>
        </w:rPr>
        <w:t> </w:t>
      </w:r>
      <w:r>
        <w:rPr>
          <w:color w:val="231F20"/>
        </w:rPr>
        <w:t>(cf.</w:t>
      </w:r>
      <w:r>
        <w:rPr>
          <w:color w:val="231F20"/>
          <w:spacing w:val="-11"/>
        </w:rPr>
        <w:t> </w:t>
      </w:r>
      <w:r>
        <w:rPr>
          <w:color w:val="231F20"/>
        </w:rPr>
        <w:t>orac.</w:t>
      </w:r>
      <w:r>
        <w:rPr>
          <w:color w:val="231F20"/>
          <w:spacing w:val="-11"/>
        </w:rPr>
        <w:t> </w:t>
      </w:r>
      <w:r>
        <w:rPr>
          <w:color w:val="231F20"/>
        </w:rPr>
        <w:t>sobre</w:t>
      </w:r>
      <w:r>
        <w:rPr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ofrendas).</w:t>
      </w:r>
      <w:r>
        <w:rPr/>
      </w:r>
    </w:p>
    <w:p>
      <w:pPr>
        <w:spacing w:line="67" w:lineRule="exact"/>
        <w:ind w:left="113" w:right="0" w:firstLine="0"/>
        <w:rPr>
          <w:rFonts w:ascii="Minion Pro" w:hAnsi="Minion Pro" w:cs="Minion Pro" w:eastAsia="Minion Pro"/>
          <w:sz w:val="6"/>
          <w:szCs w:val="6"/>
        </w:rPr>
      </w:pPr>
      <w:r>
        <w:rPr>
          <w:rFonts w:ascii="Minion Pro" w:hAnsi="Minion Pro" w:cs="Minion Pro" w:eastAsia="Minion Pro"/>
          <w:position w:val="0"/>
          <w:sz w:val="6"/>
          <w:szCs w:val="6"/>
        </w:rPr>
        <w:pict>
          <v:group style="width:366.25pt;height:3.4pt;mso-position-horizontal-relative:char;mso-position-vertical-relative:line" coordorigin="0,0" coordsize="7325,68">
            <v:group style="position:absolute;left:34;top:34;width:7257;height:2" coordorigin="34,34" coordsize="7257,2">
              <v:shape style="position:absolute;left:34;top:34;width:7257;height:2" coordorigin="34,34" coordsize="7257,0" path="m34,34l7291,34e" filled="false" stroked="true" strokeweight="3.39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6"/>
          <w:szCs w:val="6"/>
        </w:rPr>
      </w:r>
    </w:p>
    <w:p>
      <w:pPr>
        <w:spacing w:before="27"/>
        <w:ind w:left="505" w:right="505" w:firstLine="0"/>
        <w:jc w:val="center"/>
        <w:rPr>
          <w:rFonts w:ascii="Minion Pro" w:hAnsi="Minion Pro" w:cs="Minion Pro" w:eastAsia="Minion Pro"/>
          <w:sz w:val="24"/>
          <w:szCs w:val="24"/>
        </w:rPr>
      </w:pPr>
      <w:r>
        <w:rPr/>
        <w:pict>
          <v:group style="position:absolute;margin-left:28.346001pt;margin-top:18.419622pt;width:362.85pt;height:.1pt;mso-position-horizontal-relative:page;mso-position-vertical-relative:paragraph;z-index:1192" coordorigin="567,368" coordsize="7257,2">
            <v:shape style="position:absolute;left:567;top:368;width:7257;height:2" coordorigin="567,368" coordsize="7257,0" path="m567,368l7824,368e" filled="false" stroked="true" strokeweight="3.543pt" strokecolor="#231f20">
              <v:path arrowok="t"/>
            </v:shape>
            <w10:wrap type="none"/>
          </v:group>
        </w:pict>
      </w:r>
      <w:r>
        <w:rPr>
          <w:rFonts w:ascii="Minion Pro"/>
          <w:color w:val="231F20"/>
          <w:sz w:val="24"/>
        </w:rPr>
        <w:t>* </w:t>
      </w:r>
      <w:r>
        <w:rPr>
          <w:rFonts w:ascii="Minion Pro"/>
          <w:color w:val="231F20"/>
          <w:spacing w:val="-4"/>
          <w:sz w:val="24"/>
        </w:rPr>
        <w:t>Hoy </w:t>
      </w:r>
      <w:r>
        <w:rPr>
          <w:rFonts w:ascii="Minion Pro"/>
          <w:color w:val="231F20"/>
          <w:sz w:val="24"/>
        </w:rPr>
        <w:t>no se permiten otras celebraciones, tampoco la misa</w:t>
      </w:r>
      <w:r>
        <w:rPr>
          <w:rFonts w:ascii="Minion Pro"/>
          <w:color w:val="231F20"/>
          <w:spacing w:val="-16"/>
          <w:sz w:val="24"/>
        </w:rPr>
        <w:t> </w:t>
      </w:r>
      <w:r>
        <w:rPr>
          <w:rFonts w:ascii="Minion Pro"/>
          <w:color w:val="231F20"/>
          <w:sz w:val="24"/>
        </w:rPr>
        <w:t>exequial.</w:t>
      </w:r>
      <w:r>
        <w:rPr>
          <w:rFonts w:ascii="Minion Pro"/>
          <w:sz w:val="24"/>
        </w:rPr>
      </w:r>
    </w:p>
    <w:p>
      <w:pPr>
        <w:spacing w:before="60"/>
        <w:ind w:left="146" w:right="0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  <w:r>
        <w:rPr>
          <w:rFonts w:ascii="Times New Roman" w:hAnsi="Times New Roman"/>
          <w:sz w:val="32"/>
        </w:rPr>
      </w:r>
    </w:p>
    <w:p>
      <w:pPr>
        <w:pStyle w:val="Heading2"/>
        <w:spacing w:line="240" w:lineRule="auto" w:before="179"/>
        <w:ind w:left="2332" w:right="505" w:firstLine="0"/>
        <w:jc w:val="center"/>
      </w:pPr>
      <w:r>
        <w:rPr/>
        <w:pict>
          <v:shape style="position:absolute;margin-left:28.346457pt;margin-top:13.079228pt;width:91.047453pt;height:82.511pt;mso-position-horizontal-relative:page;mso-position-vertical-relative:paragraph;z-index:1168" type="#_x0000_t75" stroked="false">
            <v:imagedata r:id="rId7" o:title=""/>
          </v:shape>
        </w:pict>
      </w:r>
      <w:r>
        <w:rPr>
          <w:color w:val="231F20"/>
          <w:w w:val="120"/>
        </w:rPr>
        <w:t>¿Cómo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podemos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colaborar?</w:t>
      </w:r>
      <w:r>
        <w:rPr/>
      </w:r>
    </w:p>
    <w:p>
      <w:pPr>
        <w:spacing w:line="244" w:lineRule="auto" w:before="6"/>
        <w:ind w:left="2066" w:right="237" w:hanging="1"/>
        <w:jc w:val="center"/>
        <w:rPr>
          <w:rFonts w:ascii="Minion Pro" w:hAnsi="Minion Pro" w:cs="Minion Pro" w:eastAsia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co-responsables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  <w:r>
        <w:rPr>
          <w:rFonts w:ascii="Minion Pro" w:hAnsi="Minion Pro"/>
          <w:spacing w:val="-3"/>
          <w:sz w:val="29"/>
        </w:rPr>
      </w:r>
    </w:p>
    <w:p>
      <w:pPr>
        <w:spacing w:line="240" w:lineRule="auto" w:before="11"/>
        <w:rPr>
          <w:rFonts w:ascii="Minion Pro" w:hAnsi="Minion Pro" w:cs="Minion Pro" w:eastAsia="Minion Pro"/>
          <w:sz w:val="17"/>
          <w:szCs w:val="17"/>
        </w:rPr>
      </w:pPr>
    </w:p>
    <w:p>
      <w:pPr>
        <w:spacing w:line="70" w:lineRule="exact"/>
        <w:ind w:left="111" w:right="0" w:firstLine="0"/>
        <w:rPr>
          <w:rFonts w:ascii="Minion Pro" w:hAnsi="Minion Pro" w:cs="Minion Pro" w:eastAsia="Minion Pro"/>
          <w:sz w:val="7"/>
          <w:szCs w:val="7"/>
        </w:rPr>
      </w:pPr>
      <w:r>
        <w:rPr>
          <w:rFonts w:ascii="Minion Pro" w:hAnsi="Minion Pro" w:cs="Minion Pro" w:eastAsia="Minion Pro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7"/>
          <w:szCs w:val="7"/>
        </w:rPr>
      </w:r>
    </w:p>
    <w:p>
      <w:pPr>
        <w:spacing w:after="0" w:line="70" w:lineRule="exact"/>
        <w:rPr>
          <w:rFonts w:ascii="Minion Pro" w:hAnsi="Minion Pro" w:cs="Minion Pro" w:eastAsia="Minion Pro"/>
          <w:sz w:val="7"/>
          <w:szCs w:val="7"/>
        </w:rPr>
        <w:sectPr>
          <w:type w:val="continuous"/>
          <w:pgSz w:w="8400" w:h="11910"/>
          <w:pgMar w:top="500" w:bottom="280" w:left="420" w:right="420"/>
        </w:sectPr>
      </w:pPr>
    </w:p>
    <w:p>
      <w:pPr>
        <w:spacing w:line="526" w:lineRule="exact" w:before="0"/>
        <w:ind w:left="226" w:right="0" w:firstLine="0"/>
        <w:jc w:val="left"/>
        <w:rPr>
          <w:rFonts w:ascii="Minion Pro" w:hAnsi="Minion Pro" w:cs="Minion Pro" w:eastAsia="Minion Pro"/>
          <w:sz w:val="44"/>
          <w:szCs w:val="44"/>
        </w:rPr>
      </w:pPr>
      <w:r>
        <w:rPr>
          <w:rFonts w:ascii="Minion Pro"/>
          <w:color w:val="231F20"/>
          <w:w w:val="90"/>
          <w:sz w:val="44"/>
        </w:rPr>
        <w:t>EL </w:t>
      </w:r>
      <w:r>
        <w:rPr>
          <w:rFonts w:ascii="Minion Pro"/>
          <w:color w:val="231F20"/>
          <w:spacing w:val="3"/>
          <w:w w:val="90"/>
          <w:sz w:val="44"/>
        </w:rPr>
        <w:t>ELEGIDO </w:t>
      </w:r>
      <w:r>
        <w:rPr>
          <w:rFonts w:ascii="Minion Pro"/>
          <w:color w:val="231F20"/>
          <w:w w:val="90"/>
          <w:sz w:val="44"/>
        </w:rPr>
        <w:t>DE</w:t>
      </w:r>
      <w:r>
        <w:rPr>
          <w:rFonts w:ascii="Minion Pro"/>
          <w:color w:val="231F20"/>
          <w:spacing w:val="-25"/>
          <w:w w:val="90"/>
          <w:sz w:val="44"/>
        </w:rPr>
        <w:t> </w:t>
      </w:r>
      <w:r>
        <w:rPr>
          <w:rFonts w:ascii="Minion Pro"/>
          <w:color w:val="231F20"/>
          <w:w w:val="90"/>
          <w:sz w:val="44"/>
        </w:rPr>
        <w:t>DIOS</w:t>
      </w:r>
      <w:r>
        <w:rPr>
          <w:rFonts w:ascii="Minion Pro"/>
          <w:sz w:val="44"/>
        </w:rPr>
      </w:r>
    </w:p>
    <w:p>
      <w:pPr>
        <w:pStyle w:val="Heading4"/>
        <w:spacing w:line="240" w:lineRule="auto" w:before="239"/>
        <w:ind w:right="0"/>
        <w:jc w:val="left"/>
      </w:pPr>
      <w:r>
        <w:rPr>
          <w:color w:val="231F20"/>
        </w:rPr>
        <w:t>+ Lectura del santo Evangelio según san</w:t>
      </w:r>
      <w:r>
        <w:rPr>
          <w:color w:val="231F20"/>
          <w:spacing w:val="-30"/>
        </w:rPr>
        <w:t> </w:t>
      </w:r>
      <w:r>
        <w:rPr>
          <w:color w:val="231F20"/>
        </w:rPr>
        <w:t>Lucas.</w:t>
      </w:r>
      <w:r>
        <w:rPr/>
      </w:r>
    </w:p>
    <w:p>
      <w:pPr>
        <w:spacing w:line="240" w:lineRule="auto" w:before="0"/>
        <w:rPr>
          <w:rFonts w:ascii="Minion Pro" w:hAnsi="Minion Pro" w:cs="Minion Pro" w:eastAsia="Minion Pro"/>
          <w:sz w:val="24"/>
          <w:szCs w:val="24"/>
        </w:rPr>
      </w:pPr>
      <w:r>
        <w:rPr/>
        <w:br w:type="column"/>
      </w:r>
      <w:r>
        <w:rPr>
          <w:rFonts w:ascii="Minion Pro"/>
          <w:sz w:val="24"/>
        </w:rPr>
      </w:r>
    </w:p>
    <w:p>
      <w:pPr>
        <w:spacing w:before="156"/>
        <w:ind w:left="224" w:right="0" w:firstLine="0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/>
          <w:color w:val="231F20"/>
          <w:sz w:val="24"/>
        </w:rPr>
        <w:t>Lc 1,</w:t>
      </w:r>
      <w:r>
        <w:rPr>
          <w:rFonts w:ascii="Minion Pro"/>
          <w:color w:val="231F20"/>
          <w:spacing w:val="2"/>
          <w:sz w:val="24"/>
        </w:rPr>
        <w:t> </w:t>
      </w:r>
      <w:r>
        <w:rPr>
          <w:rFonts w:ascii="Minion Pro"/>
          <w:color w:val="231F20"/>
          <w:sz w:val="24"/>
        </w:rPr>
        <w:t>26-38</w:t>
      </w:r>
      <w:r>
        <w:rPr>
          <w:rFonts w:ascii="Minion Pro"/>
          <w:sz w:val="24"/>
        </w:rPr>
      </w:r>
    </w:p>
    <w:p>
      <w:pPr>
        <w:spacing w:after="0"/>
        <w:jc w:val="left"/>
        <w:rPr>
          <w:rFonts w:ascii="Minion Pro" w:hAnsi="Minion Pro" w:cs="Minion Pro" w:eastAsia="Minion Pro"/>
          <w:sz w:val="24"/>
          <w:szCs w:val="24"/>
        </w:rPr>
        <w:sectPr>
          <w:pgSz w:w="8400" w:h="11910"/>
          <w:pgMar w:top="560" w:bottom="280" w:left="340" w:right="460"/>
          <w:cols w:num="2" w:equalWidth="0">
            <w:col w:w="4700" w:space="1499"/>
            <w:col w:w="1401"/>
          </w:cols>
        </w:sectPr>
      </w:pPr>
    </w:p>
    <w:p>
      <w:pPr>
        <w:spacing w:line="280" w:lineRule="exact" w:before="24"/>
        <w:ind w:left="224" w:right="106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En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aquel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tiempo,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ángel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Gabriel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z w:val="24"/>
        </w:rPr>
        <w:t>fue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enviado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por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Dios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z w:val="24"/>
        </w:rPr>
        <w:t>a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una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ciudad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12"/>
          <w:sz w:val="24"/>
        </w:rPr>
        <w:t> </w:t>
      </w:r>
      <w:r>
        <w:rPr>
          <w:rFonts w:ascii="Minion Pro" w:hAnsi="Minion Pro"/>
          <w:color w:val="231F20"/>
          <w:sz w:val="24"/>
        </w:rPr>
        <w:t>Galilea</w:t>
      </w:r>
      <w:r>
        <w:rPr>
          <w:rFonts w:ascii="Minion Pro" w:hAnsi="Minion Pro"/>
          <w:color w:val="231F2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llamada </w:t>
      </w:r>
      <w:r>
        <w:rPr>
          <w:rFonts w:ascii="Minion Pro" w:hAnsi="Minion Pro"/>
          <w:color w:val="231F20"/>
          <w:spacing w:val="-4"/>
          <w:sz w:val="24"/>
        </w:rPr>
        <w:t>Nazaret, </w:t>
      </w:r>
      <w:r>
        <w:rPr>
          <w:rFonts w:ascii="Minion Pro" w:hAnsi="Minion Pro"/>
          <w:color w:val="231F20"/>
          <w:sz w:val="24"/>
        </w:rPr>
        <w:t>a </w:t>
      </w:r>
      <w:r>
        <w:rPr>
          <w:rFonts w:ascii="Minion Pro" w:hAnsi="Minion Pro"/>
          <w:color w:val="231F20"/>
          <w:spacing w:val="-3"/>
          <w:sz w:val="24"/>
        </w:rPr>
        <w:t>una virgen desposada con </w:t>
      </w:r>
      <w:r>
        <w:rPr>
          <w:rFonts w:ascii="Minion Pro" w:hAnsi="Minion Pro"/>
          <w:color w:val="231F20"/>
          <w:sz w:val="24"/>
        </w:rPr>
        <w:t>un </w:t>
      </w:r>
      <w:r>
        <w:rPr>
          <w:rFonts w:ascii="Minion Pro" w:hAnsi="Minion Pro"/>
          <w:color w:val="231F20"/>
          <w:spacing w:val="-5"/>
          <w:sz w:val="24"/>
        </w:rPr>
        <w:t>hombre </w:t>
      </w:r>
      <w:r>
        <w:rPr>
          <w:rFonts w:ascii="Minion Pro" w:hAnsi="Minion Pro"/>
          <w:color w:val="231F20"/>
          <w:spacing w:val="-3"/>
          <w:sz w:val="24"/>
        </w:rPr>
        <w:t>llamado </w:t>
      </w:r>
      <w:r>
        <w:rPr>
          <w:rFonts w:ascii="Minion Pro" w:hAnsi="Minion Pro"/>
          <w:color w:val="231F20"/>
          <w:spacing w:val="-4"/>
          <w:sz w:val="24"/>
        </w:rPr>
        <w:t>José,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42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z w:val="24"/>
        </w:rPr>
        <w:t> casa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David;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nombre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virgen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era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María.</w:t>
      </w:r>
      <w:r>
        <w:rPr>
          <w:rFonts w:ascii="Minion Pro" w:hAnsi="Minion Pro"/>
          <w:sz w:val="24"/>
        </w:rPr>
      </w:r>
    </w:p>
    <w:p>
      <w:pPr>
        <w:spacing w:line="280" w:lineRule="exact" w:before="34"/>
        <w:ind w:left="224" w:right="107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ángel,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entrando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en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su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presencia,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dijo: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«Alégrate,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llena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gracia,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Señor</w:t>
      </w:r>
      <w:r>
        <w:rPr>
          <w:rFonts w:ascii="Minion Pro" w:hAnsi="Minion Pro"/>
          <w:color w:val="231F20"/>
          <w:spacing w:val="-13"/>
          <w:sz w:val="24"/>
        </w:rPr>
        <w:t> </w:t>
      </w:r>
      <w:r>
        <w:rPr>
          <w:rFonts w:ascii="Minion Pro" w:hAnsi="Minion Pro"/>
          <w:color w:val="231F20"/>
          <w:sz w:val="24"/>
        </w:rPr>
        <w:t>está</w:t>
      </w:r>
      <w:r>
        <w:rPr>
          <w:rFonts w:ascii="Minion Pro" w:hAnsi="Minion Pro"/>
          <w:color w:val="231F20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contigo».</w:t>
      </w:r>
      <w:r>
        <w:rPr>
          <w:rFonts w:ascii="Minion Pro" w:hAnsi="Minion Pro"/>
          <w:sz w:val="24"/>
        </w:rPr>
      </w:r>
    </w:p>
    <w:p>
      <w:pPr>
        <w:spacing w:line="280" w:lineRule="exact" w:before="34"/>
        <w:ind w:left="224" w:right="109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Ella se </w:t>
      </w:r>
      <w:r>
        <w:rPr>
          <w:rFonts w:ascii="Minion Pro" w:hAnsi="Minion Pro"/>
          <w:color w:val="231F20"/>
          <w:spacing w:val="-3"/>
          <w:sz w:val="24"/>
        </w:rPr>
        <w:t>turbó </w:t>
      </w:r>
      <w:r>
        <w:rPr>
          <w:rFonts w:ascii="Minion Pro" w:hAnsi="Minion Pro"/>
          <w:color w:val="231F20"/>
          <w:spacing w:val="-4"/>
          <w:sz w:val="24"/>
        </w:rPr>
        <w:t>grandemente ante </w:t>
      </w:r>
      <w:r>
        <w:rPr>
          <w:rFonts w:ascii="Minion Pro" w:hAnsi="Minion Pro"/>
          <w:color w:val="231F20"/>
          <w:spacing w:val="-3"/>
          <w:sz w:val="24"/>
        </w:rPr>
        <w:t>estas palabras </w:t>
      </w:r>
      <w:r>
        <w:rPr>
          <w:rFonts w:ascii="Minion Pro" w:hAnsi="Minion Pro"/>
          <w:color w:val="231F20"/>
          <w:sz w:val="24"/>
        </w:rPr>
        <w:t>y se </w:t>
      </w:r>
      <w:r>
        <w:rPr>
          <w:rFonts w:ascii="Minion Pro" w:hAnsi="Minion Pro"/>
          <w:color w:val="231F20"/>
          <w:spacing w:val="-4"/>
          <w:sz w:val="24"/>
        </w:rPr>
        <w:t>preguntaba </w:t>
      </w:r>
      <w:r>
        <w:rPr>
          <w:rFonts w:ascii="Minion Pro" w:hAnsi="Minion Pro"/>
          <w:color w:val="231F20"/>
          <w:spacing w:val="-3"/>
          <w:sz w:val="24"/>
        </w:rPr>
        <w:t>qué saludo</w:t>
      </w:r>
      <w:r>
        <w:rPr>
          <w:rFonts w:ascii="Minion Pro" w:hAnsi="Minion Pro"/>
          <w:color w:val="231F20"/>
          <w:spacing w:val="33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era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aquel.</w:t>
      </w:r>
      <w:r>
        <w:rPr>
          <w:rFonts w:ascii="Minion Pro" w:hAnsi="Minion Pro"/>
          <w:spacing w:val="-4"/>
          <w:sz w:val="24"/>
        </w:rPr>
      </w:r>
    </w:p>
    <w:p>
      <w:pPr>
        <w:spacing w:line="280" w:lineRule="exact" w:before="34"/>
        <w:ind w:left="224" w:right="107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1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ángel</w:t>
      </w:r>
      <w:r>
        <w:rPr>
          <w:rFonts w:ascii="Minion Pro" w:hAnsi="Minion Pro"/>
          <w:color w:val="231F20"/>
          <w:spacing w:val="16"/>
          <w:sz w:val="24"/>
        </w:rPr>
        <w:t> </w:t>
      </w:r>
      <w:r>
        <w:rPr>
          <w:rFonts w:ascii="Minion Pro" w:hAnsi="Minion Pro"/>
          <w:color w:val="231F20"/>
          <w:sz w:val="24"/>
        </w:rPr>
        <w:t>le</w:t>
      </w:r>
      <w:r>
        <w:rPr>
          <w:rFonts w:ascii="Minion Pro" w:hAnsi="Minion Pro"/>
          <w:color w:val="231F20"/>
          <w:spacing w:val="1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dijo:</w:t>
      </w:r>
      <w:r>
        <w:rPr>
          <w:rFonts w:ascii="Minion Pro" w:hAnsi="Minion Pro"/>
          <w:color w:val="231F20"/>
          <w:spacing w:val="1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«No</w:t>
      </w:r>
      <w:r>
        <w:rPr>
          <w:rFonts w:ascii="Minion Pro" w:hAnsi="Minion Pro"/>
          <w:color w:val="231F20"/>
          <w:spacing w:val="1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temas,</w:t>
      </w:r>
      <w:r>
        <w:rPr>
          <w:rFonts w:ascii="Minion Pro" w:hAnsi="Minion Pro"/>
          <w:color w:val="231F20"/>
          <w:spacing w:val="1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María,</w:t>
      </w:r>
      <w:r>
        <w:rPr>
          <w:rFonts w:ascii="Minion Pro" w:hAnsi="Minion Pro"/>
          <w:color w:val="231F20"/>
          <w:spacing w:val="1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porque</w:t>
      </w:r>
      <w:r>
        <w:rPr>
          <w:rFonts w:ascii="Minion Pro" w:hAnsi="Minion Pro"/>
          <w:color w:val="231F20"/>
          <w:spacing w:val="1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has</w:t>
      </w:r>
      <w:r>
        <w:rPr>
          <w:rFonts w:ascii="Minion Pro" w:hAnsi="Minion Pro"/>
          <w:color w:val="231F20"/>
          <w:spacing w:val="1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encontrado</w:t>
      </w:r>
      <w:r>
        <w:rPr>
          <w:rFonts w:ascii="Minion Pro" w:hAnsi="Minion Pro"/>
          <w:color w:val="231F20"/>
          <w:spacing w:val="1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gracia</w:t>
      </w:r>
      <w:r>
        <w:rPr>
          <w:rFonts w:ascii="Minion Pro" w:hAnsi="Minion Pro"/>
          <w:color w:val="231F20"/>
          <w:spacing w:val="1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ante</w:t>
      </w:r>
      <w:r>
        <w:rPr>
          <w:rFonts w:ascii="Minion Pro" w:hAnsi="Minion Pro"/>
          <w:color w:val="231F20"/>
          <w:spacing w:val="1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Dios.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Concebirás </w:t>
      </w:r>
      <w:r>
        <w:rPr>
          <w:rFonts w:ascii="Minion Pro" w:hAnsi="Minion Pro"/>
          <w:color w:val="231F20"/>
          <w:sz w:val="24"/>
        </w:rPr>
        <w:t>en </w:t>
      </w:r>
      <w:r>
        <w:rPr>
          <w:rFonts w:ascii="Minion Pro" w:hAnsi="Minion Pro"/>
          <w:color w:val="231F20"/>
          <w:spacing w:val="-3"/>
          <w:sz w:val="24"/>
        </w:rPr>
        <w:t>tu </w:t>
      </w:r>
      <w:r>
        <w:rPr>
          <w:rFonts w:ascii="Minion Pro" w:hAnsi="Minion Pro"/>
          <w:color w:val="231F20"/>
          <w:spacing w:val="-4"/>
          <w:sz w:val="24"/>
        </w:rPr>
        <w:t>vientre </w:t>
      </w:r>
      <w:r>
        <w:rPr>
          <w:rFonts w:ascii="Minion Pro" w:hAnsi="Minion Pro"/>
          <w:color w:val="231F20"/>
          <w:sz w:val="24"/>
        </w:rPr>
        <w:t>y </w:t>
      </w:r>
      <w:r>
        <w:rPr>
          <w:rFonts w:ascii="Minion Pro" w:hAnsi="Minion Pro"/>
          <w:color w:val="231F20"/>
          <w:spacing w:val="-3"/>
          <w:sz w:val="24"/>
        </w:rPr>
        <w:t>darás </w:t>
      </w:r>
      <w:r>
        <w:rPr>
          <w:rFonts w:ascii="Minion Pro" w:hAnsi="Minion Pro"/>
          <w:color w:val="231F20"/>
          <w:sz w:val="24"/>
        </w:rPr>
        <w:t>a </w:t>
      </w:r>
      <w:r>
        <w:rPr>
          <w:rFonts w:ascii="Minion Pro" w:hAnsi="Minion Pro"/>
          <w:color w:val="231F20"/>
          <w:spacing w:val="-3"/>
          <w:sz w:val="24"/>
        </w:rPr>
        <w:t>luz </w:t>
      </w:r>
      <w:r>
        <w:rPr>
          <w:rFonts w:ascii="Minion Pro" w:hAnsi="Minion Pro"/>
          <w:color w:val="231F20"/>
          <w:sz w:val="24"/>
        </w:rPr>
        <w:t>un </w:t>
      </w:r>
      <w:r>
        <w:rPr>
          <w:rFonts w:ascii="Minion Pro" w:hAnsi="Minion Pro"/>
          <w:color w:val="231F20"/>
          <w:spacing w:val="-5"/>
          <w:sz w:val="24"/>
        </w:rPr>
        <w:t>hijo, </w:t>
      </w:r>
      <w:r>
        <w:rPr>
          <w:rFonts w:ascii="Minion Pro" w:hAnsi="Minion Pro"/>
          <w:color w:val="231F20"/>
          <w:sz w:val="24"/>
        </w:rPr>
        <w:t>y le </w:t>
      </w:r>
      <w:r>
        <w:rPr>
          <w:rFonts w:ascii="Minion Pro" w:hAnsi="Minion Pro"/>
          <w:color w:val="231F20"/>
          <w:spacing w:val="-3"/>
          <w:sz w:val="24"/>
        </w:rPr>
        <w:t>pondrás por </w:t>
      </w:r>
      <w:r>
        <w:rPr>
          <w:rFonts w:ascii="Minion Pro" w:hAnsi="Minion Pro"/>
          <w:color w:val="231F20"/>
          <w:spacing w:val="-5"/>
          <w:sz w:val="24"/>
        </w:rPr>
        <w:t>nombre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Jesús.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z w:val="24"/>
        </w:rPr>
        <w:t>Será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grande,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se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llamará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Hijo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del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Altísimo,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Señor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Dios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le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dará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trono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10"/>
          <w:sz w:val="24"/>
        </w:rPr>
        <w:t> </w:t>
      </w:r>
      <w:r>
        <w:rPr>
          <w:rFonts w:ascii="Minion Pro" w:hAnsi="Minion Pro"/>
          <w:color w:val="231F20"/>
          <w:sz w:val="24"/>
        </w:rPr>
        <w:t>Da-</w:t>
      </w:r>
      <w:r>
        <w:rPr>
          <w:rFonts w:ascii="Minion Pro" w:hAnsi="Minion Pro"/>
          <w:color w:val="231F20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vid,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su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padre;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reinará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sobre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casa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de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Jacob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para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siempre,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su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reino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no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tendrá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fin».</w:t>
      </w:r>
      <w:r>
        <w:rPr>
          <w:rFonts w:ascii="Minion Pro" w:hAnsi="Minion Pro"/>
          <w:sz w:val="24"/>
        </w:rPr>
      </w:r>
    </w:p>
    <w:p>
      <w:pPr>
        <w:spacing w:before="35"/>
        <w:ind w:left="224" w:right="0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Y </w:t>
      </w:r>
      <w:r>
        <w:rPr>
          <w:rFonts w:ascii="Minion Pro" w:hAnsi="Minion Pro"/>
          <w:color w:val="231F20"/>
          <w:spacing w:val="-3"/>
          <w:sz w:val="24"/>
        </w:rPr>
        <w:t>María dijo </w:t>
      </w:r>
      <w:r>
        <w:rPr>
          <w:rFonts w:ascii="Minion Pro" w:hAnsi="Minion Pro"/>
          <w:color w:val="231F20"/>
          <w:sz w:val="24"/>
        </w:rPr>
        <w:t>al </w:t>
      </w:r>
      <w:r>
        <w:rPr>
          <w:rFonts w:ascii="Minion Pro" w:hAnsi="Minion Pro"/>
          <w:color w:val="231F20"/>
          <w:spacing w:val="-4"/>
          <w:sz w:val="24"/>
        </w:rPr>
        <w:t>ángel: </w:t>
      </w:r>
      <w:r>
        <w:rPr>
          <w:rFonts w:ascii="Minion Pro" w:hAnsi="Minion Pro"/>
          <w:color w:val="231F20"/>
          <w:spacing w:val="-3"/>
          <w:sz w:val="24"/>
        </w:rPr>
        <w:t>«¿Cómo </w:t>
      </w:r>
      <w:r>
        <w:rPr>
          <w:rFonts w:ascii="Minion Pro" w:hAnsi="Minion Pro"/>
          <w:color w:val="231F20"/>
          <w:sz w:val="24"/>
        </w:rPr>
        <w:t>será </w:t>
      </w:r>
      <w:r>
        <w:rPr>
          <w:rFonts w:ascii="Minion Pro" w:hAnsi="Minion Pro"/>
          <w:color w:val="231F20"/>
          <w:spacing w:val="-4"/>
          <w:sz w:val="24"/>
        </w:rPr>
        <w:t>eso, </w:t>
      </w:r>
      <w:r>
        <w:rPr>
          <w:rFonts w:ascii="Minion Pro" w:hAnsi="Minion Pro"/>
          <w:color w:val="231F20"/>
          <w:spacing w:val="-3"/>
          <w:sz w:val="24"/>
        </w:rPr>
        <w:t>pues </w:t>
      </w:r>
      <w:r>
        <w:rPr>
          <w:rFonts w:ascii="Minion Pro" w:hAnsi="Minion Pro"/>
          <w:color w:val="231F20"/>
          <w:sz w:val="24"/>
        </w:rPr>
        <w:t>no </w:t>
      </w:r>
      <w:r>
        <w:rPr>
          <w:rFonts w:ascii="Minion Pro" w:hAnsi="Minion Pro"/>
          <w:color w:val="231F20"/>
          <w:spacing w:val="-4"/>
          <w:sz w:val="24"/>
        </w:rPr>
        <w:t>conozco</w:t>
      </w:r>
      <w:r>
        <w:rPr>
          <w:rFonts w:ascii="Minion Pro" w:hAnsi="Minion Pro"/>
          <w:color w:val="231F20"/>
          <w:spacing w:val="-35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varón?».</w:t>
      </w:r>
      <w:r>
        <w:rPr>
          <w:rFonts w:ascii="Minion Pro" w:hAnsi="Minion Pro"/>
          <w:sz w:val="24"/>
        </w:rPr>
      </w:r>
    </w:p>
    <w:p>
      <w:pPr>
        <w:spacing w:line="280" w:lineRule="exact" w:before="24"/>
        <w:ind w:left="224" w:right="107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ángel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le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contestó: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«El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Espíritu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Santo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vendrá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sobre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2"/>
          <w:sz w:val="24"/>
        </w:rPr>
        <w:t>ti,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fuerza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del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Altísimo</w:t>
      </w:r>
      <w:r>
        <w:rPr>
          <w:rFonts w:ascii="Minion Pro" w:hAnsi="Minion Pro"/>
          <w:color w:val="231F20"/>
          <w:sz w:val="24"/>
        </w:rPr>
        <w:t> te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cubrirá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con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su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sombra;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por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eso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el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Santo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que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va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nacer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será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llamado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Hijo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de</w:t>
      </w:r>
      <w:r>
        <w:rPr>
          <w:rFonts w:ascii="Minion Pro" w:hAnsi="Minion Pro"/>
          <w:color w:val="231F20"/>
          <w:spacing w:val="-3"/>
          <w:sz w:val="24"/>
        </w:rPr>
        <w:t> Dios.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7"/>
          <w:sz w:val="24"/>
        </w:rPr>
        <w:t>También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tu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pariente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Isabel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ha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concebido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un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hijo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en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su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vejez,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y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ya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z w:val="24"/>
        </w:rPr>
        <w:t>está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de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z w:val="24"/>
        </w:rPr>
        <w:t>seis </w:t>
      </w:r>
      <w:r>
        <w:rPr>
          <w:rFonts w:ascii="Minion Pro" w:hAnsi="Minion Pro"/>
          <w:color w:val="231F20"/>
          <w:spacing w:val="-3"/>
          <w:sz w:val="24"/>
        </w:rPr>
        <w:t>meses </w:t>
      </w:r>
      <w:r>
        <w:rPr>
          <w:rFonts w:ascii="Minion Pro" w:hAnsi="Minion Pro"/>
          <w:color w:val="231F20"/>
          <w:sz w:val="24"/>
        </w:rPr>
        <w:t>la </w:t>
      </w:r>
      <w:r>
        <w:rPr>
          <w:rFonts w:ascii="Minion Pro" w:hAnsi="Minion Pro"/>
          <w:color w:val="231F20"/>
          <w:spacing w:val="-3"/>
          <w:sz w:val="24"/>
        </w:rPr>
        <w:t>que </w:t>
      </w:r>
      <w:r>
        <w:rPr>
          <w:rFonts w:ascii="Minion Pro" w:hAnsi="Minion Pro"/>
          <w:color w:val="231F20"/>
          <w:spacing w:val="-4"/>
          <w:sz w:val="24"/>
        </w:rPr>
        <w:t>llamaban </w:t>
      </w:r>
      <w:r>
        <w:rPr>
          <w:rFonts w:ascii="Minion Pro" w:hAnsi="Minion Pro"/>
          <w:color w:val="231F20"/>
          <w:spacing w:val="-3"/>
          <w:sz w:val="24"/>
        </w:rPr>
        <w:t>estéril, </w:t>
      </w:r>
      <w:r>
        <w:rPr>
          <w:rFonts w:ascii="Minion Pro" w:hAnsi="Minion Pro"/>
          <w:color w:val="231F20"/>
          <w:spacing w:val="-4"/>
          <w:sz w:val="24"/>
        </w:rPr>
        <w:t>porque </w:t>
      </w:r>
      <w:r>
        <w:rPr>
          <w:rFonts w:ascii="Minion Pro" w:hAnsi="Minion Pro"/>
          <w:color w:val="231F20"/>
          <w:spacing w:val="-3"/>
          <w:sz w:val="24"/>
        </w:rPr>
        <w:t>para Dios nada </w:t>
      </w:r>
      <w:r>
        <w:rPr>
          <w:rFonts w:ascii="Minion Pro" w:hAnsi="Minion Pro"/>
          <w:color w:val="231F20"/>
          <w:spacing w:val="-4"/>
          <w:sz w:val="24"/>
        </w:rPr>
        <w:t>hay</w:t>
      </w:r>
      <w:r>
        <w:rPr>
          <w:rFonts w:ascii="Minion Pro" w:hAnsi="Minion Pro"/>
          <w:color w:val="231F20"/>
          <w:spacing w:val="-6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imposible».</w:t>
      </w:r>
      <w:r>
        <w:rPr>
          <w:rFonts w:ascii="Minion Pro" w:hAnsi="Minion Pro"/>
          <w:sz w:val="24"/>
        </w:rPr>
      </w:r>
    </w:p>
    <w:p>
      <w:pPr>
        <w:spacing w:line="261" w:lineRule="auto" w:before="35"/>
        <w:ind w:left="224" w:right="110" w:firstLine="0"/>
        <w:jc w:val="both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pacing w:val="-3"/>
          <w:sz w:val="24"/>
        </w:rPr>
        <w:t>María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contestó: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«He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aquí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la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esclava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del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Señor;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hágase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en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mí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z w:val="24"/>
        </w:rPr>
        <w:t>según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tu</w:t>
      </w:r>
      <w:r>
        <w:rPr>
          <w:rFonts w:ascii="Minion Pro" w:hAnsi="Minion Pro"/>
          <w:color w:val="231F20"/>
          <w:spacing w:val="-7"/>
          <w:sz w:val="24"/>
        </w:rPr>
        <w:t> </w:t>
      </w:r>
      <w:r>
        <w:rPr>
          <w:rFonts w:ascii="Minion Pro" w:hAnsi="Minion Pro"/>
          <w:color w:val="231F20"/>
          <w:spacing w:val="-4"/>
          <w:sz w:val="24"/>
        </w:rPr>
        <w:t>palabra».</w:t>
      </w:r>
      <w:r>
        <w:rPr>
          <w:rFonts w:ascii="Minion Pro" w:hAnsi="Minion Pro"/>
          <w:color w:val="231F20"/>
          <w:spacing w:val="-3"/>
          <w:sz w:val="24"/>
        </w:rPr>
        <w:t> </w:t>
      </w:r>
      <w:r>
        <w:rPr>
          <w:rFonts w:ascii="Minion Pro" w:hAnsi="Minion Pro"/>
          <w:color w:val="231F20"/>
          <w:sz w:val="24"/>
        </w:rPr>
        <w:t>Y el </w:t>
      </w:r>
      <w:r>
        <w:rPr>
          <w:rFonts w:ascii="Minion Pro" w:hAnsi="Minion Pro"/>
          <w:color w:val="231F20"/>
          <w:spacing w:val="-4"/>
          <w:sz w:val="24"/>
        </w:rPr>
        <w:t>ángel </w:t>
      </w:r>
      <w:r>
        <w:rPr>
          <w:rFonts w:ascii="Minion Pro" w:hAnsi="Minion Pro"/>
          <w:color w:val="231F20"/>
          <w:sz w:val="24"/>
        </w:rPr>
        <w:t>se</w:t>
      </w:r>
      <w:r>
        <w:rPr>
          <w:rFonts w:ascii="Minion Pro" w:hAnsi="Minion Pro"/>
          <w:color w:val="231F20"/>
          <w:spacing w:val="-15"/>
          <w:sz w:val="24"/>
        </w:rPr>
        <w:t> </w:t>
      </w:r>
      <w:r>
        <w:rPr>
          <w:rFonts w:ascii="Minion Pro" w:hAnsi="Minion Pro"/>
          <w:color w:val="231F20"/>
          <w:spacing w:val="-5"/>
          <w:sz w:val="24"/>
        </w:rPr>
        <w:t>retiró.</w:t>
      </w:r>
      <w:r>
        <w:rPr>
          <w:rFonts w:ascii="Minion Pro" w:hAnsi="Minion Pro"/>
          <w:spacing w:val="-5"/>
          <w:sz w:val="24"/>
        </w:rPr>
      </w:r>
    </w:p>
    <w:p>
      <w:pPr>
        <w:spacing w:line="261" w:lineRule="auto" w:before="4"/>
        <w:ind w:left="224" w:right="5146" w:firstLine="0"/>
        <w:jc w:val="left"/>
        <w:rPr>
          <w:rFonts w:ascii="Minion Pro" w:hAnsi="Minion Pro" w:cs="Minion Pro" w:eastAsia="Minion Pro"/>
          <w:sz w:val="24"/>
          <w:szCs w:val="24"/>
        </w:rPr>
      </w:pPr>
      <w:r>
        <w:rPr>
          <w:rFonts w:ascii="Minion Pro" w:hAnsi="Minion Pro"/>
          <w:color w:val="231F20"/>
          <w:sz w:val="24"/>
        </w:rPr>
        <w:t>Palabra del</w:t>
      </w:r>
      <w:r>
        <w:rPr>
          <w:rFonts w:ascii="Minion Pro" w:hAnsi="Minion Pro"/>
          <w:color w:val="231F20"/>
          <w:spacing w:val="-2"/>
          <w:sz w:val="24"/>
        </w:rPr>
        <w:t> </w:t>
      </w:r>
      <w:r>
        <w:rPr>
          <w:rFonts w:ascii="Minion Pro" w:hAnsi="Minion Pro"/>
          <w:color w:val="231F20"/>
          <w:spacing w:val="-3"/>
          <w:sz w:val="24"/>
        </w:rPr>
        <w:t>Señor.</w:t>
      </w:r>
      <w:r>
        <w:rPr>
          <w:rFonts w:ascii="Minion Pro" w:hAnsi="Minion Pro"/>
          <w:color w:val="231F20"/>
          <w:sz w:val="24"/>
        </w:rPr>
        <w:t> Gloria a ti, Señor</w:t>
      </w:r>
      <w:r>
        <w:rPr>
          <w:rFonts w:ascii="Minion Pro" w:hAnsi="Minion Pro"/>
          <w:color w:val="231F20"/>
          <w:spacing w:val="-14"/>
          <w:sz w:val="24"/>
        </w:rPr>
        <w:t> </w:t>
      </w:r>
      <w:r>
        <w:rPr>
          <w:rFonts w:ascii="Minion Pro" w:hAnsi="Minion Pro"/>
          <w:color w:val="231F20"/>
          <w:sz w:val="24"/>
        </w:rPr>
        <w:t>Jesús.</w:t>
      </w:r>
      <w:r>
        <w:rPr>
          <w:rFonts w:ascii="Minion Pro" w:hAnsi="Minion Pro"/>
          <w:sz w:val="24"/>
        </w:rPr>
      </w:r>
    </w:p>
    <w:p>
      <w:pPr>
        <w:spacing w:line="240" w:lineRule="auto" w:before="11"/>
        <w:rPr>
          <w:rFonts w:ascii="Minion Pro" w:hAnsi="Minion Pro" w:cs="Minion Pro" w:eastAsia="Minion Pro"/>
          <w:sz w:val="21"/>
          <w:szCs w:val="21"/>
        </w:rPr>
      </w:pPr>
    </w:p>
    <w:p>
      <w:pPr>
        <w:spacing w:line="569" w:lineRule="exact"/>
        <w:ind w:left="107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0"/>
          <w:sz w:val="20"/>
          <w:szCs w:val="20"/>
        </w:rPr>
        <w:drawing>
          <wp:inline distT="0" distB="0" distL="0" distR="0">
            <wp:extent cx="1340749" cy="361473"/>
            <wp:effectExtent l="0" t="0" r="0" b="0"/>
            <wp:docPr id="1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749" cy="36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0"/>
          <w:sz w:val="20"/>
          <w:szCs w:val="20"/>
        </w:rPr>
      </w:r>
    </w:p>
    <w:p>
      <w:pPr>
        <w:pStyle w:val="BodyText"/>
        <w:spacing w:line="249" w:lineRule="auto" w:before="130"/>
        <w:ind w:left="226" w:right="104"/>
        <w:jc w:val="both"/>
      </w:pPr>
      <w:r>
        <w:rPr>
          <w:color w:val="231F20"/>
        </w:rPr>
        <w:t>El mensajero de Dios en la lectura de esta semana es el ángel Gabriel. Su</w:t>
      </w:r>
      <w:r>
        <w:rPr>
          <w:color w:val="231F20"/>
          <w:spacing w:val="15"/>
        </w:rPr>
        <w:t> </w:t>
      </w:r>
      <w:r>
        <w:rPr>
          <w:color w:val="231F20"/>
        </w:rPr>
        <w:t>im-</w:t>
      </w:r>
      <w:r>
        <w:rPr>
          <w:color w:val="231F20"/>
          <w:w w:val="100"/>
        </w:rPr>
        <w:t> </w:t>
      </w:r>
      <w:r>
        <w:rPr>
          <w:color w:val="231F20"/>
        </w:rPr>
        <w:t>presionante conversación con una joven de Nazaret, María, destaca dentro</w:t>
      </w:r>
      <w:r>
        <w:rPr>
          <w:color w:val="231F20"/>
          <w:spacing w:val="17"/>
        </w:rPr>
        <w:t> </w:t>
      </w:r>
      <w:r>
        <w:rPr>
          <w:color w:val="231F20"/>
        </w:rPr>
        <w:t>del</w:t>
      </w:r>
      <w:r>
        <w:rPr>
          <w:color w:val="231F20"/>
          <w:w w:val="99"/>
        </w:rPr>
        <w:t> </w:t>
      </w:r>
      <w:r>
        <w:rPr>
          <w:color w:val="231F20"/>
        </w:rPr>
        <w:t>comienzo del Evangelio de</w:t>
      </w:r>
      <w:r>
        <w:rPr>
          <w:color w:val="231F20"/>
          <w:spacing w:val="-3"/>
        </w:rPr>
        <w:t> </w:t>
      </w:r>
      <w:r>
        <w:rPr>
          <w:color w:val="231F20"/>
        </w:rPr>
        <w:t>Lucas.</w:t>
      </w:r>
      <w:r>
        <w:rPr/>
      </w:r>
    </w:p>
    <w:p>
      <w:pPr>
        <w:pStyle w:val="BodyText"/>
        <w:spacing w:line="249" w:lineRule="auto"/>
        <w:ind w:left="226" w:right="104"/>
        <w:jc w:val="both"/>
      </w:pPr>
      <w:r>
        <w:rPr>
          <w:color w:val="231F20"/>
        </w:rPr>
        <w:t>Es comprensible que María se sienta al principio temerosa e inquieta por</w:t>
      </w:r>
      <w:r>
        <w:rPr>
          <w:color w:val="231F20"/>
          <w:spacing w:val="19"/>
        </w:rPr>
        <w:t> </w:t>
      </w:r>
      <w:r>
        <w:rPr>
          <w:color w:val="231F20"/>
        </w:rPr>
        <w:t>este</w:t>
      </w:r>
      <w:r>
        <w:rPr>
          <w:color w:val="231F20"/>
          <w:w w:val="99"/>
        </w:rPr>
        <w:t> </w:t>
      </w:r>
      <w:r>
        <w:rPr>
          <w:color w:val="231F20"/>
        </w:rPr>
        <w:t>encuentro.</w:t>
      </w:r>
      <w:r>
        <w:rPr>
          <w:color w:val="231F20"/>
          <w:spacing w:val="-9"/>
        </w:rPr>
        <w:t> </w:t>
      </w:r>
      <w:r>
        <w:rPr>
          <w:color w:val="231F20"/>
        </w:rPr>
        <w:t>Gabriel</w:t>
      </w:r>
      <w:r>
        <w:rPr>
          <w:color w:val="231F20"/>
          <w:spacing w:val="-8"/>
        </w:rPr>
        <w:t> </w:t>
      </w:r>
      <w:r>
        <w:rPr>
          <w:color w:val="231F20"/>
        </w:rPr>
        <w:t>le</w:t>
      </w:r>
      <w:r>
        <w:rPr>
          <w:color w:val="231F20"/>
          <w:spacing w:val="-8"/>
        </w:rPr>
        <w:t> </w:t>
      </w:r>
      <w:r>
        <w:rPr>
          <w:color w:val="231F20"/>
        </w:rPr>
        <w:t>anuncia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va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quedar</w:t>
      </w:r>
      <w:r>
        <w:rPr>
          <w:color w:val="231F20"/>
          <w:spacing w:val="-8"/>
        </w:rPr>
        <w:t> </w:t>
      </w:r>
      <w:r>
        <w:rPr>
          <w:color w:val="231F20"/>
        </w:rPr>
        <w:t>embarazada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dar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luz</w:t>
      </w:r>
      <w:r>
        <w:rPr>
          <w:color w:val="231F20"/>
          <w:spacing w:val="-8"/>
        </w:rPr>
        <w:t> </w:t>
      </w:r>
      <w:r>
        <w:rPr>
          <w:color w:val="231F20"/>
        </w:rPr>
        <w:t>al</w:t>
      </w:r>
      <w:r>
        <w:rPr>
          <w:color w:val="231F20"/>
          <w:spacing w:val="-8"/>
        </w:rPr>
        <w:t> </w:t>
      </w:r>
      <w:r>
        <w:rPr>
          <w:color w:val="231F20"/>
        </w:rPr>
        <w:t>Hijo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w w:val="99"/>
        </w:rPr>
        <w:t> </w:t>
      </w:r>
      <w:r>
        <w:rPr>
          <w:color w:val="231F20"/>
        </w:rPr>
        <w:t>Dios.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4"/>
        </w:rPr>
        <w:t> </w:t>
      </w:r>
      <w:r>
        <w:rPr>
          <w:color w:val="231F20"/>
        </w:rPr>
        <w:t>pregunta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versículo</w:t>
      </w:r>
      <w:r>
        <w:rPr>
          <w:color w:val="231F20"/>
          <w:spacing w:val="-3"/>
        </w:rPr>
        <w:t> </w:t>
      </w:r>
      <w:r>
        <w:rPr>
          <w:color w:val="231F20"/>
        </w:rPr>
        <w:t>34,</w:t>
      </w:r>
      <w:r>
        <w:rPr>
          <w:color w:val="231F20"/>
          <w:spacing w:val="-4"/>
        </w:rPr>
        <w:t> </w:t>
      </w:r>
      <w:r>
        <w:rPr>
          <w:color w:val="231F20"/>
        </w:rPr>
        <w:t>María</w:t>
      </w:r>
      <w:r>
        <w:rPr>
          <w:color w:val="231F20"/>
          <w:spacing w:val="-3"/>
        </w:rPr>
        <w:t> </w:t>
      </w:r>
      <w:r>
        <w:rPr>
          <w:color w:val="231F20"/>
        </w:rPr>
        <w:t>parece</w:t>
      </w:r>
      <w:r>
        <w:rPr>
          <w:color w:val="231F20"/>
          <w:spacing w:val="-4"/>
        </w:rPr>
        <w:t> </w:t>
      </w:r>
      <w:r>
        <w:rPr>
          <w:color w:val="231F20"/>
        </w:rPr>
        <w:t>comprender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todo</w:t>
      </w:r>
      <w:r>
        <w:rPr>
          <w:color w:val="231F20"/>
          <w:spacing w:val="-4"/>
        </w:rPr>
        <w:t> </w:t>
      </w:r>
      <w:r>
        <w:rPr>
          <w:color w:val="231F20"/>
        </w:rPr>
        <w:t>esto</w:t>
      </w:r>
      <w:r>
        <w:rPr>
          <w:color w:val="231F20"/>
        </w:rPr>
        <w:t> sucederá en breve: antes del matrimonio proyectado con José, su</w:t>
      </w:r>
      <w:r>
        <w:rPr>
          <w:color w:val="231F20"/>
          <w:spacing w:val="-17"/>
        </w:rPr>
        <w:t> </w:t>
      </w:r>
      <w:r>
        <w:rPr>
          <w:color w:val="231F20"/>
        </w:rPr>
        <w:t>prometido.</w:t>
      </w:r>
      <w:r>
        <w:rPr/>
      </w:r>
    </w:p>
    <w:p>
      <w:pPr>
        <w:pStyle w:val="BodyText"/>
        <w:spacing w:line="249" w:lineRule="auto"/>
        <w:ind w:left="226" w:right="104"/>
        <w:jc w:val="both"/>
      </w:pPr>
      <w:r>
        <w:rPr>
          <w:color w:val="231F20"/>
        </w:rPr>
        <w:t>Gabriel</w:t>
      </w:r>
      <w:r>
        <w:rPr>
          <w:color w:val="231F20"/>
          <w:spacing w:val="-4"/>
        </w:rPr>
        <w:t> </w:t>
      </w:r>
      <w:r>
        <w:rPr>
          <w:color w:val="231F20"/>
        </w:rPr>
        <w:t>le</w:t>
      </w:r>
      <w:r>
        <w:rPr>
          <w:color w:val="231F20"/>
          <w:spacing w:val="-4"/>
        </w:rPr>
        <w:t> </w:t>
      </w:r>
      <w:r>
        <w:rPr>
          <w:color w:val="231F20"/>
        </w:rPr>
        <w:t>explica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suyo</w:t>
      </w:r>
      <w:r>
        <w:rPr>
          <w:color w:val="231F20"/>
          <w:spacing w:val="-4"/>
        </w:rPr>
        <w:t> </w:t>
      </w:r>
      <w:r>
        <w:rPr>
          <w:color w:val="231F20"/>
        </w:rPr>
        <w:t>no</w:t>
      </w:r>
      <w:r>
        <w:rPr>
          <w:color w:val="231F20"/>
          <w:spacing w:val="-4"/>
        </w:rPr>
        <w:t> </w:t>
      </w:r>
      <w:r>
        <w:rPr>
          <w:color w:val="231F20"/>
        </w:rPr>
        <w:t>será</w:t>
      </w:r>
      <w:r>
        <w:rPr>
          <w:color w:val="231F20"/>
          <w:spacing w:val="-4"/>
        </w:rPr>
        <w:t> </w:t>
      </w:r>
      <w:r>
        <w:rPr>
          <w:color w:val="231F20"/>
        </w:rPr>
        <w:t>un</w:t>
      </w:r>
      <w:r>
        <w:rPr>
          <w:color w:val="231F20"/>
          <w:spacing w:val="-4"/>
        </w:rPr>
        <w:t> </w:t>
      </w:r>
      <w:r>
        <w:rPr>
          <w:color w:val="231F20"/>
        </w:rPr>
        <w:t>embarazo</w:t>
      </w:r>
      <w:r>
        <w:rPr>
          <w:color w:val="231F20"/>
          <w:spacing w:val="-5"/>
        </w:rPr>
        <w:t> </w:t>
      </w:r>
      <w:r>
        <w:rPr>
          <w:color w:val="231F20"/>
        </w:rPr>
        <w:t>corriente.</w:t>
      </w:r>
      <w:r>
        <w:rPr>
          <w:color w:val="231F20"/>
          <w:spacing w:val="-5"/>
        </w:rPr>
        <w:t> </w:t>
      </w:r>
      <w:r>
        <w:rPr>
          <w:color w:val="231F20"/>
        </w:rPr>
        <w:t>Será</w:t>
      </w:r>
      <w:r>
        <w:rPr>
          <w:color w:val="231F20"/>
          <w:spacing w:val="-4"/>
        </w:rPr>
        <w:t> </w:t>
      </w:r>
      <w:r>
        <w:rPr>
          <w:color w:val="231F20"/>
        </w:rPr>
        <w:t>un</w:t>
      </w:r>
      <w:r>
        <w:rPr>
          <w:color w:val="231F20"/>
          <w:spacing w:val="-4"/>
        </w:rPr>
        <w:t> </w:t>
      </w:r>
      <w:r>
        <w:rPr>
          <w:color w:val="231F20"/>
        </w:rPr>
        <w:t>aconteci-</w:t>
      </w:r>
      <w:r>
        <w:rPr>
          <w:color w:val="231F20"/>
          <w:w w:val="100"/>
        </w:rPr>
        <w:t> </w:t>
      </w:r>
      <w:r>
        <w:rPr>
          <w:color w:val="231F20"/>
        </w:rPr>
        <w:t>miento</w:t>
      </w:r>
      <w:r>
        <w:rPr>
          <w:color w:val="231F20"/>
          <w:spacing w:val="-4"/>
        </w:rPr>
        <w:t> </w:t>
      </w:r>
      <w:r>
        <w:rPr>
          <w:color w:val="231F20"/>
        </w:rPr>
        <w:t>milagroso,</w:t>
      </w:r>
      <w:r>
        <w:rPr>
          <w:color w:val="231F20"/>
          <w:spacing w:val="-4"/>
        </w:rPr>
        <w:t> </w:t>
      </w:r>
      <w:r>
        <w:rPr>
          <w:color w:val="231F20"/>
        </w:rPr>
        <w:t>llevado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cabo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presencia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Dios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medio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su</w:t>
      </w:r>
      <w:r>
        <w:rPr>
          <w:color w:val="231F20"/>
          <w:spacing w:val="-4"/>
        </w:rPr>
        <w:t> </w:t>
      </w:r>
      <w:r>
        <w:rPr>
          <w:color w:val="231F20"/>
        </w:rPr>
        <w:t>vida.</w:t>
      </w:r>
      <w:r>
        <w:rPr/>
      </w:r>
    </w:p>
    <w:p>
      <w:pPr>
        <w:spacing w:after="0" w:line="249" w:lineRule="auto"/>
        <w:jc w:val="both"/>
        <w:sectPr>
          <w:type w:val="continuous"/>
          <w:pgSz w:w="8400" w:h="11910"/>
          <w:pgMar w:top="500" w:bottom="280" w:left="340" w:right="460"/>
        </w:sectPr>
      </w:pPr>
    </w:p>
    <w:p>
      <w:pPr>
        <w:pStyle w:val="BodyText"/>
        <w:spacing w:line="249" w:lineRule="auto" w:before="51"/>
        <w:ind w:left="277" w:right="175"/>
        <w:jc w:val="both"/>
      </w:pPr>
      <w:r>
        <w:rPr>
          <w:color w:val="231F20"/>
        </w:rPr>
        <w:t>Como señal de que nada hay imposible para Dios , el ángel le comunica</w:t>
      </w:r>
      <w:r>
        <w:rPr>
          <w:color w:val="231F20"/>
          <w:spacing w:val="34"/>
        </w:rPr>
        <w:t> </w:t>
      </w:r>
      <w:r>
        <w:rPr>
          <w:color w:val="231F20"/>
        </w:rPr>
        <w:t>que</w:t>
      </w:r>
      <w:r>
        <w:rPr>
          <w:color w:val="231F20"/>
          <w:w w:val="99"/>
        </w:rPr>
        <w:t> </w:t>
      </w:r>
      <w:r>
        <w:rPr>
          <w:color w:val="231F20"/>
        </w:rPr>
        <w:t>su</w:t>
      </w:r>
      <w:r>
        <w:rPr>
          <w:color w:val="231F20"/>
          <w:spacing w:val="18"/>
        </w:rPr>
        <w:t> </w:t>
      </w:r>
      <w:r>
        <w:rPr>
          <w:color w:val="231F20"/>
        </w:rPr>
        <w:t>parienta</w:t>
      </w:r>
      <w:r>
        <w:rPr>
          <w:color w:val="231F20"/>
          <w:spacing w:val="18"/>
        </w:rPr>
        <w:t> </w:t>
      </w:r>
      <w:r>
        <w:rPr>
          <w:color w:val="231F20"/>
        </w:rPr>
        <w:t>Isabel,</w:t>
      </w:r>
      <w:r>
        <w:rPr>
          <w:color w:val="231F20"/>
          <w:spacing w:val="18"/>
        </w:rPr>
        <w:t> </w:t>
      </w:r>
      <w:r>
        <w:rPr>
          <w:color w:val="231F20"/>
        </w:rPr>
        <w:t>estéril</w:t>
      </w:r>
      <w:r>
        <w:rPr>
          <w:color w:val="231F20"/>
          <w:spacing w:val="17"/>
        </w:rPr>
        <w:t> </w:t>
      </w:r>
      <w:r>
        <w:rPr>
          <w:color w:val="231F20"/>
        </w:rPr>
        <w:t>desde</w:t>
      </w:r>
      <w:r>
        <w:rPr>
          <w:color w:val="231F20"/>
          <w:spacing w:val="18"/>
        </w:rPr>
        <w:t> </w:t>
      </w:r>
      <w:r>
        <w:rPr>
          <w:color w:val="231F20"/>
        </w:rPr>
        <w:t>hace</w:t>
      </w:r>
      <w:r>
        <w:rPr>
          <w:color w:val="231F20"/>
          <w:spacing w:val="18"/>
        </w:rPr>
        <w:t> </w:t>
      </w:r>
      <w:r>
        <w:rPr>
          <w:color w:val="231F20"/>
        </w:rPr>
        <w:t>muchos</w:t>
      </w:r>
      <w:r>
        <w:rPr>
          <w:color w:val="231F20"/>
          <w:spacing w:val="17"/>
        </w:rPr>
        <w:t> </w:t>
      </w:r>
      <w:r>
        <w:rPr>
          <w:color w:val="231F20"/>
        </w:rPr>
        <w:t>años,</w:t>
      </w:r>
      <w:r>
        <w:rPr>
          <w:color w:val="231F20"/>
          <w:spacing w:val="18"/>
        </w:rPr>
        <w:t> </w:t>
      </w:r>
      <w:r>
        <w:rPr>
          <w:color w:val="231F20"/>
        </w:rPr>
        <w:t>está</w:t>
      </w:r>
      <w:r>
        <w:rPr>
          <w:color w:val="231F20"/>
          <w:spacing w:val="18"/>
        </w:rPr>
        <w:t> </w:t>
      </w:r>
      <w:r>
        <w:rPr>
          <w:color w:val="231F20"/>
        </w:rPr>
        <w:t>embarazada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seis</w:t>
      </w:r>
      <w:r>
        <w:rPr>
          <w:color w:val="231F20"/>
          <w:spacing w:val="-1"/>
        </w:rPr>
        <w:t> </w:t>
      </w:r>
      <w:r>
        <w:rPr>
          <w:color w:val="231F20"/>
        </w:rPr>
        <w:t>meses.</w:t>
      </w:r>
      <w:r>
        <w:rPr/>
      </w:r>
    </w:p>
    <w:p>
      <w:pPr>
        <w:pStyle w:val="Heading4"/>
        <w:spacing w:line="240" w:lineRule="auto" w:before="28"/>
        <w:ind w:left="277" w:right="175"/>
        <w:jc w:val="both"/>
      </w:pPr>
      <w:r>
        <w:rPr>
          <w:color w:val="231F20"/>
        </w:rPr>
        <w:t>María se da cuenta de que Dios la está llamando para una misión </w:t>
      </w:r>
      <w:r>
        <w:rPr>
          <w:color w:val="231F20"/>
          <w:spacing w:val="-3"/>
        </w:rPr>
        <w:t>muy</w:t>
      </w:r>
      <w:r>
        <w:rPr>
          <w:color w:val="231F20"/>
          <w:spacing w:val="7"/>
        </w:rPr>
        <w:t> </w:t>
      </w:r>
      <w:r>
        <w:rPr>
          <w:color w:val="231F20"/>
        </w:rPr>
        <w:t>es-</w:t>
      </w:r>
      <w:r>
        <w:rPr>
          <w:color w:val="231F20"/>
        </w:rPr>
        <w:t> pecial. Su respuesta lo dice todo: ‘Soy la esclava del </w:t>
      </w:r>
      <w:r>
        <w:rPr>
          <w:color w:val="231F20"/>
          <w:spacing w:val="-3"/>
        </w:rPr>
        <w:t>Señor. </w:t>
      </w:r>
      <w:r>
        <w:rPr>
          <w:color w:val="231F20"/>
        </w:rPr>
        <w:t>¡Que Dios</w:t>
      </w:r>
      <w:r>
        <w:rPr>
          <w:color w:val="231F20"/>
          <w:spacing w:val="54"/>
        </w:rPr>
        <w:t> </w:t>
      </w:r>
      <w:r>
        <w:rPr>
          <w:color w:val="231F20"/>
        </w:rPr>
        <w:t>haga</w:t>
      </w:r>
      <w:r>
        <w:rPr>
          <w:color w:val="231F20"/>
        </w:rPr>
        <w:t> conmigo</w:t>
      </w:r>
      <w:r>
        <w:rPr>
          <w:color w:val="231F20"/>
          <w:spacing w:val="-4"/>
        </w:rPr>
        <w:t> </w:t>
      </w:r>
      <w:r>
        <w:rPr>
          <w:color w:val="231F20"/>
        </w:rPr>
        <w:t>como</w:t>
      </w:r>
      <w:r>
        <w:rPr>
          <w:color w:val="231F20"/>
          <w:spacing w:val="-4"/>
        </w:rPr>
        <w:t> </w:t>
      </w:r>
      <w:r>
        <w:rPr>
          <w:color w:val="231F20"/>
        </w:rPr>
        <w:t>me</w:t>
      </w:r>
      <w:r>
        <w:rPr>
          <w:color w:val="231F20"/>
          <w:spacing w:val="-4"/>
        </w:rPr>
        <w:t> </w:t>
      </w:r>
      <w:r>
        <w:rPr>
          <w:color w:val="231F20"/>
        </w:rPr>
        <w:t>has</w:t>
      </w:r>
      <w:r>
        <w:rPr>
          <w:color w:val="231F20"/>
          <w:spacing w:val="-4"/>
        </w:rPr>
        <w:t> </w:t>
      </w:r>
      <w:r>
        <w:rPr>
          <w:color w:val="231F20"/>
        </w:rPr>
        <w:t>dicho!’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Pone</w:t>
      </w:r>
      <w:r>
        <w:rPr>
          <w:color w:val="231F20"/>
          <w:spacing w:val="-4"/>
        </w:rPr>
        <w:t> </w:t>
      </w:r>
      <w:r>
        <w:rPr>
          <w:color w:val="231F20"/>
        </w:rPr>
        <w:t>su</w:t>
      </w:r>
      <w:r>
        <w:rPr>
          <w:color w:val="231F20"/>
          <w:spacing w:val="-4"/>
        </w:rPr>
        <w:t> </w:t>
      </w:r>
      <w:r>
        <w:rPr>
          <w:color w:val="231F20"/>
        </w:rPr>
        <w:t>confi</w:t>
      </w:r>
      <w:r>
        <w:rPr>
          <w:color w:val="231F20"/>
          <w:spacing w:val="-4"/>
        </w:rPr>
        <w:t> </w:t>
      </w:r>
      <w:r>
        <w:rPr>
          <w:color w:val="231F20"/>
        </w:rPr>
        <w:t>anza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completo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Dios.</w:t>
      </w:r>
      <w:r>
        <w:rPr/>
      </w:r>
    </w:p>
    <w:p>
      <w:pPr>
        <w:spacing w:line="240" w:lineRule="auto" w:before="9"/>
        <w:rPr>
          <w:rFonts w:ascii="Minion Pro" w:hAnsi="Minion Pro" w:cs="Minion Pro" w:eastAsia="Minion Pro"/>
          <w:sz w:val="8"/>
          <w:szCs w:val="8"/>
        </w:rPr>
      </w:pPr>
    </w:p>
    <w:p>
      <w:pPr>
        <w:spacing w:line="701" w:lineRule="exact"/>
        <w:ind w:left="104" w:right="0" w:firstLine="0"/>
        <w:rPr>
          <w:rFonts w:ascii="Minion Pro" w:hAnsi="Minion Pro" w:cs="Minion Pro" w:eastAsia="Minion Pro"/>
          <w:sz w:val="20"/>
          <w:szCs w:val="20"/>
        </w:rPr>
      </w:pPr>
      <w:r>
        <w:rPr>
          <w:rFonts w:ascii="Minion Pro" w:hAnsi="Minion Pro" w:cs="Minion Pro" w:eastAsia="Minion Pro"/>
          <w:position w:val="-13"/>
          <w:sz w:val="20"/>
          <w:szCs w:val="20"/>
        </w:rPr>
        <w:drawing>
          <wp:inline distT="0" distB="0" distL="0" distR="0">
            <wp:extent cx="1787981" cy="445293"/>
            <wp:effectExtent l="0" t="0" r="0" b="0"/>
            <wp:docPr id="3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81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nion Pro" w:hAnsi="Minion Pro" w:cs="Minion Pro" w:eastAsia="Minion Pro"/>
          <w:position w:val="-13"/>
          <w:sz w:val="20"/>
          <w:szCs w:val="20"/>
        </w:rPr>
      </w:r>
    </w:p>
    <w:p>
      <w:pPr>
        <w:pStyle w:val="BodyText"/>
        <w:spacing w:line="261" w:lineRule="auto" w:before="125"/>
        <w:ind w:right="105"/>
        <w:jc w:val="left"/>
      </w:pPr>
      <w:r>
        <w:rPr>
          <w:color w:val="231F20"/>
          <w:spacing w:val="-3"/>
        </w:rPr>
        <w:t>María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recibe</w:t>
      </w:r>
      <w:r>
        <w:rPr>
          <w:color w:val="231F20"/>
          <w:spacing w:val="-19"/>
        </w:rPr>
        <w:t> </w:t>
      </w:r>
      <w:r>
        <w:rPr>
          <w:color w:val="231F20"/>
        </w:rPr>
        <w:t>una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llamada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extraordinaria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parte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Dios,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19"/>
        </w:rPr>
        <w:t> </w:t>
      </w:r>
      <w:r>
        <w:rPr>
          <w:color w:val="231F20"/>
        </w:rPr>
        <w:t>se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sirve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un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ángel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3"/>
        </w:rPr>
        <w:t>para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hablar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ella.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¿Qué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medios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suele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utilizar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Dios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para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hablarnos?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¿Cuándo</w:t>
      </w:r>
      <w:r>
        <w:rPr>
          <w:color w:val="231F20"/>
          <w:spacing w:val="-52"/>
        </w:rPr>
        <w:t> </w:t>
      </w:r>
      <w:r>
        <w:rPr>
          <w:color w:val="231F20"/>
          <w:spacing w:val="-52"/>
        </w:rPr>
      </w:r>
      <w:r>
        <w:rPr>
          <w:color w:val="231F20"/>
          <w:spacing w:val="-3"/>
        </w:rPr>
        <w:t>escuchaste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Dios</w:t>
      </w:r>
      <w:r>
        <w:rPr>
          <w:color w:val="231F20"/>
          <w:spacing w:val="-6"/>
        </w:rPr>
        <w:t> </w:t>
      </w:r>
      <w:r>
        <w:rPr>
          <w:color w:val="231F20"/>
        </w:rPr>
        <w:t>por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última</w:t>
      </w:r>
      <w:r>
        <w:rPr>
          <w:color w:val="231F20"/>
          <w:spacing w:val="-6"/>
        </w:rPr>
        <w:t> </w:t>
      </w:r>
      <w:r>
        <w:rPr>
          <w:color w:val="231F20"/>
        </w:rPr>
        <w:t>vez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qué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acción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emprendiste?</w:t>
      </w:r>
      <w:r>
        <w:rPr/>
      </w:r>
    </w:p>
    <w:p>
      <w:pPr>
        <w:pStyle w:val="BodyText"/>
        <w:spacing w:line="271" w:lineRule="auto" w:before="11"/>
        <w:ind w:right="136"/>
        <w:jc w:val="both"/>
      </w:pPr>
      <w:r>
        <w:rPr>
          <w:color w:val="231F20"/>
          <w:spacing w:val="-3"/>
        </w:rPr>
        <w:t>María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cree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promesa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Dios</w:t>
      </w:r>
      <w:r>
        <w:rPr>
          <w:color w:val="231F20"/>
          <w:spacing w:val="-5"/>
        </w:rPr>
        <w:t> </w:t>
      </w:r>
      <w:r>
        <w:rPr>
          <w:color w:val="231F20"/>
        </w:rPr>
        <w:t>le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hace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confía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Dios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mismo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llevará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w w:val="99"/>
        </w:rPr>
        <w:t> </w:t>
      </w:r>
      <w:r>
        <w:rPr>
          <w:color w:val="231F20"/>
          <w:spacing w:val="-3"/>
        </w:rPr>
        <w:t>cabo. ¿Qué lecciones podemos aprender </w:t>
      </w:r>
      <w:r>
        <w:rPr>
          <w:color w:val="231F20"/>
        </w:rPr>
        <w:t>de su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respuesta?</w:t>
      </w:r>
      <w:r>
        <w:rPr/>
      </w:r>
    </w:p>
    <w:p>
      <w:pPr>
        <w:pStyle w:val="BodyText"/>
        <w:spacing w:line="249" w:lineRule="auto" w:before="1"/>
        <w:ind w:right="107"/>
        <w:jc w:val="both"/>
      </w:pPr>
      <w:r>
        <w:rPr>
          <w:color w:val="231F20"/>
          <w:spacing w:val="-3"/>
        </w:rPr>
        <w:t>Aceptar </w:t>
      </w:r>
      <w:r>
        <w:rPr>
          <w:color w:val="231F20"/>
        </w:rPr>
        <w:t>el </w:t>
      </w:r>
      <w:r>
        <w:rPr>
          <w:color w:val="231F20"/>
          <w:spacing w:val="-3"/>
        </w:rPr>
        <w:t>mensaje </w:t>
      </w:r>
      <w:r>
        <w:rPr>
          <w:color w:val="231F20"/>
        </w:rPr>
        <w:t>de </w:t>
      </w:r>
      <w:r>
        <w:rPr>
          <w:color w:val="231F20"/>
          <w:spacing w:val="-3"/>
        </w:rPr>
        <w:t>Dios surte </w:t>
      </w:r>
      <w:r>
        <w:rPr>
          <w:color w:val="231F20"/>
        </w:rPr>
        <w:t>un </w:t>
      </w:r>
      <w:r>
        <w:rPr>
          <w:color w:val="231F20"/>
          <w:spacing w:val="-3"/>
        </w:rPr>
        <w:t>profundo efecto </w:t>
      </w:r>
      <w:r>
        <w:rPr>
          <w:color w:val="231F20"/>
        </w:rPr>
        <w:t>en la </w:t>
      </w:r>
      <w:r>
        <w:rPr>
          <w:color w:val="231F20"/>
          <w:spacing w:val="-3"/>
        </w:rPr>
        <w:t>vida </w:t>
      </w:r>
      <w:r>
        <w:rPr>
          <w:color w:val="231F20"/>
        </w:rPr>
        <w:t>de </w:t>
      </w:r>
      <w:r>
        <w:rPr>
          <w:color w:val="231F20"/>
          <w:spacing w:val="-3"/>
        </w:rPr>
        <w:t>María.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¿De</w:t>
      </w:r>
      <w:r>
        <w:rPr>
          <w:color w:val="231F20"/>
          <w:spacing w:val="-3"/>
        </w:rPr>
        <w:t> </w:t>
      </w:r>
      <w:r>
        <w:rPr>
          <w:color w:val="231F20"/>
        </w:rPr>
        <w:t>qué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manera</w:t>
      </w:r>
      <w:r>
        <w:rPr>
          <w:color w:val="231F20"/>
          <w:spacing w:val="-6"/>
        </w:rPr>
        <w:t> </w:t>
      </w:r>
      <w:r>
        <w:rPr>
          <w:color w:val="231F20"/>
        </w:rPr>
        <w:t>ha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cambiado</w:t>
      </w:r>
      <w:r>
        <w:rPr>
          <w:color w:val="231F20"/>
          <w:spacing w:val="-6"/>
        </w:rPr>
        <w:t> </w:t>
      </w:r>
      <w:r>
        <w:rPr>
          <w:color w:val="231F20"/>
        </w:rPr>
        <w:t>tu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vida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mensaje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Dios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para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ti?</w:t>
      </w:r>
      <w:r>
        <w:rPr/>
      </w:r>
    </w:p>
    <w:p>
      <w:pPr>
        <w:pStyle w:val="BodyText"/>
        <w:spacing w:line="271" w:lineRule="auto"/>
        <w:ind w:right="128"/>
        <w:jc w:val="both"/>
      </w:pP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algunas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personas</w:t>
      </w:r>
      <w:r>
        <w:rPr>
          <w:color w:val="231F20"/>
          <w:spacing w:val="-5"/>
        </w:rPr>
        <w:t> </w:t>
      </w:r>
      <w:r>
        <w:rPr>
          <w:color w:val="231F20"/>
        </w:rPr>
        <w:t>les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resulta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difícil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aceptar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relato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evangélico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nacimiento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4"/>
        </w:rPr>
        <w:t>virginal.</w:t>
      </w:r>
      <w:r>
        <w:rPr>
          <w:color w:val="231F20"/>
          <w:spacing w:val="-6"/>
        </w:rPr>
        <w:t> </w:t>
      </w:r>
      <w:r>
        <w:rPr>
          <w:color w:val="231F20"/>
        </w:rPr>
        <w:t>¿De</w:t>
      </w:r>
      <w:r>
        <w:rPr>
          <w:color w:val="231F20"/>
          <w:spacing w:val="-6"/>
        </w:rPr>
        <w:t> </w:t>
      </w:r>
      <w:r>
        <w:rPr>
          <w:color w:val="231F20"/>
        </w:rPr>
        <w:t>qué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modo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ayuda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versículo</w:t>
      </w:r>
      <w:r>
        <w:rPr>
          <w:color w:val="231F20"/>
          <w:spacing w:val="-6"/>
        </w:rPr>
        <w:t> </w:t>
      </w:r>
      <w:r>
        <w:rPr>
          <w:color w:val="231F20"/>
        </w:rPr>
        <w:t>37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responder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todo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esto?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697" w:lineRule="exact"/>
        <w:ind w:left="18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386839" cy="442722"/>
            <wp:effectExtent l="0" t="0" r="0" b="0"/>
            <wp:docPr id="5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pStyle w:val="BodyText"/>
        <w:spacing w:line="249" w:lineRule="auto" w:before="115"/>
        <w:ind w:right="11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5"/>
        </w:rPr>
        <w:t>En el </w:t>
      </w:r>
      <w:r>
        <w:rPr>
          <w:color w:val="231F20"/>
          <w:spacing w:val="-8"/>
        </w:rPr>
        <w:t>salmo </w:t>
      </w:r>
      <w:r>
        <w:rPr>
          <w:color w:val="231F20"/>
          <w:spacing w:val="-5"/>
        </w:rPr>
        <w:t>de </w:t>
      </w:r>
      <w:r>
        <w:rPr>
          <w:color w:val="231F20"/>
          <w:spacing w:val="-12"/>
        </w:rPr>
        <w:t>hoy, </w:t>
      </w:r>
      <w:r>
        <w:rPr>
          <w:color w:val="231F20"/>
          <w:spacing w:val="-7"/>
        </w:rPr>
        <w:t>Sal </w:t>
      </w:r>
      <w:r>
        <w:rPr>
          <w:color w:val="231F20"/>
          <w:spacing w:val="-9"/>
        </w:rPr>
        <w:t>89.1-5, hallamos </w:t>
      </w:r>
      <w:r>
        <w:rPr>
          <w:color w:val="231F20"/>
          <w:spacing w:val="-5"/>
        </w:rPr>
        <w:t>un </w:t>
      </w:r>
      <w:r>
        <w:rPr>
          <w:color w:val="231F20"/>
          <w:spacing w:val="-10"/>
        </w:rPr>
        <w:t>maravilloso </w:t>
      </w:r>
      <w:r>
        <w:rPr>
          <w:color w:val="231F20"/>
          <w:spacing w:val="-9"/>
        </w:rPr>
        <w:t>cántico </w:t>
      </w:r>
      <w:r>
        <w:rPr>
          <w:color w:val="231F20"/>
          <w:spacing w:val="-5"/>
        </w:rPr>
        <w:t>de </w:t>
      </w:r>
      <w:r>
        <w:rPr>
          <w:color w:val="231F20"/>
          <w:spacing w:val="-9"/>
        </w:rPr>
        <w:t>alabanza </w:t>
      </w:r>
      <w:r>
        <w:rPr>
          <w:color w:val="231F20"/>
          <w:spacing w:val="-8"/>
        </w:rPr>
        <w:t>sobre </w:t>
      </w:r>
      <w:r>
        <w:rPr>
          <w:color w:val="231F20"/>
          <w:spacing w:val="-10"/>
        </w:rPr>
        <w:t>el</w:t>
      </w:r>
      <w:r>
        <w:rPr>
          <w:color w:val="231F20"/>
          <w:spacing w:val="-53"/>
        </w:rPr>
        <w:t> </w:t>
      </w:r>
      <w:r>
        <w:rPr>
          <w:color w:val="231F20"/>
          <w:spacing w:val="-53"/>
        </w:rPr>
      </w:r>
      <w:r>
        <w:rPr>
          <w:rFonts w:ascii="Times New Roman" w:hAnsi="Times New Roman"/>
          <w:color w:val="231F20"/>
          <w:spacing w:val="-8"/>
        </w:rPr>
        <w:t>amor </w:t>
      </w:r>
      <w:r>
        <w:rPr>
          <w:rFonts w:ascii="Times New Roman" w:hAnsi="Times New Roman"/>
          <w:color w:val="231F20"/>
        </w:rPr>
        <w:t>y </w:t>
      </w:r>
      <w:r>
        <w:rPr>
          <w:rFonts w:ascii="Times New Roman" w:hAnsi="Times New Roman"/>
          <w:color w:val="231F20"/>
          <w:spacing w:val="-5"/>
        </w:rPr>
        <w:t>la </w:t>
      </w:r>
      <w:r>
        <w:rPr>
          <w:rFonts w:ascii="Times New Roman" w:hAnsi="Times New Roman"/>
          <w:color w:val="231F20"/>
        </w:rPr>
        <w:t>fi </w:t>
      </w:r>
      <w:r>
        <w:rPr>
          <w:rFonts w:ascii="Times New Roman" w:hAnsi="Times New Roman"/>
          <w:color w:val="231F20"/>
          <w:spacing w:val="-9"/>
        </w:rPr>
        <w:t>delidad </w:t>
      </w:r>
      <w:r>
        <w:rPr>
          <w:rFonts w:ascii="Times New Roman" w:hAnsi="Times New Roman"/>
          <w:color w:val="231F20"/>
          <w:spacing w:val="-5"/>
        </w:rPr>
        <w:t>de </w:t>
      </w:r>
      <w:r>
        <w:rPr>
          <w:rFonts w:ascii="Times New Roman" w:hAnsi="Times New Roman"/>
          <w:color w:val="231F20"/>
          <w:spacing w:val="-8"/>
        </w:rPr>
        <w:t>Dios. </w:t>
      </w:r>
      <w:r>
        <w:rPr>
          <w:rFonts w:ascii="Times New Roman" w:hAnsi="Times New Roman"/>
          <w:color w:val="231F20"/>
          <w:spacing w:val="-9"/>
        </w:rPr>
        <w:t>Piensa </w:t>
      </w:r>
      <w:r>
        <w:rPr>
          <w:rFonts w:ascii="Times New Roman" w:hAnsi="Times New Roman"/>
          <w:color w:val="231F20"/>
          <w:spacing w:val="-5"/>
        </w:rPr>
        <w:t>de </w:t>
      </w:r>
      <w:r>
        <w:rPr>
          <w:rFonts w:ascii="Times New Roman" w:hAnsi="Times New Roman"/>
          <w:color w:val="231F20"/>
          <w:spacing w:val="-7"/>
        </w:rPr>
        <w:t>qué </w:t>
      </w:r>
      <w:r>
        <w:rPr>
          <w:rFonts w:ascii="Times New Roman" w:hAnsi="Times New Roman"/>
          <w:color w:val="231F20"/>
          <w:spacing w:val="-9"/>
        </w:rPr>
        <w:t>manera </w:t>
      </w:r>
      <w:r>
        <w:rPr>
          <w:rFonts w:ascii="Times New Roman" w:hAnsi="Times New Roman"/>
          <w:color w:val="231F20"/>
          <w:spacing w:val="-8"/>
        </w:rPr>
        <w:t>Dios </w:t>
      </w:r>
      <w:r>
        <w:rPr>
          <w:rFonts w:ascii="Times New Roman" w:hAnsi="Times New Roman"/>
          <w:color w:val="231F20"/>
          <w:spacing w:val="-5"/>
        </w:rPr>
        <w:t>te </w:t>
      </w:r>
      <w:r>
        <w:rPr>
          <w:rFonts w:ascii="Times New Roman" w:hAnsi="Times New Roman"/>
          <w:color w:val="231F20"/>
          <w:spacing w:val="-9"/>
        </w:rPr>
        <w:t>demuestra </w:t>
      </w:r>
      <w:r>
        <w:rPr>
          <w:rFonts w:ascii="Times New Roman" w:hAnsi="Times New Roman"/>
          <w:color w:val="231F20"/>
          <w:spacing w:val="-5"/>
        </w:rPr>
        <w:t>su </w:t>
      </w:r>
      <w:r>
        <w:rPr>
          <w:rFonts w:ascii="Times New Roman" w:hAnsi="Times New Roman"/>
          <w:color w:val="231F20"/>
          <w:spacing w:val="-8"/>
        </w:rPr>
        <w:t>amor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0"/>
        </w:rPr>
        <w:t>hacia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7"/>
        </w:rPr>
        <w:t>ti.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9"/>
        </w:rPr>
        <w:t>Piensa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5"/>
        </w:rPr>
        <w:t>en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8"/>
        </w:rPr>
        <w:t>cómo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8"/>
        </w:rPr>
        <w:t>Dios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5"/>
        </w:rPr>
        <w:t>te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5"/>
        </w:rPr>
        <w:t>ha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9"/>
        </w:rPr>
        <w:t>mostrado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5"/>
        </w:rPr>
        <w:t>su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fi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9"/>
        </w:rPr>
        <w:t>delidad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5"/>
        </w:rPr>
        <w:t>lo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9"/>
        </w:rPr>
        <w:t>largo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5"/>
        </w:rPr>
        <w:t>de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5"/>
        </w:rPr>
        <w:t>tu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8"/>
        </w:rPr>
        <w:t>vida.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5"/>
        </w:rPr>
        <w:t>La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0"/>
        </w:rPr>
        <w:t>promesa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7"/>
        </w:rPr>
        <w:t>del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8"/>
        </w:rPr>
        <w:t>verso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5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7"/>
        </w:rPr>
        <w:t>refi ere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9"/>
        </w:rPr>
        <w:t>Jesús,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8"/>
        </w:rPr>
        <w:t>pero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9"/>
        </w:rPr>
        <w:t>también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5"/>
        </w:rPr>
        <w:t>se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9"/>
        </w:rPr>
        <w:t>aplica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8"/>
        </w:rPr>
        <w:t>todo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8"/>
        </w:rPr>
        <w:t>aquel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7"/>
        </w:rPr>
        <w:t>que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5"/>
        </w:rPr>
        <w:t>le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9"/>
        </w:rPr>
        <w:t>acepta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0"/>
        </w:rPr>
        <w:t>como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  <w:spacing w:val="-11"/>
        </w:rPr>
        <w:t>Señor. </w:t>
      </w:r>
      <w:r>
        <w:rPr>
          <w:color w:val="231F20"/>
          <w:spacing w:val="-9"/>
        </w:rPr>
        <w:t>Responde </w:t>
      </w:r>
      <w:r>
        <w:rPr>
          <w:color w:val="231F20"/>
        </w:rPr>
        <w:t>a </w:t>
      </w:r>
      <w:r>
        <w:rPr>
          <w:color w:val="231F20"/>
          <w:spacing w:val="-8"/>
        </w:rPr>
        <w:t>Dios </w:t>
      </w:r>
      <w:r>
        <w:rPr>
          <w:color w:val="231F20"/>
          <w:spacing w:val="-9"/>
        </w:rPr>
        <w:t>dándole gracias </w:t>
      </w:r>
      <w:r>
        <w:rPr>
          <w:color w:val="231F20"/>
        </w:rPr>
        <w:t>y </w:t>
      </w:r>
      <w:r>
        <w:rPr>
          <w:color w:val="231F20"/>
          <w:spacing w:val="-9"/>
        </w:rPr>
        <w:t>pídele </w:t>
      </w:r>
      <w:r>
        <w:rPr>
          <w:color w:val="231F20"/>
          <w:spacing w:val="-7"/>
        </w:rPr>
        <w:t>que </w:t>
      </w:r>
      <w:r>
        <w:rPr>
          <w:color w:val="231F20"/>
          <w:spacing w:val="-8"/>
        </w:rPr>
        <w:t>haga </w:t>
      </w:r>
      <w:r>
        <w:rPr>
          <w:color w:val="231F20"/>
          <w:spacing w:val="-7"/>
        </w:rPr>
        <w:t>más </w:t>
      </w:r>
      <w:r>
        <w:rPr>
          <w:color w:val="231F20"/>
          <w:spacing w:val="-9"/>
        </w:rPr>
        <w:t>profundas </w:t>
      </w:r>
      <w:r>
        <w:rPr>
          <w:color w:val="231F20"/>
          <w:spacing w:val="-5"/>
        </w:rPr>
        <w:t>tu fe </w:t>
      </w:r>
      <w:r>
        <w:rPr>
          <w:color w:val="231F20"/>
        </w:rPr>
        <w:t>y</w:t>
      </w:r>
      <w:r>
        <w:rPr>
          <w:color w:val="231F20"/>
          <w:spacing w:val="1"/>
        </w:rPr>
        <w:t> </w:t>
      </w:r>
      <w:r>
        <w:rPr>
          <w:color w:val="231F20"/>
          <w:spacing w:val="-10"/>
        </w:rPr>
        <w:t>tu</w:t>
      </w:r>
      <w:r>
        <w:rPr>
          <w:color w:val="231F20"/>
          <w:spacing w:val="-10"/>
          <w:w w:val="99"/>
        </w:rPr>
        <w:t> </w:t>
      </w:r>
      <w:r>
        <w:rPr>
          <w:rFonts w:ascii="Times New Roman" w:hAnsi="Times New Roman"/>
          <w:color w:val="231F20"/>
          <w:spacing w:val="-8"/>
        </w:rPr>
        <w:t>confi anza </w:t>
      </w:r>
      <w:r>
        <w:rPr>
          <w:rFonts w:ascii="Times New Roman" w:hAnsi="Times New Roman"/>
          <w:color w:val="231F20"/>
          <w:spacing w:val="-5"/>
        </w:rPr>
        <w:t>en</w:t>
      </w:r>
      <w:r>
        <w:rPr>
          <w:rFonts w:ascii="Times New Roman" w:hAnsi="Times New Roman"/>
          <w:color w:val="231F20"/>
          <w:spacing w:val="-42"/>
        </w:rPr>
        <w:t> </w:t>
      </w:r>
      <w:r>
        <w:rPr>
          <w:rFonts w:ascii="Times New Roman" w:hAnsi="Times New Roman"/>
          <w:color w:val="231F20"/>
          <w:spacing w:val="-10"/>
        </w:rPr>
        <w:t>él.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636" w:lineRule="exact"/>
        <w:ind w:left="18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2"/>
          <w:sz w:val="20"/>
          <w:szCs w:val="20"/>
        </w:rPr>
        <w:drawing>
          <wp:inline distT="0" distB="0" distL="0" distR="0">
            <wp:extent cx="2095023" cy="403860"/>
            <wp:effectExtent l="0" t="0" r="0" b="0"/>
            <wp:docPr id="7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023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2"/>
          <w:sz w:val="20"/>
          <w:szCs w:val="20"/>
        </w:rPr>
      </w:r>
    </w:p>
    <w:p>
      <w:pPr>
        <w:pStyle w:val="BodyText"/>
        <w:spacing w:line="249" w:lineRule="auto" w:before="101"/>
        <w:ind w:left="280" w:right="104"/>
        <w:jc w:val="both"/>
      </w:pP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otras</w:t>
      </w:r>
      <w:r>
        <w:rPr>
          <w:color w:val="231F20"/>
          <w:spacing w:val="-4"/>
        </w:rPr>
        <w:t> </w:t>
      </w:r>
      <w:r>
        <w:rPr>
          <w:color w:val="231F20"/>
        </w:rPr>
        <w:t>lecturas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hoy</w:t>
      </w:r>
      <w:r>
        <w:rPr>
          <w:color w:val="231F20"/>
          <w:spacing w:val="-4"/>
        </w:rPr>
        <w:t> </w:t>
      </w:r>
      <w:r>
        <w:rPr>
          <w:color w:val="231F20"/>
        </w:rPr>
        <w:t>arrojan</w:t>
      </w:r>
      <w:r>
        <w:rPr>
          <w:color w:val="231F20"/>
          <w:spacing w:val="-5"/>
        </w:rPr>
        <w:t> </w:t>
      </w:r>
      <w:r>
        <w:rPr>
          <w:color w:val="231F20"/>
        </w:rPr>
        <w:t>luz</w:t>
      </w:r>
      <w:r>
        <w:rPr>
          <w:color w:val="231F20"/>
          <w:spacing w:val="-5"/>
        </w:rPr>
        <w:t> </w:t>
      </w:r>
      <w:r>
        <w:rPr>
          <w:color w:val="231F20"/>
        </w:rPr>
        <w:t>sobre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anuncio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Gabriel.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2</w:t>
      </w:r>
      <w:r>
        <w:rPr>
          <w:color w:val="231F20"/>
          <w:spacing w:val="-4"/>
        </w:rPr>
        <w:t> </w:t>
      </w:r>
      <w:r>
        <w:rPr>
          <w:color w:val="231F20"/>
        </w:rPr>
        <w:t>Samuel</w:t>
      </w:r>
      <w:r>
        <w:rPr>
          <w:color w:val="231F20"/>
          <w:spacing w:val="-1"/>
          <w:w w:val="99"/>
        </w:rPr>
        <w:t> </w:t>
      </w:r>
      <w:r>
        <w:rPr>
          <w:color w:val="231F20"/>
        </w:rPr>
        <w:t>7, las promesas que Dios le hizo a David por medio del profeta Natán</w:t>
      </w:r>
      <w:r>
        <w:rPr>
          <w:color w:val="231F20"/>
          <w:spacing w:val="1"/>
        </w:rPr>
        <w:t> </w:t>
      </w:r>
      <w:r>
        <w:rPr>
          <w:color w:val="231F20"/>
        </w:rPr>
        <w:t>cientos</w:t>
      </w:r>
      <w:r>
        <w:rPr>
          <w:color w:val="231F20"/>
          <w:w w:val="99"/>
        </w:rPr>
        <w:t> </w:t>
      </w:r>
      <w:r>
        <w:rPr>
          <w:color w:val="231F20"/>
        </w:rPr>
        <w:t>de años antes se cumplen en el hijo prometido a</w:t>
      </w:r>
      <w:r>
        <w:rPr>
          <w:color w:val="231F20"/>
          <w:spacing w:val="-12"/>
        </w:rPr>
        <w:t> </w:t>
      </w:r>
      <w:r>
        <w:rPr>
          <w:color w:val="231F20"/>
        </w:rPr>
        <w:t>María.</w:t>
      </w:r>
      <w:r>
        <w:rPr/>
      </w:r>
    </w:p>
    <w:p>
      <w:pPr>
        <w:pStyle w:val="BodyText"/>
        <w:spacing w:line="256" w:lineRule="auto"/>
        <w:ind w:left="280" w:right="10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La segunda lectura procede de los últimos versículos de la carta de Pablo a</w:t>
      </w:r>
      <w:r>
        <w:rPr>
          <w:color w:val="231F20"/>
          <w:spacing w:val="-39"/>
        </w:rPr>
        <w:t> </w:t>
      </w:r>
      <w:r>
        <w:rPr>
          <w:color w:val="231F20"/>
        </w:rPr>
        <w:t>los</w:t>
      </w:r>
      <w:r>
        <w:rPr>
          <w:color w:val="231F20"/>
        </w:rPr>
        <w:t> Romanos.</w:t>
      </w:r>
      <w:r>
        <w:rPr>
          <w:color w:val="231F20"/>
          <w:spacing w:val="32"/>
        </w:rPr>
        <w:t> </w:t>
      </w:r>
      <w:r>
        <w:rPr>
          <w:color w:val="231F20"/>
        </w:rPr>
        <w:t>Es</w:t>
      </w:r>
      <w:r>
        <w:rPr>
          <w:color w:val="231F20"/>
          <w:spacing w:val="32"/>
        </w:rPr>
        <w:t> </w:t>
      </w:r>
      <w:r>
        <w:rPr>
          <w:color w:val="231F20"/>
        </w:rPr>
        <w:t>una</w:t>
      </w:r>
      <w:r>
        <w:rPr>
          <w:color w:val="231F20"/>
          <w:spacing w:val="32"/>
        </w:rPr>
        <w:t> </w:t>
      </w:r>
      <w:r>
        <w:rPr>
          <w:color w:val="231F20"/>
        </w:rPr>
        <w:t>oración</w:t>
      </w:r>
      <w:r>
        <w:rPr>
          <w:color w:val="231F20"/>
          <w:spacing w:val="32"/>
        </w:rPr>
        <w:t> </w:t>
      </w:r>
      <w:r>
        <w:rPr>
          <w:color w:val="231F20"/>
        </w:rPr>
        <w:t>de</w:t>
      </w:r>
      <w:r>
        <w:rPr>
          <w:color w:val="231F20"/>
          <w:spacing w:val="32"/>
        </w:rPr>
        <w:t> </w:t>
      </w:r>
      <w:r>
        <w:rPr>
          <w:color w:val="231F20"/>
        </w:rPr>
        <w:t>alabanza</w:t>
      </w:r>
      <w:r>
        <w:rPr>
          <w:color w:val="231F20"/>
          <w:spacing w:val="31"/>
        </w:rPr>
        <w:t> </w:t>
      </w:r>
      <w:r>
        <w:rPr>
          <w:color w:val="231F20"/>
        </w:rPr>
        <w:t>a</w:t>
      </w:r>
      <w:r>
        <w:rPr>
          <w:color w:val="231F20"/>
          <w:spacing w:val="32"/>
        </w:rPr>
        <w:t> </w:t>
      </w:r>
      <w:r>
        <w:rPr>
          <w:color w:val="231F20"/>
        </w:rPr>
        <w:t>Dios</w:t>
      </w:r>
      <w:r>
        <w:rPr>
          <w:color w:val="231F20"/>
          <w:spacing w:val="32"/>
        </w:rPr>
        <w:t> </w:t>
      </w:r>
      <w:r>
        <w:rPr>
          <w:color w:val="231F20"/>
        </w:rPr>
        <w:t>por</w:t>
      </w:r>
      <w:r>
        <w:rPr>
          <w:color w:val="231F20"/>
          <w:spacing w:val="32"/>
        </w:rPr>
        <w:t> </w:t>
      </w:r>
      <w:r>
        <w:rPr>
          <w:color w:val="231F20"/>
        </w:rPr>
        <w:t>haber</w:t>
      </w:r>
      <w:r>
        <w:rPr>
          <w:color w:val="231F20"/>
          <w:spacing w:val="32"/>
        </w:rPr>
        <w:t> </w:t>
      </w:r>
      <w:r>
        <w:rPr>
          <w:color w:val="231F20"/>
        </w:rPr>
        <w:t>revelado</w:t>
      </w:r>
      <w:r>
        <w:rPr>
          <w:color w:val="231F20"/>
          <w:spacing w:val="32"/>
        </w:rPr>
        <w:t> </w:t>
      </w:r>
      <w:r>
        <w:rPr>
          <w:color w:val="231F20"/>
        </w:rPr>
        <w:t>la</w:t>
      </w:r>
      <w:r>
        <w:rPr>
          <w:color w:val="231F20"/>
          <w:spacing w:val="32"/>
        </w:rPr>
        <w:t> </w:t>
      </w:r>
      <w:r>
        <w:rPr>
          <w:color w:val="231F20"/>
        </w:rPr>
        <w:t>Buena</w:t>
      </w:r>
      <w:r>
        <w:rPr>
          <w:color w:val="231F20"/>
          <w:w w:val="99"/>
        </w:rPr>
        <w:t> </w:t>
      </w:r>
      <w:r>
        <w:rPr>
          <w:color w:val="231F20"/>
        </w:rPr>
        <w:t>Noticia y ser el Señor de la historia humana. Haz de estas mismas palabras</w:t>
      </w:r>
      <w:r>
        <w:rPr>
          <w:color w:val="231F20"/>
          <w:spacing w:val="55"/>
        </w:rPr>
        <w:t> </w:t>
      </w:r>
      <w:r>
        <w:rPr>
          <w:color w:val="231F20"/>
        </w:rPr>
        <w:t>tu</w:t>
      </w:r>
      <w:r>
        <w:rPr>
          <w:color w:val="231F20"/>
          <w:w w:val="99"/>
        </w:rPr>
        <w:t> </w:t>
      </w:r>
      <w:r>
        <w:rPr>
          <w:rFonts w:ascii="Times New Roman" w:hAnsi="Times New Roman"/>
          <w:color w:val="231F20"/>
        </w:rPr>
        <w:t>propio himno de alabanza para glorifi car 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Dios.</w:t>
      </w:r>
      <w:r>
        <w:rPr>
          <w:rFonts w:ascii="Times New Roman" w:hAnsi="Times New Roman"/>
        </w:rPr>
      </w:r>
    </w:p>
    <w:p>
      <w:pPr>
        <w:spacing w:after="0" w:line="256" w:lineRule="auto"/>
        <w:jc w:val="both"/>
        <w:rPr>
          <w:rFonts w:ascii="Times New Roman" w:hAnsi="Times New Roman" w:cs="Times New Roman" w:eastAsia="Times New Roman"/>
        </w:rPr>
        <w:sectPr>
          <w:pgSz w:w="8400" w:h="11910"/>
          <w:pgMar w:top="540" w:bottom="280" w:left="360" w:right="4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tabs>
          <w:tab w:pos="2771" w:val="left" w:leader="none"/>
          <w:tab w:pos="5021" w:val="left" w:leader="none"/>
        </w:tabs>
        <w:spacing w:line="3247" w:lineRule="exact"/>
        <w:ind w:left="5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-63"/>
          <w:sz w:val="20"/>
        </w:rPr>
        <w:pict>
          <v:group style="width:101.55pt;height:161.65pt;mso-position-horizontal-relative:char;mso-position-vertical-relative:line" coordorigin="0,0" coordsize="2031,3233">
            <v:shape style="position:absolute;left:66;top:66;width:1814;height:3020" type="#_x0000_t75" stroked="false">
              <v:imagedata r:id="rId12" o:title=""/>
            </v:shape>
            <v:shape style="position:absolute;left:0;top:0;width:2031;height:3233" type="#_x0000_t202" filled="false" stroked="false">
              <v:textbox inset="0,0,0,0">
                <w:txbxContent>
                  <w:p>
                    <w:pPr>
                      <w:spacing w:before="355"/>
                      <w:ind w:left="0" w:right="82" w:firstLine="0"/>
                      <w:jc w:val="center"/>
                      <w:rPr>
                        <w:rFonts w:ascii="Times New Roman" w:hAnsi="Times New Roman" w:cs="Times New Roman" w:eastAsia="Times New Roman"/>
                        <w:sz w:val="46"/>
                        <w:szCs w:val="46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w w:val="116"/>
                        <w:sz w:val="46"/>
                      </w:rPr>
                      <w:t>21</w:t>
                    </w:r>
                    <w:r>
                      <w:rPr>
                        <w:rFonts w:ascii="Times New Roman"/>
                        <w:sz w:val="4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position w:val="-63"/>
          <w:sz w:val="20"/>
        </w:rPr>
      </w:r>
      <w:r>
        <w:rPr>
          <w:rFonts w:ascii="Times New Roman"/>
          <w:position w:val="-63"/>
          <w:sz w:val="20"/>
        </w:rPr>
        <w:tab/>
      </w:r>
      <w:r>
        <w:rPr>
          <w:rFonts w:ascii="Times New Roman"/>
          <w:position w:val="-63"/>
          <w:sz w:val="20"/>
        </w:rPr>
        <w:pict>
          <v:group style="width:101.55pt;height:162pt;mso-position-horizontal-relative:char;mso-position-vertical-relative:line" coordorigin="0,0" coordsize="2031,3240">
            <v:shape style="position:absolute;left:66;top:66;width:1814;height:3023" type="#_x0000_t75" stroked="false">
              <v:imagedata r:id="rId13" o:title=""/>
            </v:shape>
            <v:shape style="position:absolute;left:0;top:0;width:2031;height:3240" type="#_x0000_t202" filled="false" stroked="false">
              <v:textbox inset="0,0,0,0">
                <w:txbxContent>
                  <w:p>
                    <w:pPr>
                      <w:spacing w:before="355"/>
                      <w:ind w:left="676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46"/>
                        <w:szCs w:val="46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w w:val="132"/>
                        <w:sz w:val="46"/>
                      </w:rPr>
                      <w:t>22</w:t>
                    </w:r>
                    <w:r>
                      <w:rPr>
                        <w:rFonts w:ascii="Times New Roman"/>
                        <w:sz w:val="4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position w:val="-63"/>
          <w:sz w:val="20"/>
        </w:rPr>
      </w:r>
      <w:r>
        <w:rPr>
          <w:rFonts w:ascii="Times New Roman"/>
          <w:position w:val="-63"/>
          <w:sz w:val="20"/>
        </w:rPr>
        <w:tab/>
      </w:r>
      <w:r>
        <w:rPr>
          <w:rFonts w:ascii="Times New Roman"/>
          <w:position w:val="-64"/>
          <w:sz w:val="20"/>
        </w:rPr>
        <w:pict>
          <v:group style="width:101.55pt;height:161.65pt;mso-position-horizontal-relative:char;mso-position-vertical-relative:line" coordorigin="0,0" coordsize="2031,3233">
            <v:shape style="position:absolute;left:66;top:66;width:1813;height:3019" type="#_x0000_t75" stroked="false">
              <v:imagedata r:id="rId14" o:title=""/>
            </v:shape>
            <v:shape style="position:absolute;left:0;top:0;width:2031;height:3233" type="#_x0000_t202" filled="false" stroked="false">
              <v:textbox inset="0,0,0,0">
                <w:txbxContent>
                  <w:p>
                    <w:pPr>
                      <w:spacing w:before="341"/>
                      <w:ind w:left="67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46"/>
                        <w:szCs w:val="46"/>
                      </w:rPr>
                    </w:pPr>
                    <w:r>
                      <w:rPr>
                        <w:rFonts w:ascii="Times New Roman"/>
                        <w:b/>
                        <w:color w:val="FFFFFF"/>
                        <w:w w:val="131"/>
                        <w:sz w:val="46"/>
                      </w:rPr>
                      <w:t>23</w:t>
                    </w:r>
                    <w:r>
                      <w:rPr>
                        <w:rFonts w:ascii="Times New Roman"/>
                        <w:sz w:val="46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position w:val="-64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pgSz w:w="8400" w:h="11910"/>
          <w:pgMar w:top="420" w:bottom="280" w:left="460" w:right="420"/>
        </w:sectPr>
      </w:pPr>
    </w:p>
    <w:p>
      <w:pPr>
        <w:pStyle w:val="Heading1"/>
        <w:spacing w:line="240" w:lineRule="auto" w:before="40"/>
        <w:ind w:left="969" w:right="3416"/>
        <w:jc w:val="center"/>
        <w:rPr>
          <w:b w:val="0"/>
          <w:bCs w:val="0"/>
        </w:rPr>
      </w:pPr>
      <w:r>
        <w:rPr/>
        <w:pict>
          <v:shape style="position:absolute;margin-left:148.688995pt;margin-top:-13.552487pt;width:122.149pt;height:148.217pt;mso-position-horizontal-relative:page;mso-position-vertical-relative:paragraph;z-index:-5992" type="#_x0000_t75" stroked="false">
            <v:imagedata r:id="rId15" o:title=""/>
          </v:shape>
        </w:pict>
      </w:r>
      <w:r>
        <w:rPr>
          <w:color w:val="231F20"/>
        </w:rPr>
        <w:t>25</w:t>
      </w:r>
      <w:r>
        <w:rPr>
          <w:b w:val="0"/>
        </w:rPr>
      </w:r>
    </w:p>
    <w:p>
      <w:pPr>
        <w:spacing w:line="249" w:lineRule="auto" w:before="25"/>
        <w:ind w:left="304" w:right="2751" w:firstLine="0"/>
        <w:jc w:val="center"/>
        <w:rPr>
          <w:rFonts w:ascii="Abadi MT Condensed Extra Bold" w:hAnsi="Abadi MT Condensed Extra Bold" w:cs="Abadi MT Condensed Extra Bold" w:eastAsia="Abadi MT Condensed Extra Bold"/>
          <w:sz w:val="52"/>
          <w:szCs w:val="52"/>
        </w:rPr>
      </w:pPr>
      <w:r>
        <w:rPr>
          <w:rFonts w:ascii="Abadi MT Condensed Extra Bold" w:hAnsi="Abadi MT Condensed Extra Bold"/>
          <w:b/>
          <w:color w:val="231F20"/>
          <w:sz w:val="52"/>
        </w:rPr>
        <w:t>Natividad</w:t>
      </w:r>
      <w:r>
        <w:rPr>
          <w:rFonts w:ascii="Abadi MT Condensed Extra Bold" w:hAnsi="Abadi MT Condensed Extra Bold"/>
          <w:b/>
          <w:color w:val="231F20"/>
          <w:w w:val="99"/>
          <w:sz w:val="52"/>
        </w:rPr>
        <w:t> </w:t>
      </w:r>
      <w:r>
        <w:rPr>
          <w:rFonts w:ascii="Abadi MT Condensed Extra Bold" w:hAnsi="Abadi MT Condensed Extra Bold"/>
          <w:b/>
          <w:color w:val="231F20"/>
          <w:sz w:val="52"/>
        </w:rPr>
        <w:t>del</w:t>
      </w:r>
      <w:r>
        <w:rPr>
          <w:rFonts w:ascii="Abadi MT Condensed Extra Bold" w:hAnsi="Abadi MT Condensed Extra Bold"/>
          <w:b/>
          <w:color w:val="231F20"/>
          <w:w w:val="99"/>
          <w:sz w:val="52"/>
        </w:rPr>
        <w:t> </w:t>
      </w:r>
      <w:r>
        <w:rPr>
          <w:rFonts w:ascii="Abadi MT Condensed Extra Bold" w:hAnsi="Abadi MT Condensed Extra Bold"/>
          <w:b/>
          <w:color w:val="231F20"/>
          <w:sz w:val="52"/>
        </w:rPr>
        <w:t>Señor</w:t>
      </w:r>
      <w:r>
        <w:rPr>
          <w:rFonts w:ascii="Abadi MT Condensed Extra Bold" w:hAnsi="Abadi MT Condensed Extra Bold"/>
          <w:sz w:val="52"/>
        </w:rPr>
      </w:r>
    </w:p>
    <w:p>
      <w:pPr>
        <w:spacing w:before="40"/>
        <w:ind w:left="300" w:right="479" w:firstLine="0"/>
        <w:jc w:val="center"/>
        <w:rPr>
          <w:rFonts w:ascii="Abadi MT Condensed Extra Bold" w:hAnsi="Abadi MT Condensed Extra Bold" w:cs="Abadi MT Condensed Extra Bold" w:eastAsia="Abadi MT Condensed Extra Bold"/>
          <w:sz w:val="52"/>
          <w:szCs w:val="52"/>
        </w:rPr>
      </w:pPr>
      <w:r>
        <w:rPr/>
        <w:br w:type="column"/>
      </w:r>
      <w:r>
        <w:rPr>
          <w:rFonts w:ascii="Abadi MT Condensed Extra Bold"/>
          <w:b/>
          <w:color w:val="231F20"/>
          <w:sz w:val="52"/>
        </w:rPr>
        <w:t>27</w:t>
      </w:r>
      <w:r>
        <w:rPr>
          <w:rFonts w:ascii="Abadi MT Condensed Extra Bold"/>
          <w:sz w:val="52"/>
        </w:rPr>
      </w:r>
    </w:p>
    <w:p>
      <w:pPr>
        <w:pStyle w:val="Heading1"/>
        <w:spacing w:line="249" w:lineRule="auto"/>
        <w:ind w:right="479"/>
        <w:jc w:val="center"/>
        <w:rPr>
          <w:b w:val="0"/>
          <w:bCs w:val="0"/>
        </w:rPr>
      </w:pPr>
      <w:r>
        <w:rPr>
          <w:color w:val="231F20"/>
        </w:rPr>
        <w:t>La</w:t>
      </w:r>
      <w:r>
        <w:rPr>
          <w:color w:val="231F20"/>
          <w:w w:val="99"/>
        </w:rPr>
        <w:t> </w:t>
      </w:r>
      <w:r>
        <w:rPr>
          <w:color w:val="231F20"/>
        </w:rPr>
        <w:t>Sagrada</w:t>
      </w:r>
      <w:r>
        <w:rPr>
          <w:color w:val="231F20"/>
          <w:spacing w:val="-127"/>
        </w:rPr>
        <w:t> </w:t>
      </w:r>
      <w:r>
        <w:rPr>
          <w:color w:val="231F20"/>
          <w:spacing w:val="-127"/>
        </w:rPr>
      </w:r>
      <w:r>
        <w:rPr>
          <w:color w:val="231F20"/>
        </w:rPr>
        <w:t>Familia</w:t>
      </w:r>
      <w:r>
        <w:rPr>
          <w:b w:val="0"/>
        </w:rPr>
      </w:r>
    </w:p>
    <w:p>
      <w:pPr>
        <w:spacing w:after="0" w:line="249" w:lineRule="auto"/>
        <w:jc w:val="center"/>
        <w:sectPr>
          <w:type w:val="continuous"/>
          <w:pgSz w:w="8400" w:h="11910"/>
          <w:pgMar w:top="500" w:bottom="280" w:left="460" w:right="420"/>
          <w:cols w:num="2" w:equalWidth="0">
            <w:col w:w="4957" w:space="141"/>
            <w:col w:w="2422"/>
          </w:cols>
        </w:sectPr>
      </w:pPr>
    </w:p>
    <w:p>
      <w:pPr>
        <w:spacing w:line="240" w:lineRule="auto" w:before="3"/>
        <w:rPr>
          <w:rFonts w:ascii="Abadi MT Condensed Extra Bold" w:hAnsi="Abadi MT Condensed Extra Bold" w:cs="Abadi MT Condensed Extra Bold" w:eastAsia="Abadi MT Condensed Extra Bold"/>
          <w:b/>
          <w:bCs/>
          <w:sz w:val="22"/>
          <w:szCs w:val="2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402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7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21 Feria de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Adviento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22 Feria de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Adviento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23 Feria de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Adviento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24 Noche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Buena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49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51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25 Natividad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Señor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2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26 San Esteban,</w:t>
            </w:r>
            <w:r>
              <w:rPr>
                <w:rFonts w:ascii="Times New Roman" w:hAnsi="Times New Roman"/>
                <w:i/>
                <w:color w:val="231F20"/>
                <w:spacing w:val="-7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pro-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tomártir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Sagrada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Familia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28" w:right="0"/>
              <w:jc w:val="left"/>
              <w:rPr>
                <w:rFonts w:ascii="Abadi MT Condensed Extra Bold" w:hAnsi="Abadi MT Condensed Extra Bold" w:cs="Abadi MT Condensed Extra Bold" w:eastAsia="Abadi MT Condensed Extra Bold"/>
                <w:sz w:val="20"/>
                <w:szCs w:val="20"/>
              </w:rPr>
            </w:pPr>
            <w:r>
              <w:rPr>
                <w:rFonts w:ascii="Abadi MT Condensed Extra Bold" w:hAnsi="Abadi MT Condensed Extra Bold" w:cs="Abadi MT Condensed Extra Bold" w:eastAsia="Abadi MT Condensed Extra Bold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9" name="image12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badi MT Condensed Extra Bold" w:hAnsi="Abadi MT Condensed Extra Bold" w:cs="Abadi MT Condensed Extra Bold" w:eastAsia="Abadi MT Condensed Extra Bold"/>
                <w:position w:val="-32"/>
                <w:sz w:val="20"/>
                <w:szCs w:val="20"/>
              </w:rPr>
            </w:r>
          </w:p>
        </w:tc>
      </w:tr>
    </w:tbl>
    <w:sectPr>
      <w:type w:val="continuous"/>
      <w:pgSz w:w="8400" w:h="11910"/>
      <w:pgMar w:top="50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badi MT Condensed Extra Bold">
    <w:altName w:val="Abadi MT Condensed Extra Bold"/>
    <w:charset w:val="0"/>
    <w:family w:val="swiss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146" w:hanging="121"/>
      </w:pPr>
      <w:rPr>
        <w:rFonts w:hint="default" w:ascii="Times New Roman" w:hAnsi="Times New Roman" w:eastAsia="Times New Roman"/>
        <w:color w:val="231F20"/>
        <w:w w:val="100"/>
        <w:sz w:val="26"/>
        <w:szCs w:val="26"/>
      </w:rPr>
    </w:lvl>
    <w:lvl w:ilvl="1">
      <w:start w:val="1"/>
      <w:numFmt w:val="bullet"/>
      <w:lvlText w:val="•"/>
      <w:lvlJc w:val="left"/>
      <w:pPr>
        <w:ind w:left="680" w:hanging="1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3" w:hanging="1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06" w:hanging="1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0" w:hanging="1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33" w:hanging="1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96" w:hanging="1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60" w:hanging="1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023" w:hanging="1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4"/>
      <w:ind w:left="263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spacing w:before="25"/>
      <w:ind w:left="300"/>
      <w:outlineLvl w:val="1"/>
    </w:pPr>
    <w:rPr>
      <w:rFonts w:ascii="Abadi MT Condensed Extra Bold" w:hAnsi="Abadi MT Condensed Extra Bold" w:eastAsia="Abadi MT Condensed Extra Bold"/>
      <w:b/>
      <w:bCs/>
      <w:sz w:val="52"/>
      <w:szCs w:val="52"/>
    </w:rPr>
  </w:style>
  <w:style w:styleId="Heading2" w:type="paragraph">
    <w:name w:val="Heading 2"/>
    <w:basedOn w:val="Normal"/>
    <w:uiPriority w:val="1"/>
    <w:qFormat/>
    <w:pPr>
      <w:spacing w:before="6"/>
      <w:ind w:left="2066" w:hanging="1"/>
      <w:outlineLvl w:val="2"/>
    </w:pPr>
    <w:rPr>
      <w:rFonts w:ascii="Minion Pro" w:hAnsi="Minion Pro" w:eastAsia="Minion Pro"/>
      <w:sz w:val="29"/>
      <w:szCs w:val="29"/>
    </w:rPr>
  </w:style>
  <w:style w:styleId="Heading3" w:type="paragraph">
    <w:name w:val="Heading 3"/>
    <w:basedOn w:val="Normal"/>
    <w:uiPriority w:val="1"/>
    <w:qFormat/>
    <w:pPr>
      <w:spacing w:before="1"/>
      <w:ind w:left="146" w:hanging="131"/>
      <w:outlineLvl w:val="3"/>
    </w:pPr>
    <w:rPr>
      <w:rFonts w:ascii="Times New Roman" w:hAnsi="Times New Roman" w:eastAsia="Times New Roman"/>
      <w:b/>
      <w:bCs/>
      <w:i/>
      <w:sz w:val="26"/>
      <w:szCs w:val="26"/>
    </w:rPr>
  </w:style>
  <w:style w:styleId="Heading4" w:type="paragraph">
    <w:name w:val="Heading 4"/>
    <w:basedOn w:val="Normal"/>
    <w:uiPriority w:val="1"/>
    <w:qFormat/>
    <w:pPr>
      <w:spacing w:before="34"/>
      <w:ind w:left="224"/>
      <w:outlineLvl w:val="4"/>
    </w:pPr>
    <w:rPr>
      <w:rFonts w:ascii="Minion Pro" w:hAnsi="Minion Pro" w:eastAsia="Minion Pro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2020-12-11T11:30:07Z</dcterms:created>
  <dcterms:modified xsi:type="dcterms:W3CDTF">2020-12-11T11:30:07Z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2020-12-11T00:00:00Z</vt:filetime>
  </property>
</Properties>
</file>