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66439" w14:textId="77777777" w:rsidR="0096567E" w:rsidRDefault="0096567E">
      <w:pPr>
        <w:pStyle w:val="Textoindependiente"/>
        <w:kinsoku w:val="0"/>
        <w:overflowPunct w:val="0"/>
        <w:spacing w:before="4"/>
        <w:ind w:left="0"/>
        <w:rPr>
          <w:rFonts w:ascii="Times New Roman" w:hAnsi="Times New Roman" w:cs="Times New Roman"/>
          <w:sz w:val="7"/>
          <w:szCs w:val="7"/>
        </w:rPr>
      </w:pPr>
    </w:p>
    <w:p w14:paraId="1B5FC4C3" w14:textId="77777777" w:rsidR="0096567E" w:rsidRDefault="0096567E">
      <w:pPr>
        <w:pStyle w:val="Textoindependiente"/>
        <w:kinsoku w:val="0"/>
        <w:overflowPunct w:val="0"/>
        <w:spacing w:line="2772" w:lineRule="exact"/>
        <w:ind w:left="146"/>
        <w:rPr>
          <w:rFonts w:ascii="Times New Roman" w:hAnsi="Times New Roman" w:cs="Times New Roman"/>
          <w:position w:val="-55"/>
          <w:sz w:val="20"/>
          <w:szCs w:val="20"/>
        </w:rPr>
      </w:pPr>
      <w:r w:rsidRPr="0096567E">
        <w:rPr>
          <w:rFonts w:ascii="Times New Roman" w:hAnsi="Times New Roman" w:cs="Times New Roman"/>
          <w:noProof/>
          <w:position w:val="-55"/>
          <w:sz w:val="20"/>
          <w:szCs w:val="20"/>
        </w:rPr>
        <w:pict w14:anchorId="0BD1B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8" o:spid="_x0000_i1025" type="#_x0000_t75" style="width:357pt;height:2in;visibility:visible">
            <v:imagedata r:id="rId5" o:title=""/>
          </v:shape>
        </w:pict>
      </w:r>
    </w:p>
    <w:p w14:paraId="440C2F74" w14:textId="77777777" w:rsidR="0096567E" w:rsidRDefault="0096567E">
      <w:pPr>
        <w:pStyle w:val="Textoindependiente"/>
        <w:kinsoku w:val="0"/>
        <w:overflowPunct w:val="0"/>
        <w:spacing w:before="5"/>
        <w:ind w:left="0"/>
        <w:rPr>
          <w:rFonts w:ascii="Times New Roman" w:hAnsi="Times New Roman" w:cs="Times New Roman"/>
          <w:sz w:val="4"/>
          <w:szCs w:val="4"/>
        </w:rPr>
      </w:pPr>
    </w:p>
    <w:p w14:paraId="22853AFA" w14:textId="77777777" w:rsidR="0096567E" w:rsidRDefault="008B6B3D">
      <w:pPr>
        <w:pStyle w:val="Textoindependiente"/>
        <w:kinsoku w:val="0"/>
        <w:overflowPunct w:val="0"/>
        <w:spacing w:line="70" w:lineRule="exact"/>
        <w:ind w:left="111"/>
        <w:rPr>
          <w:rFonts w:ascii="Times New Roman" w:hAnsi="Times New Roman" w:cs="Times New Roman"/>
          <w:position w:val="-1"/>
          <w:sz w:val="7"/>
          <w:szCs w:val="7"/>
        </w:rPr>
      </w:pPr>
      <w:r>
        <w:rPr>
          <w:noProof/>
        </w:rPr>
      </w:r>
      <w:r w:rsidR="00E31521">
        <w:rPr>
          <w:rFonts w:ascii="Times New Roman" w:hAnsi="Times New Roman" w:cs="Times New Roman"/>
          <w:position w:val="-1"/>
          <w:sz w:val="7"/>
          <w:szCs w:val="7"/>
        </w:rPr>
        <w:pict w14:anchorId="510DFF3A">
          <v:group id="_x0000_s1026" alt="" style="width:366.4pt;height:3.55pt;mso-position-horizontal-relative:char;mso-position-vertical-relative:line" coordsize="7328,71" o:allowincell="f">
            <v:shape id="_x0000_s1027" alt="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14:paraId="6C344762" w14:textId="77777777" w:rsidR="0096567E" w:rsidRDefault="0096567E">
      <w:pPr>
        <w:pStyle w:val="Prrafodelista"/>
        <w:numPr>
          <w:ilvl w:val="0"/>
          <w:numId w:val="2"/>
        </w:numPr>
        <w:tabs>
          <w:tab w:val="left" w:pos="291"/>
        </w:tabs>
        <w:kinsoku w:val="0"/>
        <w:overflowPunct w:val="0"/>
        <w:spacing w:before="48"/>
        <w:jc w:val="both"/>
        <w:rPr>
          <w:rFonts w:ascii="Minion Pro SmBd" w:hAnsi="Minion Pro SmBd" w:cs="Minion Pro SmBd"/>
          <w:color w:val="000000"/>
          <w:sz w:val="26"/>
          <w:szCs w:val="26"/>
        </w:rPr>
      </w:pPr>
      <w:r>
        <w:rPr>
          <w:rFonts w:ascii="Minion Pro" w:hAnsi="Minion Pro" w:cs="Minion Pro"/>
          <w:color w:val="231F20"/>
          <w:sz w:val="26"/>
          <w:szCs w:val="26"/>
        </w:rPr>
        <w:t>Jer</w:t>
      </w:r>
      <w:r>
        <w:rPr>
          <w:rFonts w:ascii="Minion Pro" w:hAnsi="Minion Pro" w:cs="Minion Pro"/>
          <w:color w:val="231F20"/>
          <w:spacing w:val="-11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20,</w:t>
      </w:r>
      <w:r>
        <w:rPr>
          <w:rFonts w:ascii="Minion Pro" w:hAnsi="Minion Pro" w:cs="Minion Pro"/>
          <w:color w:val="231F20"/>
          <w:spacing w:val="-11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10-13.</w:t>
      </w:r>
      <w:r>
        <w:rPr>
          <w:rFonts w:ascii="Minion Pro" w:hAnsi="Minion Pro" w:cs="Minion Pro"/>
          <w:color w:val="231F20"/>
          <w:spacing w:val="-12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2"/>
          <w:sz w:val="26"/>
          <w:szCs w:val="26"/>
        </w:rPr>
        <w:t>Libera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11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la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11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vida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11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del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11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pobre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11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de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11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las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11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manos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11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de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11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gente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11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perversa.</w:t>
      </w:r>
    </w:p>
    <w:p w14:paraId="2CA36E24" w14:textId="77777777" w:rsidR="0096567E" w:rsidRDefault="0096567E">
      <w:pPr>
        <w:pStyle w:val="Prrafodelista"/>
        <w:numPr>
          <w:ilvl w:val="0"/>
          <w:numId w:val="2"/>
        </w:numPr>
        <w:tabs>
          <w:tab w:val="left" w:pos="299"/>
        </w:tabs>
        <w:kinsoku w:val="0"/>
        <w:overflowPunct w:val="0"/>
        <w:spacing w:before="68"/>
        <w:ind w:left="298" w:hanging="152"/>
        <w:jc w:val="both"/>
        <w:rPr>
          <w:rFonts w:ascii="Minion Pro SmBd" w:hAnsi="Minion Pro SmBd" w:cs="Minion Pro SmBd"/>
          <w:color w:val="000000"/>
          <w:sz w:val="26"/>
          <w:szCs w:val="26"/>
        </w:rPr>
      </w:pPr>
      <w:r>
        <w:rPr>
          <w:rFonts w:ascii="Minion Pro" w:hAnsi="Minion Pro" w:cs="Minion Pro"/>
          <w:color w:val="231F20"/>
          <w:sz w:val="26"/>
          <w:szCs w:val="26"/>
        </w:rPr>
        <w:t xml:space="preserve">Sal 68.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 xml:space="preserve">R. 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4"/>
          <w:sz w:val="26"/>
          <w:szCs w:val="26"/>
        </w:rPr>
        <w:t xml:space="preserve">Señor,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que me escuche tu gran bondad.</w:t>
      </w:r>
    </w:p>
    <w:p w14:paraId="14C53884" w14:textId="77777777" w:rsidR="0096567E" w:rsidRDefault="0096567E">
      <w:pPr>
        <w:pStyle w:val="Prrafodelista"/>
        <w:numPr>
          <w:ilvl w:val="0"/>
          <w:numId w:val="2"/>
        </w:numPr>
        <w:tabs>
          <w:tab w:val="left" w:pos="299"/>
        </w:tabs>
        <w:kinsoku w:val="0"/>
        <w:overflowPunct w:val="0"/>
        <w:spacing w:before="68"/>
        <w:ind w:left="298" w:hanging="152"/>
        <w:jc w:val="both"/>
        <w:rPr>
          <w:rFonts w:ascii="Minion Pro SmBd" w:hAnsi="Minion Pro SmBd" w:cs="Minion Pro SmBd"/>
          <w:color w:val="000000"/>
          <w:sz w:val="26"/>
          <w:szCs w:val="26"/>
        </w:rPr>
      </w:pPr>
      <w:r>
        <w:rPr>
          <w:rFonts w:ascii="Minion Pro" w:hAnsi="Minion Pro" w:cs="Minion Pro"/>
          <w:color w:val="231F20"/>
          <w:sz w:val="26"/>
          <w:szCs w:val="26"/>
        </w:rPr>
        <w:t xml:space="preserve">Rom 5, 12-15. 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4"/>
          <w:sz w:val="26"/>
          <w:szCs w:val="26"/>
        </w:rPr>
        <w:t xml:space="preserve">No 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3"/>
          <w:sz w:val="26"/>
          <w:szCs w:val="26"/>
        </w:rPr>
        <w:t xml:space="preserve">hay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 xml:space="preserve">proporción entre el 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3"/>
          <w:sz w:val="26"/>
          <w:szCs w:val="26"/>
        </w:rPr>
        <w:t xml:space="preserve">delito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y el don.</w:t>
      </w:r>
    </w:p>
    <w:p w14:paraId="6D15E6D5" w14:textId="77777777" w:rsidR="0096567E" w:rsidRDefault="0096567E">
      <w:pPr>
        <w:pStyle w:val="Prrafodelista"/>
        <w:numPr>
          <w:ilvl w:val="0"/>
          <w:numId w:val="2"/>
        </w:numPr>
        <w:tabs>
          <w:tab w:val="left" w:pos="299"/>
        </w:tabs>
        <w:kinsoku w:val="0"/>
        <w:overflowPunct w:val="0"/>
        <w:spacing w:before="68"/>
        <w:ind w:left="298" w:hanging="152"/>
        <w:jc w:val="both"/>
        <w:rPr>
          <w:rFonts w:ascii="Minion Pro SmBd" w:hAnsi="Minion Pro SmBd" w:cs="Minion Pro SmBd"/>
          <w:color w:val="000000"/>
          <w:sz w:val="26"/>
          <w:szCs w:val="26"/>
        </w:rPr>
      </w:pPr>
      <w:r>
        <w:rPr>
          <w:rFonts w:ascii="Minion Pro" w:hAnsi="Minion Pro" w:cs="Minion Pro"/>
          <w:color w:val="231F20"/>
          <w:spacing w:val="-5"/>
          <w:sz w:val="26"/>
          <w:szCs w:val="26"/>
        </w:rPr>
        <w:t xml:space="preserve">Mt </w:t>
      </w:r>
      <w:r>
        <w:rPr>
          <w:rFonts w:ascii="Minion Pro" w:hAnsi="Minion Pro" w:cs="Minion Pro"/>
          <w:color w:val="231F20"/>
          <w:sz w:val="26"/>
          <w:szCs w:val="26"/>
        </w:rPr>
        <w:t xml:space="preserve">10, 26-33. 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4"/>
          <w:sz w:val="26"/>
          <w:szCs w:val="26"/>
        </w:rPr>
        <w:t xml:space="preserve">No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 xml:space="preserve">tengáis miedo a los que 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-3"/>
          <w:sz w:val="26"/>
          <w:szCs w:val="26"/>
        </w:rPr>
        <w:t xml:space="preserve">matan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el</w:t>
      </w:r>
      <w:r>
        <w:rPr>
          <w:rFonts w:ascii="Minion Pro SmBd" w:hAnsi="Minion Pro SmBd" w:cs="Minion Pro SmBd"/>
          <w:b/>
          <w:bCs/>
          <w:i/>
          <w:iCs/>
          <w:color w:val="231F20"/>
          <w:spacing w:val="3"/>
          <w:sz w:val="26"/>
          <w:szCs w:val="26"/>
        </w:rPr>
        <w:t xml:space="preserve"> </w:t>
      </w:r>
      <w:r>
        <w:rPr>
          <w:rFonts w:ascii="Minion Pro SmBd" w:hAnsi="Minion Pro SmBd" w:cs="Minion Pro SmBd"/>
          <w:b/>
          <w:bCs/>
          <w:i/>
          <w:iCs/>
          <w:color w:val="231F20"/>
          <w:sz w:val="26"/>
          <w:szCs w:val="26"/>
        </w:rPr>
        <w:t>cuerpo.</w:t>
      </w:r>
    </w:p>
    <w:p w14:paraId="7C457322" w14:textId="77777777" w:rsidR="0096567E" w:rsidRDefault="008B6B3D">
      <w:pPr>
        <w:pStyle w:val="Textoindependiente"/>
        <w:kinsoku w:val="0"/>
        <w:overflowPunct w:val="0"/>
        <w:spacing w:line="70" w:lineRule="exact"/>
        <w:ind w:left="111"/>
        <w:rPr>
          <w:rFonts w:ascii="Minion Pro SmBd" w:hAnsi="Minion Pro SmBd" w:cs="Minion Pro SmBd"/>
          <w:position w:val="-1"/>
          <w:sz w:val="7"/>
          <w:szCs w:val="7"/>
        </w:rPr>
      </w:pPr>
      <w:r>
        <w:rPr>
          <w:noProof/>
        </w:rPr>
      </w:r>
      <w:r w:rsidR="00E31521">
        <w:rPr>
          <w:rFonts w:ascii="Minion Pro SmBd" w:hAnsi="Minion Pro SmBd" w:cs="Minion Pro SmBd"/>
          <w:position w:val="-1"/>
          <w:sz w:val="7"/>
          <w:szCs w:val="7"/>
        </w:rPr>
        <w:pict w14:anchorId="5FECE7BC">
          <v:group id="_x0000_s1028" alt="" style="width:366.4pt;height:3.55pt;mso-position-horizontal-relative:char;mso-position-vertical-relative:line" coordsize="7328,71" o:allowincell="f">
            <v:shape id="_x0000_s1029" alt="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14:paraId="0F5EE600" w14:textId="77777777" w:rsidR="0096567E" w:rsidRDefault="008B6B3D" w:rsidP="00E31521">
      <w:pPr>
        <w:pStyle w:val="Textoindependiente"/>
        <w:kinsoku w:val="0"/>
        <w:overflowPunct w:val="0"/>
        <w:spacing w:before="48"/>
        <w:ind w:left="146" w:right="143"/>
        <w:jc w:val="both"/>
        <w:rPr>
          <w:color w:val="000000"/>
          <w:spacing w:val="-3"/>
          <w:sz w:val="26"/>
          <w:szCs w:val="26"/>
        </w:rPr>
      </w:pPr>
      <w:r>
        <w:rPr>
          <w:noProof/>
        </w:rPr>
        <w:pict w14:anchorId="1E830C56">
          <v:polyline id="_x0000_s1030" alt="" style="position:absolute;left:0;text-align:left;z-index:-2;mso-wrap-edited:f;mso-width-percent:0;mso-height-percent:0;mso-position-horizontal-relative:page;mso-position-vertical-relative:text;mso-width-percent:0;mso-height-percent:0" points="28.3pt,183.35pt,391.1pt,183.35pt" coordsize="7257,20" o:allowincell="f" filled="f" strokecolor="#231f20" strokeweight="1.2499mm">
            <v:path arrowok="t" o:connecttype="custom" o:connectlocs="0,0;4607560,0" o:connectangles="0,0"/>
            <w10:wrap anchorx="page"/>
          </v:polyline>
        </w:pict>
      </w:r>
      <w:r w:rsidR="0096567E">
        <w:rPr>
          <w:color w:val="231F20"/>
          <w:sz w:val="26"/>
          <w:szCs w:val="26"/>
        </w:rPr>
        <w:t>Las dificultades y persecuciones a causa de la fe han ocurrido</w:t>
      </w:r>
      <w:r w:rsidR="0096567E">
        <w:rPr>
          <w:color w:val="231F20"/>
          <w:spacing w:val="-15"/>
          <w:sz w:val="26"/>
          <w:szCs w:val="26"/>
        </w:rPr>
        <w:t xml:space="preserve"> </w:t>
      </w:r>
      <w:r w:rsidR="0096567E">
        <w:rPr>
          <w:color w:val="231F20"/>
          <w:spacing w:val="-3"/>
          <w:sz w:val="26"/>
          <w:szCs w:val="26"/>
        </w:rPr>
        <w:t>siempre.</w:t>
      </w:r>
      <w:r w:rsidR="0096567E">
        <w:rPr>
          <w:color w:val="231F20"/>
          <w:w w:val="99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 xml:space="preserve">Y </w:t>
      </w:r>
      <w:r w:rsidR="0096567E">
        <w:rPr>
          <w:color w:val="231F20"/>
          <w:spacing w:val="-3"/>
          <w:sz w:val="26"/>
          <w:szCs w:val="26"/>
        </w:rPr>
        <w:t xml:space="preserve">ante </w:t>
      </w:r>
      <w:r w:rsidR="0096567E">
        <w:rPr>
          <w:color w:val="231F20"/>
          <w:sz w:val="26"/>
          <w:szCs w:val="26"/>
        </w:rPr>
        <w:t>ellas sentimos la tentación de dejarnos llevar por el miedo e</w:t>
      </w:r>
      <w:r w:rsidR="0096567E">
        <w:rPr>
          <w:color w:val="231F20"/>
          <w:spacing w:val="11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ir</w:t>
      </w:r>
      <w:r w:rsidR="0096567E">
        <w:rPr>
          <w:color w:val="231F20"/>
          <w:w w:val="99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ocultando nuestra condición de creyentes, inhibiéndonos del</w:t>
      </w:r>
      <w:r w:rsidR="0096567E">
        <w:rPr>
          <w:color w:val="231F20"/>
          <w:spacing w:val="-29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testimo-</w:t>
      </w:r>
      <w:r w:rsidR="0096567E">
        <w:rPr>
          <w:color w:val="231F20"/>
          <w:w w:val="99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 xml:space="preserve">nio que debemos </w:t>
      </w:r>
      <w:r w:rsidR="0096567E">
        <w:rPr>
          <w:color w:val="231F20"/>
          <w:spacing w:val="-6"/>
          <w:sz w:val="26"/>
          <w:szCs w:val="26"/>
        </w:rPr>
        <w:t xml:space="preserve">dar. </w:t>
      </w:r>
      <w:r w:rsidR="0096567E">
        <w:rPr>
          <w:color w:val="231F20"/>
          <w:spacing w:val="-3"/>
          <w:sz w:val="26"/>
          <w:szCs w:val="26"/>
        </w:rPr>
        <w:t xml:space="preserve">«No </w:t>
      </w:r>
      <w:r w:rsidR="0096567E">
        <w:rPr>
          <w:color w:val="231F20"/>
          <w:sz w:val="26"/>
          <w:szCs w:val="26"/>
        </w:rPr>
        <w:t>tengáis miedo a los que matan el</w:t>
      </w:r>
      <w:r w:rsidR="0096567E">
        <w:rPr>
          <w:color w:val="231F20"/>
          <w:spacing w:val="31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cuerpo»,</w:t>
      </w:r>
      <w:r w:rsidR="0096567E">
        <w:rPr>
          <w:color w:val="231F20"/>
          <w:w w:val="99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 xml:space="preserve">nos dice Jesús en el Evangelio de hoy; y nos </w:t>
      </w:r>
      <w:r w:rsidR="0096567E">
        <w:rPr>
          <w:color w:val="231F20"/>
          <w:spacing w:val="-3"/>
          <w:sz w:val="26"/>
          <w:szCs w:val="26"/>
        </w:rPr>
        <w:t xml:space="preserve">promete </w:t>
      </w:r>
      <w:r w:rsidR="0096567E">
        <w:rPr>
          <w:color w:val="231F20"/>
          <w:sz w:val="26"/>
          <w:szCs w:val="26"/>
        </w:rPr>
        <w:t>que Él se</w:t>
      </w:r>
      <w:r w:rsidR="0096567E">
        <w:rPr>
          <w:color w:val="231F20"/>
          <w:spacing w:val="24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pondrá</w:t>
      </w:r>
      <w:r w:rsidR="0096567E">
        <w:rPr>
          <w:color w:val="231F20"/>
          <w:w w:val="99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 xml:space="preserve">de nuestra parte </w:t>
      </w:r>
      <w:r w:rsidR="0096567E">
        <w:rPr>
          <w:color w:val="231F20"/>
          <w:spacing w:val="-3"/>
          <w:sz w:val="26"/>
          <w:szCs w:val="26"/>
        </w:rPr>
        <w:t xml:space="preserve">ante </w:t>
      </w:r>
      <w:r w:rsidR="0096567E">
        <w:rPr>
          <w:color w:val="231F20"/>
          <w:sz w:val="26"/>
          <w:szCs w:val="26"/>
        </w:rPr>
        <w:t xml:space="preserve">el </w:t>
      </w:r>
      <w:r w:rsidR="0096567E">
        <w:rPr>
          <w:color w:val="231F20"/>
          <w:spacing w:val="-3"/>
          <w:sz w:val="26"/>
          <w:szCs w:val="26"/>
        </w:rPr>
        <w:t xml:space="preserve">Padre </w:t>
      </w:r>
      <w:r w:rsidR="0096567E">
        <w:rPr>
          <w:color w:val="231F20"/>
          <w:sz w:val="26"/>
          <w:szCs w:val="26"/>
        </w:rPr>
        <w:t>del cielo, si nosotros nos ponemos de</w:t>
      </w:r>
      <w:r w:rsidR="0096567E">
        <w:rPr>
          <w:color w:val="231F20"/>
          <w:spacing w:val="-34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su</w:t>
      </w:r>
      <w:r w:rsidR="0096567E">
        <w:rPr>
          <w:color w:val="231F20"/>
          <w:w w:val="99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 xml:space="preserve">parte </w:t>
      </w:r>
      <w:r w:rsidR="0096567E">
        <w:rPr>
          <w:color w:val="231F20"/>
          <w:spacing w:val="-3"/>
          <w:sz w:val="26"/>
          <w:szCs w:val="26"/>
        </w:rPr>
        <w:t xml:space="preserve">ante </w:t>
      </w:r>
      <w:r w:rsidR="0096567E">
        <w:rPr>
          <w:color w:val="231F20"/>
          <w:sz w:val="26"/>
          <w:szCs w:val="26"/>
        </w:rPr>
        <w:t xml:space="preserve">los </w:t>
      </w:r>
      <w:r w:rsidR="0096567E">
        <w:rPr>
          <w:color w:val="231F20"/>
          <w:spacing w:val="-3"/>
          <w:sz w:val="26"/>
          <w:szCs w:val="26"/>
        </w:rPr>
        <w:t xml:space="preserve">hombres. Ante </w:t>
      </w:r>
      <w:r w:rsidR="0096567E">
        <w:rPr>
          <w:color w:val="231F20"/>
          <w:sz w:val="26"/>
          <w:szCs w:val="26"/>
        </w:rPr>
        <w:t>los que nos desprecien por la fe</w:t>
      </w:r>
      <w:r w:rsidR="0096567E">
        <w:rPr>
          <w:color w:val="231F20"/>
          <w:spacing w:val="40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tenemos</w:t>
      </w:r>
      <w:r w:rsidR="0096567E">
        <w:rPr>
          <w:color w:val="231F20"/>
          <w:w w:val="99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que darnos cuenta de que el Señor está con nosotros y encomendar</w:t>
      </w:r>
      <w:r w:rsidR="0096567E">
        <w:rPr>
          <w:color w:val="231F20"/>
          <w:spacing w:val="30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al</w:t>
      </w:r>
      <w:r w:rsidR="0096567E">
        <w:rPr>
          <w:color w:val="231F20"/>
          <w:w w:val="99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Señor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nuestra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causa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(1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lect.),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ya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que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«el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Señor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escucha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a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sus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pobres,</w:t>
      </w:r>
      <w:r w:rsidR="0096567E">
        <w:rPr>
          <w:color w:val="231F20"/>
          <w:spacing w:val="-7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no</w:t>
      </w:r>
      <w:r w:rsidR="0096567E">
        <w:rPr>
          <w:color w:val="231F20"/>
          <w:w w:val="99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desprecia</w:t>
      </w:r>
      <w:r w:rsidR="0096567E">
        <w:rPr>
          <w:color w:val="231F20"/>
          <w:spacing w:val="-13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a</w:t>
      </w:r>
      <w:r w:rsidR="0096567E">
        <w:rPr>
          <w:color w:val="231F20"/>
          <w:spacing w:val="-13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sus</w:t>
      </w:r>
      <w:r w:rsidR="0096567E">
        <w:rPr>
          <w:color w:val="231F20"/>
          <w:spacing w:val="-13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cautivos»</w:t>
      </w:r>
      <w:r w:rsidR="0096567E">
        <w:rPr>
          <w:color w:val="231F20"/>
          <w:spacing w:val="-13"/>
          <w:sz w:val="26"/>
          <w:szCs w:val="26"/>
        </w:rPr>
        <w:t xml:space="preserve"> </w:t>
      </w:r>
      <w:r w:rsidR="0096567E">
        <w:rPr>
          <w:color w:val="231F20"/>
          <w:sz w:val="26"/>
          <w:szCs w:val="26"/>
        </w:rPr>
        <w:t>(salmo</w:t>
      </w:r>
      <w:r w:rsidR="0096567E">
        <w:rPr>
          <w:color w:val="231F20"/>
          <w:spacing w:val="-13"/>
          <w:sz w:val="26"/>
          <w:szCs w:val="26"/>
        </w:rPr>
        <w:t xml:space="preserve"> </w:t>
      </w:r>
      <w:r w:rsidR="0096567E">
        <w:rPr>
          <w:color w:val="231F20"/>
          <w:spacing w:val="-3"/>
          <w:sz w:val="26"/>
          <w:szCs w:val="26"/>
        </w:rPr>
        <w:t>resp.).</w:t>
      </w:r>
    </w:p>
    <w:p w14:paraId="46AA5136" w14:textId="77777777" w:rsidR="0096567E" w:rsidRDefault="0096567E">
      <w:pPr>
        <w:pStyle w:val="Textoindependiente"/>
        <w:kinsoku w:val="0"/>
        <w:overflowPunct w:val="0"/>
        <w:spacing w:before="28"/>
        <w:ind w:left="14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31F20"/>
          <w:w w:val="125"/>
          <w:sz w:val="46"/>
          <w:szCs w:val="46"/>
        </w:rPr>
        <w:t>C</w:t>
      </w:r>
      <w:r>
        <w:rPr>
          <w:rFonts w:ascii="Times New Roman" w:hAnsi="Times New Roman" w:cs="Times New Roman"/>
          <w:b/>
          <w:bCs/>
          <w:color w:val="231F20"/>
          <w:w w:val="125"/>
          <w:sz w:val="32"/>
          <w:szCs w:val="32"/>
        </w:rPr>
        <w:t>orresponsabilidad</w:t>
      </w:r>
      <w:r>
        <w:rPr>
          <w:rFonts w:ascii="Times New Roman" w:hAnsi="Times New Roman" w:cs="Times New Roman"/>
          <w:color w:val="231F20"/>
          <w:w w:val="125"/>
          <w:sz w:val="46"/>
          <w:szCs w:val="46"/>
        </w:rPr>
        <w:t xml:space="preserve">, </w:t>
      </w:r>
      <w:r>
        <w:rPr>
          <w:rFonts w:ascii="Times New Roman" w:hAnsi="Times New Roman" w:cs="Times New Roman"/>
          <w:color w:val="231F20"/>
          <w:w w:val="125"/>
          <w:sz w:val="32"/>
          <w:szCs w:val="32"/>
        </w:rPr>
        <w:t>signo de</w:t>
      </w:r>
      <w:r>
        <w:rPr>
          <w:rFonts w:ascii="Times New Roman" w:hAnsi="Times New Roman" w:cs="Times New Roman"/>
          <w:color w:val="231F20"/>
          <w:spacing w:val="31"/>
          <w:w w:val="12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w w:val="125"/>
          <w:sz w:val="46"/>
          <w:szCs w:val="46"/>
        </w:rPr>
        <w:t>C</w:t>
      </w:r>
      <w:r>
        <w:rPr>
          <w:rFonts w:ascii="Times New Roman" w:hAnsi="Times New Roman" w:cs="Times New Roman"/>
          <w:b/>
          <w:bCs/>
          <w:color w:val="231F20"/>
          <w:w w:val="125"/>
          <w:sz w:val="32"/>
          <w:szCs w:val="32"/>
        </w:rPr>
        <w:t>omunión</w:t>
      </w:r>
    </w:p>
    <w:p w14:paraId="0EFA5BD6" w14:textId="77777777" w:rsidR="0096567E" w:rsidRDefault="008B6B3D">
      <w:pPr>
        <w:pStyle w:val="Ttulo1"/>
        <w:kinsoku w:val="0"/>
        <w:overflowPunct w:val="0"/>
        <w:spacing w:before="187"/>
        <w:ind w:firstLine="0"/>
        <w:jc w:val="center"/>
        <w:rPr>
          <w:color w:val="000000"/>
        </w:rPr>
      </w:pPr>
      <w:r>
        <w:rPr>
          <w:noProof/>
        </w:rPr>
        <w:pict w14:anchorId="247D0E72">
          <v:rect id="_x0000_s1031" style="position:absolute;left:0;text-align:left;margin-left:28.35pt;margin-top:13.5pt;width:91pt;height:83pt;z-index:6;mso-wrap-edited:f;mso-position-horizontal-relative:page" o:allowincell="f" filled="f" stroked="f">
            <v:textbox inset="0,0,0,0">
              <w:txbxContent>
                <w:p w14:paraId="06CDD194" w14:textId="77777777" w:rsidR="0096567E" w:rsidRDefault="00E31521">
                  <w:pPr>
                    <w:widowControl/>
                    <w:autoSpaceDE/>
                    <w:autoSpaceDN/>
                    <w:adjustRightInd/>
                    <w:spacing w:line="1660" w:lineRule="atLeast"/>
                  </w:pPr>
                  <w:r>
                    <w:rPr>
                      <w:noProof/>
                    </w:rPr>
                    <w:pict w14:anchorId="054CA2B5">
                      <v:shape id="_x0000_i1029" type="#_x0000_t75" style="width:88.5pt;height:82.5pt">
                        <v:imagedata r:id="rId6" o:title=""/>
                      </v:shape>
                    </w:pict>
                  </w:r>
                </w:p>
                <w:p w14:paraId="20EDDD14" w14:textId="77777777" w:rsidR="0096567E" w:rsidRDefault="0096567E"/>
              </w:txbxContent>
            </v:textbox>
            <w10:wrap anchorx="page"/>
          </v:rect>
        </w:pict>
      </w:r>
      <w:r w:rsidR="0096567E">
        <w:rPr>
          <w:color w:val="231F20"/>
          <w:w w:val="120"/>
        </w:rPr>
        <w:t>¿Cómo</w:t>
      </w:r>
      <w:r w:rsidR="0096567E">
        <w:rPr>
          <w:color w:val="231F20"/>
          <w:spacing w:val="-36"/>
          <w:w w:val="120"/>
        </w:rPr>
        <w:t xml:space="preserve"> </w:t>
      </w:r>
      <w:r w:rsidR="0096567E">
        <w:rPr>
          <w:color w:val="231F20"/>
          <w:w w:val="120"/>
        </w:rPr>
        <w:t>podemos</w:t>
      </w:r>
      <w:r w:rsidR="0096567E">
        <w:rPr>
          <w:color w:val="231F20"/>
          <w:spacing w:val="-36"/>
          <w:w w:val="120"/>
        </w:rPr>
        <w:t xml:space="preserve"> </w:t>
      </w:r>
      <w:r w:rsidR="0096567E">
        <w:rPr>
          <w:color w:val="231F20"/>
          <w:w w:val="120"/>
        </w:rPr>
        <w:t>colaborar?</w:t>
      </w:r>
    </w:p>
    <w:p w14:paraId="35A1E4B4" w14:textId="77777777" w:rsidR="0096567E" w:rsidRDefault="0096567E">
      <w:pPr>
        <w:pStyle w:val="Textoindependiente"/>
        <w:kinsoku w:val="0"/>
        <w:overflowPunct w:val="0"/>
        <w:spacing w:before="6" w:line="244" w:lineRule="auto"/>
        <w:ind w:left="2066" w:right="237" w:hanging="1"/>
        <w:jc w:val="center"/>
        <w:rPr>
          <w:color w:val="000000"/>
          <w:spacing w:val="-3"/>
          <w:sz w:val="29"/>
          <w:szCs w:val="29"/>
        </w:rPr>
      </w:pPr>
      <w:r>
        <w:rPr>
          <w:color w:val="231F20"/>
          <w:w w:val="120"/>
          <w:sz w:val="29"/>
          <w:szCs w:val="29"/>
        </w:rPr>
        <w:t>Sintiéndonos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todos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invitados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vi-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vir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en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comunión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ser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co-responsables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anunciar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el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Evangelio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ayudar-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lastRenderedPageBreak/>
        <w:t>nos</w:t>
      </w:r>
      <w:r>
        <w:rPr>
          <w:color w:val="231F20"/>
          <w:spacing w:val="-42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mutuamente.</w:t>
      </w:r>
    </w:p>
    <w:p w14:paraId="1ECF9D91" w14:textId="77777777" w:rsidR="0096567E" w:rsidRDefault="0096567E">
      <w:pPr>
        <w:pStyle w:val="Textoindependiente"/>
        <w:kinsoku w:val="0"/>
        <w:overflowPunct w:val="0"/>
        <w:spacing w:before="11"/>
        <w:ind w:left="0"/>
        <w:rPr>
          <w:sz w:val="17"/>
          <w:szCs w:val="17"/>
        </w:rPr>
      </w:pPr>
    </w:p>
    <w:p w14:paraId="1DDC84CA" w14:textId="77777777" w:rsidR="0096567E" w:rsidRDefault="008B6B3D">
      <w:pPr>
        <w:pStyle w:val="Textoindependiente"/>
        <w:kinsoku w:val="0"/>
        <w:overflowPunct w:val="0"/>
        <w:spacing w:line="70" w:lineRule="exact"/>
        <w:ind w:left="111"/>
        <w:rPr>
          <w:position w:val="-1"/>
          <w:sz w:val="7"/>
          <w:szCs w:val="7"/>
        </w:rPr>
      </w:pPr>
      <w:r>
        <w:rPr>
          <w:noProof/>
        </w:rPr>
      </w:r>
      <w:r w:rsidR="00E31521">
        <w:rPr>
          <w:position w:val="-1"/>
          <w:sz w:val="7"/>
          <w:szCs w:val="7"/>
        </w:rPr>
        <w:pict w14:anchorId="4C2E02E3">
          <v:group id="_x0000_s1032" alt="" style="width:366.4pt;height:3.55pt;mso-position-horizontal-relative:char;mso-position-vertical-relative:line" coordsize="7328,71" o:allowincell="f">
            <v:shape id="_x0000_s1033" alt="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14:paraId="2FDF0D4E" w14:textId="77777777" w:rsidR="0096567E" w:rsidRDefault="0096567E">
      <w:pPr>
        <w:pStyle w:val="Textoindependiente"/>
        <w:kinsoku w:val="0"/>
        <w:overflowPunct w:val="0"/>
        <w:spacing w:line="70" w:lineRule="exact"/>
        <w:ind w:left="111"/>
        <w:rPr>
          <w:position w:val="-1"/>
          <w:sz w:val="7"/>
          <w:szCs w:val="7"/>
        </w:rPr>
        <w:sectPr w:rsidR="0096567E">
          <w:type w:val="continuous"/>
          <w:pgSz w:w="8400" w:h="11910"/>
          <w:pgMar w:top="420" w:right="420" w:bottom="280" w:left="420" w:header="720" w:footer="720" w:gutter="0"/>
          <w:cols w:space="720"/>
          <w:noEndnote/>
        </w:sectPr>
      </w:pPr>
    </w:p>
    <w:p w14:paraId="1B0E2D99" w14:textId="77777777" w:rsidR="0096567E" w:rsidRDefault="0096567E">
      <w:pPr>
        <w:pStyle w:val="Textoindependiente"/>
        <w:tabs>
          <w:tab w:val="left" w:pos="6296"/>
        </w:tabs>
        <w:kinsoku w:val="0"/>
        <w:overflowPunct w:val="0"/>
        <w:spacing w:before="3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87"/>
          <w:sz w:val="34"/>
          <w:szCs w:val="34"/>
        </w:rPr>
        <w:lastRenderedPageBreak/>
        <w:t>NO TENGÁIS</w:t>
      </w:r>
      <w:r>
        <w:rPr>
          <w:rFonts w:ascii="Times New Roman" w:hAnsi="Times New Roman" w:cs="Times New Roman"/>
          <w:color w:val="000087"/>
          <w:spacing w:val="-13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000087"/>
          <w:sz w:val="34"/>
          <w:szCs w:val="34"/>
        </w:rPr>
        <w:t>MIEDO</w:t>
      </w:r>
      <w:r>
        <w:rPr>
          <w:rFonts w:ascii="Times New Roman" w:hAnsi="Times New Roman" w:cs="Times New Roman"/>
          <w:color w:val="000087"/>
          <w:sz w:val="34"/>
          <w:szCs w:val="34"/>
        </w:rPr>
        <w:tab/>
      </w:r>
      <w:r>
        <w:rPr>
          <w:rFonts w:ascii="Times New Roman" w:hAnsi="Times New Roman" w:cs="Times New Roman"/>
          <w:color w:val="000087"/>
          <w:spacing w:val="-3"/>
        </w:rPr>
        <w:t xml:space="preserve">Mt </w:t>
      </w:r>
      <w:r>
        <w:rPr>
          <w:rFonts w:ascii="Times New Roman" w:hAnsi="Times New Roman" w:cs="Times New Roman"/>
          <w:color w:val="000087"/>
          <w:spacing w:val="-4"/>
        </w:rPr>
        <w:t>10,</w:t>
      </w:r>
      <w:r>
        <w:rPr>
          <w:rFonts w:ascii="Times New Roman" w:hAnsi="Times New Roman" w:cs="Times New Roman"/>
          <w:color w:val="000087"/>
          <w:spacing w:val="-14"/>
        </w:rPr>
        <w:t xml:space="preserve"> </w:t>
      </w:r>
      <w:r>
        <w:rPr>
          <w:rFonts w:ascii="Times New Roman" w:hAnsi="Times New Roman" w:cs="Times New Roman"/>
          <w:color w:val="000087"/>
          <w:spacing w:val="-5"/>
        </w:rPr>
        <w:t>26-33</w:t>
      </w:r>
    </w:p>
    <w:p w14:paraId="09F80C45" w14:textId="77777777" w:rsidR="0096567E" w:rsidRDefault="0096567E">
      <w:pPr>
        <w:pStyle w:val="Textoindependiente"/>
        <w:kinsoku w:val="0"/>
        <w:overflowPunct w:val="0"/>
        <w:spacing w:before="4" w:line="394" w:lineRule="exact"/>
        <w:ind w:right="252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+ Lectura del santo Evangelio según san</w:t>
      </w:r>
      <w:r>
        <w:rPr>
          <w:rFonts w:ascii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color w:val="231F20"/>
        </w:rPr>
        <w:t>Mateo.</w:t>
      </w:r>
      <w:r>
        <w:rPr>
          <w:rFonts w:ascii="Times New Roman" w:hAnsi="Times New Roman" w:cs="Times New Roman"/>
          <w:color w:val="231F20"/>
          <w:spacing w:val="-1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En aquel tiempo, dijo Jesús a sus</w:t>
      </w:r>
      <w:r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discípulos:</w:t>
      </w:r>
    </w:p>
    <w:p w14:paraId="0BFB63B3" w14:textId="77777777" w:rsidR="0096567E" w:rsidRDefault="0096567E">
      <w:pPr>
        <w:pStyle w:val="Textoindependiente"/>
        <w:kinsoku w:val="0"/>
        <w:overflowPunct w:val="0"/>
        <w:spacing w:line="253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«No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tengáis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miedo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los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hombres,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porque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nada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hay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encubierto,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no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llegue</w:t>
      </w:r>
    </w:p>
    <w:p w14:paraId="462C7915" w14:textId="77777777" w:rsidR="0096567E" w:rsidRDefault="0096567E">
      <w:pPr>
        <w:pStyle w:val="Textoindependiente"/>
        <w:kinsoku w:val="0"/>
        <w:overflowPunct w:val="0"/>
        <w:spacing w:before="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a descubrirse; ni nada hay escondido, que no llegue a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saberse.</w:t>
      </w:r>
    </w:p>
    <w:p w14:paraId="332DF72B" w14:textId="77777777" w:rsidR="0096567E" w:rsidRDefault="0096567E">
      <w:pPr>
        <w:pStyle w:val="Textoindependiente"/>
        <w:kinsoku w:val="0"/>
        <w:overflowPunct w:val="0"/>
        <w:spacing w:before="4" w:line="242" w:lineRule="auto"/>
        <w:ind w:right="10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Lo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os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digo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en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oscuridad,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decidlo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luz,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lo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os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digo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al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oído, pregonadlo desde la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azotea.</w:t>
      </w:r>
    </w:p>
    <w:p w14:paraId="056FEC9D" w14:textId="77777777" w:rsidR="0096567E" w:rsidRDefault="0096567E">
      <w:pPr>
        <w:pStyle w:val="Textoindependiente"/>
        <w:kinsoku w:val="0"/>
        <w:overflowPunct w:val="0"/>
        <w:spacing w:before="1" w:line="242" w:lineRule="auto"/>
        <w:ind w:right="10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No tengáis miedo a los que matan el cuerpo, pero no pueden matar el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alma.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No;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temed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al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puede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llevar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perdición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alma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cuerpo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en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“gehenna”.</w:t>
      </w:r>
    </w:p>
    <w:p w14:paraId="31D4FB28" w14:textId="77777777" w:rsidR="0096567E" w:rsidRDefault="0096567E">
      <w:pPr>
        <w:pStyle w:val="Textoindependiente"/>
        <w:kinsoku w:val="0"/>
        <w:overflowPunct w:val="0"/>
        <w:spacing w:before="1" w:line="242" w:lineRule="auto"/>
        <w:ind w:right="10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 xml:space="preserve">¿No se venden un par de gorriones por un céntimo? </w:t>
      </w:r>
      <w:r>
        <w:rPr>
          <w:rFonts w:ascii="Times New Roman" w:hAnsi="Times New Roman" w:cs="Times New Roman"/>
          <w:color w:val="231F20"/>
          <w:spacing w:val="-16"/>
        </w:rPr>
        <w:t xml:space="preserve">Y, </w:t>
      </w:r>
      <w:r>
        <w:rPr>
          <w:rFonts w:ascii="Times New Roman" w:hAnsi="Times New Roman" w:cs="Times New Roman"/>
          <w:color w:val="231F20"/>
        </w:rPr>
        <w:t>sin embargo, ni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>uno solo cae al suelo sin que lo disponga vuestro Padre. Pues vosotros hasta</w:t>
      </w:r>
      <w:r>
        <w:rPr>
          <w:rFonts w:ascii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cs="Times New Roman"/>
          <w:color w:val="231F20"/>
        </w:rPr>
        <w:t>los cabellos de la cabeza tenéis contados. Por eso, no tengáis miedo: valéis</w:t>
      </w:r>
      <w:r>
        <w:rPr>
          <w:rFonts w:ascii="Times New Roman" w:hAnsi="Times New Roman" w:cs="Times New Roman"/>
          <w:color w:val="231F20"/>
          <w:spacing w:val="-33"/>
        </w:rPr>
        <w:t xml:space="preserve"> </w:t>
      </w:r>
      <w:r>
        <w:rPr>
          <w:rFonts w:ascii="Times New Roman" w:hAnsi="Times New Roman" w:cs="Times New Roman"/>
          <w:color w:val="231F20"/>
        </w:rPr>
        <w:t>más vosotros que muchos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gorriones.</w:t>
      </w:r>
    </w:p>
    <w:p w14:paraId="52B4093E" w14:textId="77777777" w:rsidR="0096567E" w:rsidRDefault="0096567E">
      <w:pPr>
        <w:pStyle w:val="Textoindependiente"/>
        <w:kinsoku w:val="0"/>
        <w:overflowPunct w:val="0"/>
        <w:spacing w:before="1" w:line="242" w:lineRule="auto"/>
        <w:ind w:right="10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A quien se declare por mí ante los hombres, yo también me declararé por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él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ante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mi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Padre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está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en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los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cielos.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si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uno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me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niega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ante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los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hombres,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yo también lo negaré ante mi Padre que está en los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cielos».</w:t>
      </w:r>
    </w:p>
    <w:p w14:paraId="5FD375F3" w14:textId="77777777" w:rsidR="0096567E" w:rsidRDefault="0096567E">
      <w:pPr>
        <w:pStyle w:val="Textoindependiente"/>
        <w:kinsoku w:val="0"/>
        <w:overflowPunct w:val="0"/>
        <w:spacing w:before="1" w:line="242" w:lineRule="auto"/>
        <w:ind w:right="503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Palabra del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spacing w:val="-3"/>
        </w:rPr>
        <w:t>Señor.</w:t>
      </w:r>
      <w:r>
        <w:rPr>
          <w:rFonts w:ascii="Times New Roman" w:hAnsi="Times New Roman" w:cs="Times New Roman"/>
          <w:color w:val="231F20"/>
        </w:rPr>
        <w:t xml:space="preserve"> Gloria a ti, Señor</w:t>
      </w:r>
      <w:r>
        <w:rPr>
          <w:rFonts w:ascii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cs="Times New Roman"/>
          <w:color w:val="231F20"/>
        </w:rPr>
        <w:t>Jesús</w:t>
      </w:r>
    </w:p>
    <w:p w14:paraId="4E60D0BB" w14:textId="77777777" w:rsidR="0096567E" w:rsidRDefault="0096567E">
      <w:pPr>
        <w:pStyle w:val="Textoindependiente"/>
        <w:kinsoku w:val="0"/>
        <w:overflowPunct w:val="0"/>
        <w:spacing w:before="9"/>
        <w:ind w:left="0"/>
        <w:rPr>
          <w:rFonts w:ascii="Times New Roman" w:hAnsi="Times New Roman" w:cs="Times New Roman"/>
          <w:sz w:val="13"/>
          <w:szCs w:val="13"/>
        </w:rPr>
      </w:pPr>
    </w:p>
    <w:p w14:paraId="73346D86" w14:textId="77777777" w:rsidR="0096567E" w:rsidRDefault="00E31521">
      <w:pPr>
        <w:pStyle w:val="Textoindependiente"/>
        <w:kinsoku w:val="0"/>
        <w:overflowPunct w:val="0"/>
        <w:spacing w:line="688" w:lineRule="exact"/>
        <w:ind w:left="105"/>
        <w:rPr>
          <w:rFonts w:ascii="Times New Roman" w:hAnsi="Times New Roman" w:cs="Times New Roman"/>
          <w:position w:val="-14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20"/>
          <w:szCs w:val="20"/>
        </w:rPr>
        <w:pict w14:anchorId="1C31A44B">
          <v:shape id="_x0000_i1031" type="#_x0000_t75" style="width:105.75pt;height:34.5pt">
            <v:imagedata r:id="rId7" o:title=""/>
          </v:shape>
        </w:pict>
      </w:r>
    </w:p>
    <w:p w14:paraId="3D5A947B" w14:textId="77777777" w:rsidR="0096567E" w:rsidRDefault="0096567E">
      <w:pPr>
        <w:pStyle w:val="Textoindependiente"/>
        <w:kinsoku w:val="0"/>
        <w:overflowPunct w:val="0"/>
        <w:spacing w:before="72"/>
        <w:ind w:right="104"/>
        <w:jc w:val="both"/>
        <w:rPr>
          <w:color w:val="000000"/>
        </w:rPr>
      </w:pPr>
      <w:r>
        <w:rPr>
          <w:color w:val="231F20"/>
          <w:spacing w:val="-4"/>
        </w:rPr>
        <w:t xml:space="preserve">San </w:t>
      </w:r>
      <w:r>
        <w:rPr>
          <w:color w:val="231F20"/>
          <w:spacing w:val="-5"/>
        </w:rPr>
        <w:t xml:space="preserve">Mateo </w:t>
      </w:r>
      <w:r>
        <w:rPr>
          <w:color w:val="231F20"/>
          <w:spacing w:val="-4"/>
        </w:rPr>
        <w:t xml:space="preserve">animaba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una </w:t>
      </w:r>
      <w:r>
        <w:rPr>
          <w:color w:val="231F20"/>
          <w:spacing w:val="-5"/>
        </w:rPr>
        <w:t xml:space="preserve">comunidad </w:t>
      </w:r>
      <w:r>
        <w:rPr>
          <w:color w:val="231F20"/>
          <w:spacing w:val="-4"/>
        </w:rPr>
        <w:t xml:space="preserve">que después </w:t>
      </w:r>
      <w:r>
        <w:rPr>
          <w:color w:val="231F20"/>
          <w:spacing w:val="-3"/>
        </w:rPr>
        <w:t xml:space="preserve">del </w:t>
      </w:r>
      <w:r>
        <w:rPr>
          <w:color w:val="231F20"/>
          <w:spacing w:val="-4"/>
        </w:rPr>
        <w:t xml:space="preserve">año </w:t>
      </w:r>
      <w:r>
        <w:rPr>
          <w:color w:val="231F20"/>
        </w:rPr>
        <w:t xml:space="preserve">70 se </w:t>
      </w:r>
      <w:r>
        <w:rPr>
          <w:color w:val="231F20"/>
          <w:spacing w:val="-5"/>
        </w:rPr>
        <w:t>habían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4"/>
        </w:rPr>
        <w:t>con-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>gregado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fuera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territorios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donde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judíos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habían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convertido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 xml:space="preserve">cristianismo vivían. Ahora, </w:t>
      </w:r>
      <w:r>
        <w:rPr>
          <w:color w:val="231F20"/>
        </w:rPr>
        <w:t xml:space="preserve">en </w:t>
      </w:r>
      <w:r>
        <w:rPr>
          <w:color w:val="231F20"/>
          <w:spacing w:val="-3"/>
        </w:rPr>
        <w:t xml:space="preserve">estas </w:t>
      </w:r>
      <w:r>
        <w:rPr>
          <w:color w:val="231F20"/>
          <w:spacing w:val="-4"/>
        </w:rPr>
        <w:t xml:space="preserve">nuevas </w:t>
      </w:r>
      <w:r>
        <w:rPr>
          <w:color w:val="231F20"/>
          <w:spacing w:val="-5"/>
        </w:rPr>
        <w:t xml:space="preserve">comunidades, </w:t>
      </w:r>
      <w:r>
        <w:rPr>
          <w:color w:val="231F20"/>
          <w:spacing w:val="-4"/>
        </w:rPr>
        <w:t xml:space="preserve">también </w:t>
      </w:r>
      <w:r>
        <w:rPr>
          <w:color w:val="231F20"/>
        </w:rPr>
        <w:t xml:space="preserve">se </w:t>
      </w:r>
      <w:r>
        <w:rPr>
          <w:color w:val="231F20"/>
          <w:spacing w:val="-3"/>
        </w:rPr>
        <w:t>les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han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 xml:space="preserve">agregado otros hermanos </w:t>
      </w:r>
      <w:r>
        <w:rPr>
          <w:color w:val="231F20"/>
          <w:spacing w:val="-6"/>
        </w:rPr>
        <w:t xml:space="preserve">provenientes </w:t>
      </w:r>
      <w:r>
        <w:rPr>
          <w:color w:val="231F20"/>
          <w:spacing w:val="-5"/>
        </w:rPr>
        <w:t xml:space="preserve">principalmente </w:t>
      </w:r>
      <w:r>
        <w:rPr>
          <w:color w:val="231F20"/>
          <w:spacing w:val="-3"/>
        </w:rPr>
        <w:t xml:space="preserve">del </w:t>
      </w:r>
      <w:r>
        <w:rPr>
          <w:color w:val="231F20"/>
          <w:spacing w:val="-5"/>
        </w:rPr>
        <w:t>mundo griego.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Pero</w:t>
      </w:r>
      <w:r>
        <w:rPr>
          <w:color w:val="231F20"/>
          <w:w w:val="9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situación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social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muy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buena.</w:t>
      </w:r>
    </w:p>
    <w:p w14:paraId="56FF149D" w14:textId="77777777" w:rsidR="0096567E" w:rsidRDefault="0096567E">
      <w:pPr>
        <w:pStyle w:val="Textoindependiente"/>
        <w:kinsoku w:val="0"/>
        <w:overflowPunct w:val="0"/>
        <w:ind w:right="104"/>
        <w:jc w:val="both"/>
        <w:rPr>
          <w:color w:val="000000"/>
          <w:spacing w:val="-6"/>
        </w:rPr>
      </w:pPr>
      <w:r>
        <w:rPr>
          <w:color w:val="231F20"/>
          <w:spacing w:val="-6"/>
        </w:rPr>
        <w:t xml:space="preserve">Por </w:t>
      </w:r>
      <w:r>
        <w:rPr>
          <w:color w:val="231F20"/>
        </w:rPr>
        <w:t xml:space="preserve">boca de </w:t>
      </w:r>
      <w:r>
        <w:rPr>
          <w:color w:val="231F20"/>
          <w:spacing w:val="-5"/>
        </w:rPr>
        <w:t xml:space="preserve">Jesús, Mateo </w:t>
      </w:r>
      <w:r>
        <w:rPr>
          <w:color w:val="231F20"/>
          <w:spacing w:val="-4"/>
        </w:rPr>
        <w:t xml:space="preserve">alude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los </w:t>
      </w:r>
      <w:r>
        <w:rPr>
          <w:color w:val="231F20"/>
          <w:spacing w:val="-4"/>
        </w:rPr>
        <w:t xml:space="preserve">sufrimientos </w:t>
      </w:r>
      <w:r>
        <w:rPr>
          <w:color w:val="231F20"/>
        </w:rPr>
        <w:t xml:space="preserve">y </w:t>
      </w:r>
      <w:r>
        <w:rPr>
          <w:color w:val="231F20"/>
          <w:spacing w:val="-3"/>
        </w:rPr>
        <w:t xml:space="preserve">las </w:t>
      </w:r>
      <w:r>
        <w:rPr>
          <w:color w:val="231F20"/>
          <w:spacing w:val="-5"/>
        </w:rPr>
        <w:t xml:space="preserve">contradicciones </w:t>
      </w:r>
      <w:r>
        <w:rPr>
          <w:color w:val="231F20"/>
          <w:spacing w:val="-3"/>
        </w:rPr>
        <w:t>por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las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estaban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pasando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sus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comunidades,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signo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ocurrirá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todo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cris-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 xml:space="preserve">tiano </w:t>
      </w:r>
      <w:r>
        <w:rPr>
          <w:color w:val="231F20"/>
          <w:spacing w:val="-5"/>
        </w:rPr>
        <w:t xml:space="preserve">comprometido </w:t>
      </w:r>
      <w:r>
        <w:rPr>
          <w:color w:val="231F20"/>
          <w:spacing w:val="-4"/>
        </w:rPr>
        <w:t xml:space="preserve">con </w:t>
      </w:r>
      <w:r>
        <w:rPr>
          <w:color w:val="231F20"/>
          <w:spacing w:val="-3"/>
        </w:rPr>
        <w:t xml:space="preserve">el </w:t>
      </w:r>
      <w:r>
        <w:rPr>
          <w:color w:val="231F20"/>
          <w:spacing w:val="-6"/>
        </w:rPr>
        <w:t xml:space="preserve">Evangelio. </w:t>
      </w:r>
      <w:r>
        <w:rPr>
          <w:color w:val="231F20"/>
          <w:spacing w:val="-5"/>
        </w:rPr>
        <w:t xml:space="preserve">Mateo </w:t>
      </w:r>
      <w:r>
        <w:rPr>
          <w:color w:val="231F20"/>
          <w:spacing w:val="-3"/>
        </w:rPr>
        <w:t xml:space="preserve">no </w:t>
      </w:r>
      <w:r>
        <w:rPr>
          <w:color w:val="231F20"/>
          <w:spacing w:val="-5"/>
        </w:rPr>
        <w:t>dramatiza retóricamente.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La</w:t>
      </w:r>
      <w:r>
        <w:rPr>
          <w:color w:val="231F20"/>
          <w:w w:val="98"/>
        </w:rPr>
        <w:t xml:space="preserve"> </w:t>
      </w:r>
      <w:r>
        <w:rPr>
          <w:color w:val="231F20"/>
          <w:spacing w:val="-5"/>
        </w:rPr>
        <w:t>comparecencia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ante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tribunales,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azotes,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desgarros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familiares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después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w w:val="98"/>
        </w:rPr>
        <w:t xml:space="preserve"> </w:t>
      </w:r>
      <w:r>
        <w:rPr>
          <w:color w:val="231F20"/>
          <w:spacing w:val="-5"/>
        </w:rPr>
        <w:t>expulsión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comunidad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cristiana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sociedad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judía;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todo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esto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fue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conocido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</w:rPr>
        <w:t xml:space="preserve">en </w:t>
      </w:r>
      <w:r>
        <w:rPr>
          <w:color w:val="231F20"/>
          <w:spacing w:val="-4"/>
        </w:rPr>
        <w:t xml:space="preserve">aquellos tiempos fundacionales </w:t>
      </w:r>
      <w:r>
        <w:rPr>
          <w:color w:val="231F20"/>
        </w:rPr>
        <w:t xml:space="preserve">de la </w:t>
      </w:r>
      <w:r>
        <w:rPr>
          <w:color w:val="231F20"/>
          <w:spacing w:val="-4"/>
        </w:rPr>
        <w:t xml:space="preserve">Iglesia. </w:t>
      </w:r>
      <w:r>
        <w:rPr>
          <w:color w:val="231F20"/>
          <w:spacing w:val="-8"/>
        </w:rPr>
        <w:t xml:space="preserve">También </w:t>
      </w:r>
      <w:r>
        <w:rPr>
          <w:color w:val="231F20"/>
        </w:rPr>
        <w:t xml:space="preserve">lo </w:t>
      </w:r>
      <w:r>
        <w:rPr>
          <w:color w:val="231F20"/>
          <w:spacing w:val="-3"/>
        </w:rPr>
        <w:t xml:space="preserve">seguirá </w:t>
      </w:r>
      <w:r>
        <w:rPr>
          <w:color w:val="231F20"/>
          <w:spacing w:val="-4"/>
        </w:rPr>
        <w:t>siendo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4"/>
        </w:rPr>
        <w:t>allí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4"/>
        </w:rPr>
        <w:t>donde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Buena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Noticia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Jesús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anuncie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valentía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sin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otra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alianza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5"/>
        </w:rPr>
        <w:t>compromiso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anuncio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Salvación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Integral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Historia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personal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humanidad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obtenida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Jesús,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Cristo,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Señor.</w:t>
      </w:r>
    </w:p>
    <w:p w14:paraId="12C6B463" w14:textId="77777777" w:rsidR="0096567E" w:rsidRDefault="0096567E">
      <w:pPr>
        <w:pStyle w:val="Textoindependiente"/>
        <w:kinsoku w:val="0"/>
        <w:overflowPunct w:val="0"/>
        <w:ind w:right="107"/>
        <w:jc w:val="both"/>
        <w:rPr>
          <w:color w:val="000000"/>
          <w:spacing w:val="-5"/>
        </w:rPr>
      </w:pPr>
      <w:r>
        <w:rPr>
          <w:color w:val="231F20"/>
          <w:spacing w:val="-6"/>
        </w:rPr>
        <w:t xml:space="preserve">Pero </w:t>
      </w:r>
      <w:r>
        <w:rPr>
          <w:color w:val="231F20"/>
        </w:rPr>
        <w:t xml:space="preserve">si </w:t>
      </w:r>
      <w:r>
        <w:rPr>
          <w:color w:val="231F20"/>
          <w:spacing w:val="-4"/>
        </w:rPr>
        <w:t xml:space="preserve">esto </w:t>
      </w:r>
      <w:r>
        <w:rPr>
          <w:color w:val="231F20"/>
        </w:rPr>
        <w:t xml:space="preserve">es un </w:t>
      </w:r>
      <w:r>
        <w:rPr>
          <w:color w:val="231F20"/>
          <w:spacing w:val="-3"/>
        </w:rPr>
        <w:t xml:space="preserve">discurso </w:t>
      </w:r>
      <w:r>
        <w:rPr>
          <w:color w:val="231F20"/>
          <w:spacing w:val="-5"/>
        </w:rPr>
        <w:t xml:space="preserve">premonitorio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 xml:space="preserve">sufrimientos </w:t>
      </w:r>
      <w:r>
        <w:rPr>
          <w:color w:val="231F20"/>
        </w:rPr>
        <w:t xml:space="preserve">y </w:t>
      </w:r>
      <w:r>
        <w:rPr>
          <w:color w:val="231F20"/>
          <w:spacing w:val="-5"/>
        </w:rPr>
        <w:t>contradicciones,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4"/>
        </w:rPr>
        <w:t>lo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</w:rPr>
        <w:lastRenderedPageBreak/>
        <w:t>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también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aliento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esperanza.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tres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veces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repite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tengan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miedo.</w:t>
      </w:r>
    </w:p>
    <w:p w14:paraId="6C02FC46" w14:textId="77777777" w:rsidR="0096567E" w:rsidRDefault="0096567E">
      <w:pPr>
        <w:pStyle w:val="Textoindependiente"/>
        <w:kinsoku w:val="0"/>
        <w:overflowPunct w:val="0"/>
        <w:ind w:right="107"/>
        <w:jc w:val="both"/>
        <w:rPr>
          <w:color w:val="000000"/>
          <w:spacing w:val="-5"/>
        </w:rPr>
        <w:sectPr w:rsidR="0096567E">
          <w:pgSz w:w="8400" w:h="11910"/>
          <w:pgMar w:top="440" w:right="460" w:bottom="280" w:left="320" w:header="720" w:footer="720" w:gutter="0"/>
          <w:cols w:space="720" w:equalWidth="0">
            <w:col w:w="7620"/>
          </w:cols>
          <w:noEndnote/>
        </w:sectPr>
      </w:pPr>
    </w:p>
    <w:p w14:paraId="4995001E" w14:textId="77777777" w:rsidR="0096567E" w:rsidRDefault="0096567E">
      <w:pPr>
        <w:pStyle w:val="Textoindependiente"/>
        <w:kinsoku w:val="0"/>
        <w:overflowPunct w:val="0"/>
        <w:spacing w:before="33"/>
        <w:ind w:left="286" w:right="104"/>
        <w:jc w:val="both"/>
        <w:rPr>
          <w:color w:val="000000"/>
          <w:spacing w:val="-4"/>
        </w:rPr>
      </w:pPr>
      <w:r>
        <w:rPr>
          <w:color w:val="231F20"/>
        </w:rPr>
        <w:lastRenderedPageBreak/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ejemplos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Jesús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son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comunes: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Hablar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sin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miedo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Buena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Noti-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 xml:space="preserve">cia, </w:t>
      </w:r>
      <w:r>
        <w:rPr>
          <w:color w:val="231F20"/>
          <w:spacing w:val="-5"/>
        </w:rPr>
        <w:t xml:space="preserve">anunciarla públicamente </w:t>
      </w:r>
      <w:r>
        <w:rPr>
          <w:color w:val="231F20"/>
          <w:spacing w:val="-3"/>
        </w:rPr>
        <w:t xml:space="preserve">desde los </w:t>
      </w:r>
      <w:r>
        <w:rPr>
          <w:color w:val="231F20"/>
          <w:spacing w:val="-4"/>
        </w:rPr>
        <w:t xml:space="preserve">techos, tejados, </w:t>
      </w:r>
      <w:r>
        <w:rPr>
          <w:color w:val="231F20"/>
        </w:rPr>
        <w:t xml:space="preserve">o </w:t>
      </w:r>
      <w:r>
        <w:rPr>
          <w:color w:val="231F20"/>
          <w:spacing w:val="-4"/>
        </w:rPr>
        <w:t xml:space="preserve">terrazas. </w:t>
      </w:r>
      <w:r>
        <w:rPr>
          <w:color w:val="231F20"/>
        </w:rPr>
        <w:t xml:space="preserve">Es </w:t>
      </w:r>
      <w:r>
        <w:rPr>
          <w:color w:val="231F20"/>
          <w:spacing w:val="-3"/>
        </w:rPr>
        <w:t>decir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que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3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secreto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sino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algo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público.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También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presenta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tener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miedo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quien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4"/>
        </w:rPr>
        <w:t>pueda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matar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cuerpo,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porque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importante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alma.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7"/>
        </w:rPr>
        <w:t>Un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ejemplo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más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3"/>
        </w:rPr>
        <w:t xml:space="preserve">los </w:t>
      </w:r>
      <w:r>
        <w:rPr>
          <w:color w:val="231F20"/>
          <w:spacing w:val="-5"/>
        </w:rPr>
        <w:t xml:space="preserve">pajaritos, </w:t>
      </w:r>
      <w:r>
        <w:rPr>
          <w:color w:val="231F20"/>
          <w:spacing w:val="-4"/>
        </w:rPr>
        <w:t xml:space="preserve">que </w:t>
      </w:r>
      <w:r>
        <w:rPr>
          <w:color w:val="231F20"/>
        </w:rPr>
        <w:t xml:space="preserve">se </w:t>
      </w:r>
      <w:r>
        <w:rPr>
          <w:color w:val="231F20"/>
          <w:spacing w:val="-6"/>
        </w:rPr>
        <w:t xml:space="preserve">compran </w:t>
      </w:r>
      <w:r>
        <w:rPr>
          <w:color w:val="231F20"/>
        </w:rPr>
        <w:t xml:space="preserve">y </w:t>
      </w:r>
      <w:r>
        <w:rPr>
          <w:color w:val="231F20"/>
          <w:spacing w:val="-4"/>
        </w:rPr>
        <w:t xml:space="preserve">venden </w:t>
      </w:r>
      <w:r>
        <w:rPr>
          <w:color w:val="231F20"/>
        </w:rPr>
        <w:t xml:space="preserve">o </w:t>
      </w:r>
      <w:r>
        <w:rPr>
          <w:color w:val="231F20"/>
          <w:spacing w:val="-3"/>
        </w:rPr>
        <w:t xml:space="preserve">el </w:t>
      </w:r>
      <w:r>
        <w:rPr>
          <w:color w:val="231F20"/>
        </w:rPr>
        <w:t xml:space="preserve">de </w:t>
      </w:r>
      <w:r>
        <w:rPr>
          <w:color w:val="231F20"/>
          <w:spacing w:val="-5"/>
        </w:rPr>
        <w:t xml:space="preserve">nuestros </w:t>
      </w:r>
      <w:r>
        <w:rPr>
          <w:color w:val="231F20"/>
          <w:spacing w:val="-4"/>
        </w:rPr>
        <w:t xml:space="preserve">cabellos. </w:t>
      </w:r>
      <w:r>
        <w:rPr>
          <w:color w:val="231F20"/>
        </w:rPr>
        <w:t xml:space="preserve">El </w:t>
      </w:r>
      <w:r>
        <w:rPr>
          <w:color w:val="231F20"/>
          <w:spacing w:val="-5"/>
        </w:rPr>
        <w:t>Padre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Dios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4"/>
        </w:rPr>
        <w:t>conoce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todo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nos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sucede.</w:t>
      </w:r>
    </w:p>
    <w:p w14:paraId="74324DF2" w14:textId="77777777" w:rsidR="0096567E" w:rsidRDefault="0096567E">
      <w:pPr>
        <w:pStyle w:val="Textoindependiente"/>
        <w:kinsoku w:val="0"/>
        <w:overflowPunct w:val="0"/>
        <w:ind w:left="286" w:right="103"/>
        <w:jc w:val="both"/>
        <w:rPr>
          <w:color w:val="000000"/>
          <w:spacing w:val="-4"/>
        </w:rPr>
      </w:pPr>
      <w:r>
        <w:rPr>
          <w:color w:val="231F20"/>
          <w:spacing w:val="-10"/>
        </w:rPr>
        <w:t xml:space="preserve">Tal </w:t>
      </w:r>
      <w:r>
        <w:rPr>
          <w:color w:val="231F20"/>
          <w:spacing w:val="-3"/>
        </w:rPr>
        <w:t xml:space="preserve">vez </w:t>
      </w:r>
      <w:r>
        <w:rPr>
          <w:color w:val="231F20"/>
        </w:rPr>
        <w:t xml:space="preserve">la </w:t>
      </w:r>
      <w:r>
        <w:rPr>
          <w:color w:val="231F20"/>
          <w:spacing w:val="-4"/>
        </w:rPr>
        <w:t xml:space="preserve">centralidad </w:t>
      </w:r>
      <w:r>
        <w:rPr>
          <w:color w:val="231F20"/>
          <w:spacing w:val="-3"/>
        </w:rPr>
        <w:t xml:space="preserve">del </w:t>
      </w:r>
      <w:r>
        <w:rPr>
          <w:color w:val="231F20"/>
          <w:spacing w:val="-4"/>
        </w:rPr>
        <w:t xml:space="preserve">texto </w:t>
      </w:r>
      <w:r>
        <w:rPr>
          <w:color w:val="231F20"/>
          <w:spacing w:val="-3"/>
        </w:rPr>
        <w:t xml:space="preserve">es: </w:t>
      </w:r>
      <w:r>
        <w:rPr>
          <w:color w:val="231F20"/>
          <w:spacing w:val="-14"/>
        </w:rPr>
        <w:t xml:space="preserve">“Al </w:t>
      </w:r>
      <w:r>
        <w:rPr>
          <w:color w:val="231F20"/>
          <w:spacing w:val="-4"/>
        </w:rPr>
        <w:t xml:space="preserve">que </w:t>
      </w:r>
      <w:r>
        <w:rPr>
          <w:color w:val="231F20"/>
          <w:spacing w:val="-3"/>
        </w:rPr>
        <w:t xml:space="preserve">me </w:t>
      </w:r>
      <w:r>
        <w:rPr>
          <w:color w:val="231F20"/>
          <w:spacing w:val="-5"/>
        </w:rPr>
        <w:t xml:space="preserve">reconozca ante </w:t>
      </w:r>
      <w:r>
        <w:rPr>
          <w:color w:val="231F20"/>
        </w:rPr>
        <w:t xml:space="preserve">la </w:t>
      </w:r>
      <w:r>
        <w:rPr>
          <w:color w:val="231F20"/>
          <w:spacing w:val="-5"/>
        </w:rPr>
        <w:t xml:space="preserve">gente, </w:t>
      </w:r>
      <w:r>
        <w:rPr>
          <w:color w:val="231F20"/>
          <w:spacing w:val="-3"/>
        </w:rPr>
        <w:t xml:space="preserve">yo </w:t>
      </w:r>
      <w:r>
        <w:rPr>
          <w:color w:val="231F20"/>
        </w:rPr>
        <w:t>lo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re-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 xml:space="preserve">conoceré </w:t>
      </w:r>
      <w:r>
        <w:rPr>
          <w:color w:val="231F20"/>
          <w:spacing w:val="-5"/>
        </w:rPr>
        <w:t xml:space="preserve">ante </w:t>
      </w:r>
      <w:r>
        <w:rPr>
          <w:color w:val="231F20"/>
        </w:rPr>
        <w:t xml:space="preserve">mi </w:t>
      </w:r>
      <w:r>
        <w:rPr>
          <w:color w:val="231F20"/>
          <w:spacing w:val="-12"/>
        </w:rPr>
        <w:t xml:space="preserve">Padre”. </w:t>
      </w:r>
      <w:r>
        <w:rPr>
          <w:color w:val="231F20"/>
          <w:spacing w:val="-4"/>
        </w:rPr>
        <w:t xml:space="preserve">Esto </w:t>
      </w:r>
      <w:r>
        <w:rPr>
          <w:color w:val="231F20"/>
        </w:rPr>
        <w:t xml:space="preserve">es </w:t>
      </w:r>
      <w:r>
        <w:rPr>
          <w:color w:val="231F20"/>
          <w:spacing w:val="-3"/>
        </w:rPr>
        <w:t xml:space="preserve">una </w:t>
      </w:r>
      <w:r>
        <w:rPr>
          <w:color w:val="231F20"/>
          <w:spacing w:val="-5"/>
        </w:rPr>
        <w:t xml:space="preserve">presentación </w:t>
      </w:r>
      <w:r>
        <w:rPr>
          <w:color w:val="231F20"/>
          <w:spacing w:val="-4"/>
        </w:rPr>
        <w:t xml:space="preserve">más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dar fuerza </w:t>
      </w:r>
      <w:r>
        <w:rPr>
          <w:color w:val="231F20"/>
        </w:rPr>
        <w:t xml:space="preserve">y </w:t>
      </w:r>
      <w:r>
        <w:rPr>
          <w:color w:val="231F20"/>
          <w:spacing w:val="-4"/>
        </w:rPr>
        <w:t>valor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</w:t>
      </w:r>
      <w:r>
        <w:rPr>
          <w:color w:val="231F20"/>
          <w:w w:val="98"/>
        </w:rPr>
        <w:t xml:space="preserve"> </w:t>
      </w:r>
      <w:r>
        <w:rPr>
          <w:color w:val="231F20"/>
          <w:spacing w:val="-5"/>
        </w:rPr>
        <w:t>testimonio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incluye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hasta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desprecio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mundo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martirio.</w:t>
      </w:r>
    </w:p>
    <w:p w14:paraId="48E52EF4" w14:textId="77777777" w:rsidR="0096567E" w:rsidRDefault="0096567E">
      <w:pPr>
        <w:pStyle w:val="Textoindependiente"/>
        <w:kinsoku w:val="0"/>
        <w:overflowPunct w:val="0"/>
        <w:ind w:left="286" w:right="104"/>
        <w:jc w:val="both"/>
        <w:rPr>
          <w:color w:val="000000"/>
          <w:spacing w:val="-5"/>
        </w:rPr>
      </w:pPr>
      <w:r>
        <w:rPr>
          <w:color w:val="231F20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causa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Buena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Noticia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no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una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causa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perdida,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aunque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veces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parezca;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5"/>
        </w:rPr>
        <w:t>porque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proyecto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humano,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sino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Dios,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quien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dará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fortaleza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confian-</w:t>
      </w:r>
      <w:r>
        <w:rPr>
          <w:color w:val="231F20"/>
          <w:w w:val="98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comprometen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ella.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cuida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dependen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mundo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w w:val="9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historia.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Jesús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anticipó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vida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esta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pasión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Dios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pueblo.</w:t>
      </w:r>
    </w:p>
    <w:p w14:paraId="1B47322A" w14:textId="77777777" w:rsidR="0096567E" w:rsidRDefault="0096567E">
      <w:pPr>
        <w:pStyle w:val="Textoindependiente"/>
        <w:kinsoku w:val="0"/>
        <w:overflowPunct w:val="0"/>
        <w:spacing w:before="11"/>
        <w:ind w:left="0"/>
        <w:rPr>
          <w:sz w:val="9"/>
          <w:szCs w:val="9"/>
        </w:rPr>
      </w:pPr>
    </w:p>
    <w:p w14:paraId="155C41D6" w14:textId="77777777" w:rsidR="0096567E" w:rsidRDefault="00E31521">
      <w:pPr>
        <w:pStyle w:val="Textoindependiente"/>
        <w:kinsoku w:val="0"/>
        <w:overflowPunct w:val="0"/>
        <w:spacing w:line="701" w:lineRule="exact"/>
        <w:ind w:left="116"/>
        <w:rPr>
          <w:position w:val="-14"/>
          <w:sz w:val="20"/>
          <w:szCs w:val="20"/>
        </w:rPr>
      </w:pPr>
      <w:r>
        <w:rPr>
          <w:noProof/>
          <w:position w:val="-14"/>
          <w:sz w:val="20"/>
          <w:szCs w:val="20"/>
        </w:rPr>
        <w:pict w14:anchorId="3778A551">
          <v:shape id="_x0000_i1032" type="#_x0000_t75" style="width:141pt;height:34.5pt">
            <v:imagedata r:id="rId8" o:title=""/>
          </v:shape>
        </w:pict>
      </w:r>
    </w:p>
    <w:p w14:paraId="0F567AA6" w14:textId="77777777" w:rsidR="0096567E" w:rsidRDefault="0096567E">
      <w:pPr>
        <w:pStyle w:val="Textoindependiente"/>
        <w:kinsoku w:val="0"/>
        <w:overflowPunct w:val="0"/>
        <w:spacing w:before="43"/>
        <w:ind w:left="286" w:right="103" w:firstLine="58"/>
        <w:jc w:val="both"/>
        <w:rPr>
          <w:color w:val="000000"/>
        </w:rPr>
      </w:pPr>
      <w:r>
        <w:rPr>
          <w:color w:val="231F20"/>
        </w:rPr>
        <w:t xml:space="preserve">Atiende a tu </w:t>
      </w:r>
      <w:r>
        <w:rPr>
          <w:color w:val="231F20"/>
          <w:spacing w:val="-3"/>
        </w:rPr>
        <w:t xml:space="preserve">interior… </w:t>
      </w:r>
      <w:r>
        <w:rPr>
          <w:color w:val="231F20"/>
        </w:rPr>
        <w:t>¿Cómo me resuena la invitación a no tener miedo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 a confiar? ¿Qué miedos paralizan mi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seguimiento?</w:t>
      </w:r>
    </w:p>
    <w:p w14:paraId="03ABE5DC" w14:textId="77777777" w:rsidR="0096567E" w:rsidRDefault="0096567E">
      <w:pPr>
        <w:pStyle w:val="Textoindependiente"/>
        <w:kinsoku w:val="0"/>
        <w:overflowPunct w:val="0"/>
        <w:ind w:left="286" w:right="104"/>
        <w:jc w:val="both"/>
        <w:rPr>
          <w:color w:val="000000"/>
        </w:rPr>
      </w:pPr>
      <w:r>
        <w:rPr>
          <w:color w:val="231F20"/>
        </w:rPr>
        <w:t>¿Qué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conciencia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tengo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inmenso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valor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Dios?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¿Dón- de tengo peligro de negarle en determinadas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circunstancias?</w:t>
      </w:r>
    </w:p>
    <w:p w14:paraId="749DDB32" w14:textId="77777777" w:rsidR="0096567E" w:rsidRDefault="0096567E">
      <w:pPr>
        <w:pStyle w:val="Textoindependiente"/>
        <w:kinsoku w:val="0"/>
        <w:overflowPunct w:val="0"/>
        <w:spacing w:before="7"/>
        <w:ind w:left="0"/>
        <w:rPr>
          <w:sz w:val="10"/>
          <w:szCs w:val="10"/>
        </w:rPr>
      </w:pPr>
    </w:p>
    <w:p w14:paraId="66EF08CB" w14:textId="77777777" w:rsidR="0096567E" w:rsidRDefault="00E31521">
      <w:pPr>
        <w:pStyle w:val="Textoindependiente"/>
        <w:kinsoku w:val="0"/>
        <w:overflowPunct w:val="0"/>
        <w:spacing w:line="697" w:lineRule="exact"/>
        <w:ind w:left="230"/>
        <w:rPr>
          <w:position w:val="-14"/>
          <w:sz w:val="20"/>
          <w:szCs w:val="20"/>
        </w:rPr>
      </w:pPr>
      <w:r>
        <w:rPr>
          <w:noProof/>
          <w:position w:val="-14"/>
          <w:sz w:val="20"/>
          <w:szCs w:val="20"/>
        </w:rPr>
        <w:pict w14:anchorId="2A6AE6A0">
          <v:shape id="_x0000_i1033" type="#_x0000_t75" style="width:107.25pt;height:34.5pt">
            <v:imagedata r:id="rId9" o:title=""/>
          </v:shape>
        </w:pict>
      </w:r>
    </w:p>
    <w:p w14:paraId="7B3148DB" w14:textId="77777777" w:rsidR="0096567E" w:rsidRDefault="0096567E">
      <w:pPr>
        <w:pStyle w:val="Textoindependiente"/>
        <w:kinsoku w:val="0"/>
        <w:overflowPunct w:val="0"/>
        <w:spacing w:before="39"/>
        <w:ind w:left="286" w:right="103"/>
        <w:jc w:val="both"/>
        <w:rPr>
          <w:color w:val="000000"/>
        </w:rPr>
      </w:pPr>
      <w:r>
        <w:rPr>
          <w:color w:val="231F20"/>
          <w:spacing w:val="-4"/>
        </w:rPr>
        <w:t xml:space="preserve">Me </w:t>
      </w:r>
      <w:r>
        <w:rPr>
          <w:color w:val="231F20"/>
        </w:rPr>
        <w:t xml:space="preserve">pongo </w:t>
      </w:r>
      <w:r>
        <w:rPr>
          <w:color w:val="231F20"/>
          <w:spacing w:val="-3"/>
        </w:rPr>
        <w:t xml:space="preserve">ante </w:t>
      </w:r>
      <w:r>
        <w:rPr>
          <w:color w:val="231F20"/>
        </w:rPr>
        <w:t xml:space="preserve">el Señor con mi verdad desnuda. ¿Qué le digo, </w:t>
      </w:r>
      <w:r>
        <w:rPr>
          <w:color w:val="231F20"/>
          <w:spacing w:val="-3"/>
        </w:rPr>
        <w:t xml:space="preserve">ante </w:t>
      </w:r>
      <w:r>
        <w:rPr>
          <w:color w:val="231F20"/>
        </w:rPr>
        <w:t>esta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in- vitación a no tener miedo? Puedes pedirle que te de su Espíritu para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confiar que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cuida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vida.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</w:rPr>
        <w:t>También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puedo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pedirle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arrojo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valentía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procla- marle a la luz y darle gracias por todo el valor de mi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persona.</w:t>
      </w:r>
    </w:p>
    <w:p w14:paraId="2CC4F617" w14:textId="77777777" w:rsidR="0096567E" w:rsidRDefault="0096567E">
      <w:pPr>
        <w:pStyle w:val="Textoindependiente"/>
        <w:kinsoku w:val="0"/>
        <w:overflowPunct w:val="0"/>
        <w:spacing w:before="8"/>
        <w:ind w:left="0"/>
        <w:rPr>
          <w:sz w:val="13"/>
          <w:szCs w:val="13"/>
        </w:rPr>
      </w:pPr>
    </w:p>
    <w:p w14:paraId="1B21A600" w14:textId="77777777" w:rsidR="0096567E" w:rsidRDefault="00E31521">
      <w:pPr>
        <w:pStyle w:val="Textoindependiente"/>
        <w:kinsoku w:val="0"/>
        <w:overflowPunct w:val="0"/>
        <w:spacing w:line="636" w:lineRule="exact"/>
        <w:ind w:left="230"/>
        <w:rPr>
          <w:position w:val="-13"/>
          <w:sz w:val="20"/>
          <w:szCs w:val="20"/>
        </w:rPr>
      </w:pPr>
      <w:r>
        <w:rPr>
          <w:noProof/>
          <w:position w:val="-13"/>
          <w:sz w:val="20"/>
          <w:szCs w:val="20"/>
        </w:rPr>
        <w:pict w14:anchorId="621E4590">
          <v:shape id="_x0000_i1034" type="#_x0000_t75" style="width:165pt;height:31.5pt">
            <v:imagedata r:id="rId10" o:title=""/>
          </v:shape>
        </w:pict>
      </w:r>
    </w:p>
    <w:p w14:paraId="74EA1913" w14:textId="77777777" w:rsidR="0096567E" w:rsidRDefault="0096567E">
      <w:pPr>
        <w:pStyle w:val="Prrafodelista"/>
        <w:numPr>
          <w:ilvl w:val="0"/>
          <w:numId w:val="1"/>
        </w:numPr>
        <w:tabs>
          <w:tab w:val="left" w:pos="417"/>
        </w:tabs>
        <w:kinsoku w:val="0"/>
        <w:overflowPunct w:val="0"/>
        <w:spacing w:before="64"/>
        <w:ind w:right="104" w:firstLine="0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  <w:spacing w:val="-6"/>
        </w:rPr>
        <w:t>“¿Qué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es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esta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oración?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Santa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  <w:spacing w:val="-5"/>
        </w:rPr>
        <w:t>Teresa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responde: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'No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es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otra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cosa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oración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men- tal,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a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mi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  <w:spacing w:val="-3"/>
        </w:rPr>
        <w:t>parecer,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sino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tratar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amistad,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estando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muchas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veces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tratando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a solas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con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quien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sabemos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nos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  <w:spacing w:val="-13"/>
        </w:rPr>
        <w:t>ama”.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(Santa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  <w:spacing w:val="-5"/>
        </w:rPr>
        <w:t>Teresa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Jesús,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Libro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la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vida,</w:t>
      </w:r>
      <w:r>
        <w:rPr>
          <w:rFonts w:ascii="Minion Pro" w:hAnsi="Minion Pro" w:cs="Minion Pro"/>
          <w:color w:val="231F20"/>
          <w:spacing w:val="-9"/>
        </w:rPr>
        <w:t xml:space="preserve"> </w:t>
      </w:r>
      <w:r>
        <w:rPr>
          <w:rFonts w:ascii="Minion Pro" w:hAnsi="Minion Pro" w:cs="Minion Pro"/>
          <w:color w:val="231F20"/>
        </w:rPr>
        <w:t>8)</w:t>
      </w:r>
    </w:p>
    <w:p w14:paraId="53D0EE41" w14:textId="77777777" w:rsidR="0096567E" w:rsidRDefault="0096567E">
      <w:pPr>
        <w:pStyle w:val="Prrafodelista"/>
        <w:numPr>
          <w:ilvl w:val="0"/>
          <w:numId w:val="1"/>
        </w:numPr>
        <w:tabs>
          <w:tab w:val="left" w:pos="430"/>
        </w:tabs>
        <w:kinsoku w:val="0"/>
        <w:overflowPunct w:val="0"/>
        <w:ind w:right="104" w:firstLine="0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</w:rPr>
        <w:t>“La contemplación busca al 'amado de mi alma' (Ct 1, 7; cf Ct 3, 1-4).</w:t>
      </w:r>
      <w:r>
        <w:rPr>
          <w:rFonts w:ascii="Minion Pro" w:hAnsi="Minion Pro" w:cs="Minion Pro"/>
          <w:color w:val="231F20"/>
          <w:spacing w:val="7"/>
        </w:rPr>
        <w:t xml:space="preserve"> </w:t>
      </w:r>
      <w:r>
        <w:rPr>
          <w:rFonts w:ascii="Minion Pro" w:hAnsi="Minion Pro" w:cs="Minion Pro"/>
          <w:color w:val="231F20"/>
        </w:rPr>
        <w:t>Esto es,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a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Jesús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y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en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Él,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al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Padre.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Es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buscado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porque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desearlo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es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siempre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 xml:space="preserve">co- </w:t>
      </w:r>
      <w:r>
        <w:rPr>
          <w:rFonts w:ascii="Minion Pro" w:hAnsi="Minion Pro" w:cs="Minion Pro"/>
          <w:color w:val="231F20"/>
        </w:rPr>
        <w:lastRenderedPageBreak/>
        <w:t xml:space="preserve">mienzo del </w:t>
      </w:r>
      <w:r>
        <w:rPr>
          <w:rFonts w:ascii="Minion Pro" w:hAnsi="Minion Pro" w:cs="Minion Pro"/>
          <w:color w:val="231F20"/>
          <w:spacing w:val="-5"/>
        </w:rPr>
        <w:t xml:space="preserve">amor, </w:t>
      </w:r>
      <w:r>
        <w:rPr>
          <w:rFonts w:ascii="Minion Pro" w:hAnsi="Minion Pro" w:cs="Minion Pro"/>
          <w:color w:val="231F20"/>
        </w:rPr>
        <w:t>y es buscado en la fe pura, esta fe que nos hace nacer de</w:t>
      </w:r>
      <w:r>
        <w:rPr>
          <w:rFonts w:ascii="Minion Pro" w:hAnsi="Minion Pro" w:cs="Minion Pro"/>
          <w:color w:val="231F20"/>
          <w:spacing w:val="-29"/>
        </w:rPr>
        <w:t xml:space="preserve"> </w:t>
      </w:r>
      <w:r>
        <w:rPr>
          <w:rFonts w:ascii="Minion Pro" w:hAnsi="Minion Pro" w:cs="Minion Pro"/>
          <w:color w:val="231F20"/>
        </w:rPr>
        <w:t xml:space="preserve">Él y vivir en Él. En la contemplación se puede también </w:t>
      </w:r>
      <w:r>
        <w:rPr>
          <w:rFonts w:ascii="Minion Pro" w:hAnsi="Minion Pro" w:cs="Minion Pro"/>
          <w:color w:val="231F20"/>
          <w:spacing w:val="-3"/>
        </w:rPr>
        <w:t xml:space="preserve">meditar, </w:t>
      </w:r>
      <w:r>
        <w:rPr>
          <w:rFonts w:ascii="Minion Pro" w:hAnsi="Minion Pro" w:cs="Minion Pro"/>
          <w:color w:val="231F20"/>
        </w:rPr>
        <w:t>pero la</w:t>
      </w:r>
      <w:r>
        <w:rPr>
          <w:rFonts w:ascii="Minion Pro" w:hAnsi="Minion Pro" w:cs="Minion Pro"/>
          <w:color w:val="231F20"/>
          <w:spacing w:val="-27"/>
        </w:rPr>
        <w:t xml:space="preserve"> </w:t>
      </w:r>
      <w:r>
        <w:rPr>
          <w:rFonts w:ascii="Minion Pro" w:hAnsi="Minion Pro" w:cs="Minion Pro"/>
          <w:color w:val="231F20"/>
        </w:rPr>
        <w:t xml:space="preserve">mirada está centrada en el </w:t>
      </w:r>
      <w:r>
        <w:rPr>
          <w:rFonts w:ascii="Minion Pro" w:hAnsi="Minion Pro" w:cs="Minion Pro"/>
          <w:color w:val="231F20"/>
          <w:spacing w:val="-7"/>
        </w:rPr>
        <w:t xml:space="preserve">Señor”. </w:t>
      </w:r>
      <w:r>
        <w:rPr>
          <w:rFonts w:ascii="Minion Pro" w:hAnsi="Minion Pro" w:cs="Minion Pro"/>
          <w:color w:val="231F20"/>
        </w:rPr>
        <w:t>(Catecismo de la Iglesia Católica, 2709)</w:t>
      </w:r>
    </w:p>
    <w:p w14:paraId="1151134D" w14:textId="77777777" w:rsidR="0096567E" w:rsidRDefault="0096567E">
      <w:pPr>
        <w:pStyle w:val="Prrafodelista"/>
        <w:numPr>
          <w:ilvl w:val="0"/>
          <w:numId w:val="1"/>
        </w:numPr>
        <w:tabs>
          <w:tab w:val="left" w:pos="430"/>
        </w:tabs>
        <w:kinsoku w:val="0"/>
        <w:overflowPunct w:val="0"/>
        <w:ind w:right="104" w:firstLine="0"/>
        <w:jc w:val="both"/>
        <w:rPr>
          <w:rFonts w:ascii="Minion Pro" w:hAnsi="Minion Pro" w:cs="Minion Pro"/>
          <w:color w:val="000000"/>
        </w:rPr>
        <w:sectPr w:rsidR="0096567E">
          <w:pgSz w:w="8400" w:h="11910"/>
          <w:pgMar w:top="480" w:right="460" w:bottom="280" w:left="280" w:header="720" w:footer="720" w:gutter="0"/>
          <w:cols w:space="720" w:equalWidth="0">
            <w:col w:w="7660"/>
          </w:cols>
          <w:noEndnote/>
        </w:sectPr>
      </w:pPr>
    </w:p>
    <w:p w14:paraId="6E5E22B9" w14:textId="77777777" w:rsidR="0096567E" w:rsidRDefault="0096567E">
      <w:pPr>
        <w:pStyle w:val="Textoindependiente"/>
        <w:kinsoku w:val="0"/>
        <w:overflowPunct w:val="0"/>
        <w:spacing w:before="3"/>
        <w:ind w:left="0"/>
        <w:rPr>
          <w:rFonts w:ascii="Times New Roman" w:hAnsi="Times New Roman" w:cs="Times New Roman"/>
          <w:sz w:val="7"/>
          <w:szCs w:val="7"/>
        </w:rPr>
      </w:pPr>
    </w:p>
    <w:p w14:paraId="2C67046D" w14:textId="77777777" w:rsidR="0096567E" w:rsidRDefault="008B6B3D">
      <w:pPr>
        <w:pStyle w:val="Textoindependiente"/>
        <w:kinsoku w:val="0"/>
        <w:overflowPunct w:val="0"/>
        <w:spacing w:line="6137" w:lineRule="exact"/>
        <w:ind w:left="106"/>
        <w:rPr>
          <w:rFonts w:ascii="Times New Roman" w:hAnsi="Times New Roman" w:cs="Times New Roman"/>
          <w:position w:val="-123"/>
          <w:sz w:val="20"/>
          <w:szCs w:val="20"/>
        </w:rPr>
      </w:pPr>
      <w:r>
        <w:rPr>
          <w:noProof/>
        </w:rPr>
      </w:r>
      <w:r w:rsidR="00E31521">
        <w:rPr>
          <w:rFonts w:ascii="Times New Roman" w:hAnsi="Times New Roman" w:cs="Times New Roman"/>
          <w:position w:val="-123"/>
          <w:sz w:val="20"/>
          <w:szCs w:val="20"/>
        </w:rPr>
        <w:pict w14:anchorId="760D0E3E">
          <v:group id="_x0000_s1034" alt="" style="width:362.85pt;height:306.85pt;mso-position-horizontal-relative:char;mso-position-vertical-relative:line" coordsize="7257,6137" o:allowincell="f">
            <v:rect id="_x0000_s1035" style="position:absolute;width:7260;height:6140;mso-position-horizontal-relative:page;mso-position-vertical-relative:page" o:allowincell="f" filled="f" stroked="f">
              <v:textbox inset="0,0,0,0">
                <w:txbxContent>
                  <w:p w14:paraId="228727E8" w14:textId="77777777" w:rsidR="0096567E" w:rsidRDefault="00E31521">
                    <w:pPr>
                      <w:widowControl/>
                      <w:autoSpaceDE/>
                      <w:autoSpaceDN/>
                      <w:adjustRightInd/>
                      <w:spacing w:line="6140" w:lineRule="atLeast"/>
                    </w:pPr>
                    <w:r>
                      <w:rPr>
                        <w:noProof/>
                      </w:rPr>
                      <w:pict w14:anchorId="680AAE47">
                        <v:shape id="_x0000_i1036" type="#_x0000_t75" style="width:363pt;height:305.25pt">
                          <v:imagedata r:id="rId11" o:title=""/>
                        </v:shape>
                      </w:pict>
                    </w:r>
                  </w:p>
                  <w:p w14:paraId="3612BAF6" w14:textId="77777777" w:rsidR="0096567E" w:rsidRDefault="0096567E"/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width:7257;height:6137;mso-position-horizontal-relative:page;mso-position-vertical-relative:page" o:allowincell="f" filled="f" stroked="f">
              <v:textbox inset="0,0,0,0">
                <w:txbxContent>
                  <w:p w14:paraId="68352BE0" w14:textId="77777777" w:rsidR="0096567E" w:rsidRDefault="0096567E">
                    <w:pPr>
                      <w:pStyle w:val="Textoindependiente"/>
                      <w:kinsoku w:val="0"/>
                      <w:overflowPunct w:val="0"/>
                      <w:ind w:left="0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</w:p>
                  <w:p w14:paraId="5AE12AE2" w14:textId="77777777" w:rsidR="0096567E" w:rsidRDefault="0096567E">
                    <w:pPr>
                      <w:pStyle w:val="Textoindependiente"/>
                      <w:kinsoku w:val="0"/>
                      <w:overflowPunct w:val="0"/>
                      <w:ind w:left="0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</w:p>
                  <w:p w14:paraId="0B36F945" w14:textId="77777777" w:rsidR="0096567E" w:rsidRDefault="0096567E">
                    <w:pPr>
                      <w:pStyle w:val="Textoindependiente"/>
                      <w:kinsoku w:val="0"/>
                      <w:overflowPunct w:val="0"/>
                      <w:ind w:left="0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</w:p>
                  <w:p w14:paraId="57058563" w14:textId="77777777" w:rsidR="0096567E" w:rsidRDefault="0096567E">
                    <w:pPr>
                      <w:pStyle w:val="Textoindependiente"/>
                      <w:kinsoku w:val="0"/>
                      <w:overflowPunct w:val="0"/>
                      <w:ind w:left="0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</w:p>
                  <w:p w14:paraId="09DAFF16" w14:textId="77777777" w:rsidR="0096567E" w:rsidRDefault="0096567E">
                    <w:pPr>
                      <w:pStyle w:val="Textoindependiente"/>
                      <w:kinsoku w:val="0"/>
                      <w:overflowPunct w:val="0"/>
                      <w:ind w:left="0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</w:p>
                  <w:p w14:paraId="3178937C" w14:textId="77777777" w:rsidR="0096567E" w:rsidRDefault="0096567E">
                    <w:pPr>
                      <w:pStyle w:val="Textoindependiente"/>
                      <w:kinsoku w:val="0"/>
                      <w:overflowPunct w:val="0"/>
                      <w:ind w:left="0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</w:p>
                  <w:p w14:paraId="79BEC121" w14:textId="77777777" w:rsidR="0096567E" w:rsidRDefault="0096567E">
                    <w:pPr>
                      <w:pStyle w:val="Textoindependiente"/>
                      <w:kinsoku w:val="0"/>
                      <w:overflowPunct w:val="0"/>
                      <w:spacing w:before="7"/>
                      <w:ind w:left="0"/>
                      <w:rPr>
                        <w:rFonts w:ascii="Times New Roman" w:hAnsi="Times New Roman" w:cs="Times New Roman"/>
                        <w:sz w:val="31"/>
                        <w:szCs w:val="31"/>
                      </w:rPr>
                    </w:pPr>
                  </w:p>
                  <w:p w14:paraId="2603FAF6" w14:textId="77777777" w:rsidR="0096567E" w:rsidRDefault="0096567E">
                    <w:pPr>
                      <w:pStyle w:val="Textoindependiente"/>
                      <w:kinsoku w:val="0"/>
                      <w:overflowPunct w:val="0"/>
                      <w:ind w:left="255" w:right="5325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231F20"/>
                        <w:spacing w:val="2"/>
                        <w:sz w:val="40"/>
                        <w:szCs w:val="40"/>
                      </w:rPr>
                      <w:t>S</w:t>
                    </w:r>
                    <w:r>
                      <w:rPr>
                        <w:b/>
                        <w:bCs/>
                        <w:color w:val="231F20"/>
                        <w:spacing w:val="-2"/>
                        <w:sz w:val="40"/>
                        <w:szCs w:val="40"/>
                      </w:rPr>
                      <w:t>a</w:t>
                    </w:r>
                    <w:r>
                      <w:rPr>
                        <w:b/>
                        <w:bCs/>
                        <w:color w:val="231F20"/>
                        <w:spacing w:val="-4"/>
                        <w:sz w:val="40"/>
                        <w:szCs w:val="40"/>
                      </w:rPr>
                      <w:t>n</w:t>
                    </w:r>
                    <w:r>
                      <w:rPr>
                        <w:b/>
                        <w:bCs/>
                        <w:color w:val="231F20"/>
                        <w:sz w:val="40"/>
                        <w:szCs w:val="40"/>
                      </w:rPr>
                      <w:t xml:space="preserve">ta </w:t>
                    </w:r>
                    <w:r>
                      <w:rPr>
                        <w:b/>
                        <w:bCs/>
                        <w:color w:val="231F20"/>
                        <w:spacing w:val="-10"/>
                        <w:sz w:val="40"/>
                        <w:szCs w:val="40"/>
                      </w:rPr>
                      <w:t>I</w:t>
                    </w:r>
                    <w:r>
                      <w:rPr>
                        <w:b/>
                        <w:bCs/>
                        <w:color w:val="231F20"/>
                        <w:spacing w:val="4"/>
                        <w:sz w:val="40"/>
                        <w:szCs w:val="40"/>
                      </w:rPr>
                      <w:t>g</w:t>
                    </w:r>
                    <w:r>
                      <w:rPr>
                        <w:b/>
                        <w:bCs/>
                        <w:color w:val="231F20"/>
                        <w:spacing w:val="2"/>
                        <w:sz w:val="40"/>
                        <w:szCs w:val="40"/>
                      </w:rPr>
                      <w:t>l</w:t>
                    </w:r>
                    <w:r>
                      <w:rPr>
                        <w:b/>
                        <w:bCs/>
                        <w:color w:val="231F20"/>
                        <w:sz w:val="40"/>
                        <w:szCs w:val="40"/>
                      </w:rPr>
                      <w:t>e</w:t>
                    </w:r>
                    <w:r>
                      <w:rPr>
                        <w:b/>
                        <w:bCs/>
                        <w:color w:val="231F20"/>
                        <w:spacing w:val="-2"/>
                        <w:sz w:val="40"/>
                        <w:szCs w:val="40"/>
                      </w:rPr>
                      <w:t>s</w:t>
                    </w:r>
                    <w:r>
                      <w:rPr>
                        <w:b/>
                        <w:bCs/>
                        <w:color w:val="231F20"/>
                        <w:spacing w:val="1"/>
                        <w:sz w:val="40"/>
                        <w:szCs w:val="40"/>
                      </w:rPr>
                      <w:t>i</w:t>
                    </w:r>
                    <w:r>
                      <w:rPr>
                        <w:b/>
                        <w:bCs/>
                        <w:color w:val="231F20"/>
                        <w:sz w:val="40"/>
                        <w:szCs w:val="40"/>
                      </w:rPr>
                      <w:t xml:space="preserve">a </w:t>
                    </w:r>
                    <w:r>
                      <w:rPr>
                        <w:b/>
                        <w:bCs/>
                        <w:color w:val="231F20"/>
                        <w:spacing w:val="4"/>
                        <w:sz w:val="40"/>
                        <w:szCs w:val="40"/>
                      </w:rPr>
                      <w:t>C</w:t>
                    </w:r>
                    <w:r>
                      <w:rPr>
                        <w:b/>
                        <w:bCs/>
                        <w:color w:val="231F20"/>
                        <w:spacing w:val="-6"/>
                        <w:sz w:val="40"/>
                        <w:szCs w:val="40"/>
                      </w:rPr>
                      <w:t>a</w:t>
                    </w:r>
                    <w:r>
                      <w:rPr>
                        <w:b/>
                        <w:bCs/>
                        <w:color w:val="231F20"/>
                        <w:spacing w:val="-5"/>
                        <w:sz w:val="40"/>
                        <w:szCs w:val="40"/>
                      </w:rPr>
                      <w:t>t</w:t>
                    </w:r>
                    <w:r>
                      <w:rPr>
                        <w:b/>
                        <w:bCs/>
                        <w:color w:val="231F20"/>
                        <w:spacing w:val="5"/>
                        <w:sz w:val="40"/>
                        <w:szCs w:val="40"/>
                      </w:rPr>
                      <w:t>e</w:t>
                    </w:r>
                    <w:r>
                      <w:rPr>
                        <w:b/>
                        <w:bCs/>
                        <w:color w:val="231F20"/>
                        <w:sz w:val="40"/>
                        <w:szCs w:val="40"/>
                      </w:rPr>
                      <w:t>d</w:t>
                    </w:r>
                    <w:r>
                      <w:rPr>
                        <w:b/>
                        <w:bCs/>
                        <w:color w:val="231F20"/>
                        <w:spacing w:val="3"/>
                        <w:sz w:val="40"/>
                        <w:szCs w:val="40"/>
                      </w:rPr>
                      <w:t>r</w:t>
                    </w:r>
                    <w:r>
                      <w:rPr>
                        <w:b/>
                        <w:bCs/>
                        <w:color w:val="231F20"/>
                        <w:spacing w:val="2"/>
                        <w:sz w:val="40"/>
                        <w:szCs w:val="40"/>
                      </w:rPr>
                      <w:t>a</w:t>
                    </w:r>
                    <w:r>
                      <w:rPr>
                        <w:b/>
                        <w:bCs/>
                        <w:color w:val="231F20"/>
                        <w:sz w:val="40"/>
                        <w:szCs w:val="40"/>
                      </w:rPr>
                      <w:t>l 27-6-2020</w:t>
                    </w:r>
                  </w:p>
                </w:txbxContent>
              </v:textbox>
            </v:shape>
            <w10:anchorlock/>
          </v:group>
        </w:pict>
      </w:r>
    </w:p>
    <w:p w14:paraId="07218EC3" w14:textId="77777777" w:rsidR="0096567E" w:rsidRDefault="0096567E">
      <w:pPr>
        <w:pStyle w:val="Textoindependiente"/>
        <w:kinsoku w:val="0"/>
        <w:overflowPunct w:val="0"/>
        <w:spacing w:before="11"/>
        <w:ind w:left="0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1827"/>
        <w:gridCol w:w="1809"/>
        <w:gridCol w:w="1810"/>
      </w:tblGrid>
      <w:tr w:rsidR="0096567E" w:rsidRPr="008B6B3D" w14:paraId="018D65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8" w:space="0" w:color="231F20"/>
              <w:right w:val="single" w:sz="8" w:space="0" w:color="231F20"/>
            </w:tcBorders>
          </w:tcPr>
          <w:p w14:paraId="2D6E750E" w14:textId="77777777" w:rsidR="0096567E" w:rsidRPr="008B6B3D" w:rsidRDefault="0096567E">
            <w:pPr>
              <w:pStyle w:val="TableParagraph"/>
              <w:kinsoku w:val="0"/>
              <w:overflowPunct w:val="0"/>
              <w:spacing w:before="29"/>
              <w:ind w:left="-1" w:right="11"/>
              <w:jc w:val="center"/>
            </w:pPr>
            <w:r w:rsidRPr="008B6B3D">
              <w:rPr>
                <w:i/>
                <w:iCs/>
                <w:color w:val="231F20"/>
              </w:rPr>
              <w:t>AGENDA</w:t>
            </w:r>
          </w:p>
        </w:tc>
      </w:tr>
      <w:tr w:rsidR="0096567E" w:rsidRPr="008B6B3D" w14:paraId="2B75A4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809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88E74D3" w14:textId="77777777" w:rsidR="0096567E" w:rsidRPr="008B6B3D" w:rsidRDefault="0096567E">
            <w:pPr>
              <w:pStyle w:val="TableParagraph"/>
              <w:kinsoku w:val="0"/>
              <w:overflowPunct w:val="0"/>
              <w:spacing w:before="12"/>
              <w:ind w:left="451"/>
            </w:pPr>
            <w:r w:rsidRPr="008B6B3D">
              <w:rPr>
                <w:color w:val="231F20"/>
              </w:rPr>
              <w:t>Lunes</w:t>
            </w:r>
            <w:r w:rsidRPr="008B6B3D">
              <w:rPr>
                <w:color w:val="231F20"/>
                <w:spacing w:val="-2"/>
              </w:rPr>
              <w:t xml:space="preserve"> </w:t>
            </w:r>
            <w:r w:rsidRPr="008B6B3D">
              <w:rPr>
                <w:color w:val="231F20"/>
              </w:rPr>
              <w:t>22</w:t>
            </w:r>
          </w:p>
        </w:tc>
        <w:tc>
          <w:tcPr>
            <w:tcW w:w="1827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C249B4A" w14:textId="77777777" w:rsidR="0096567E" w:rsidRPr="008B6B3D" w:rsidRDefault="0096567E">
            <w:pPr>
              <w:pStyle w:val="TableParagraph"/>
              <w:kinsoku w:val="0"/>
              <w:overflowPunct w:val="0"/>
              <w:spacing w:before="12"/>
              <w:ind w:left="420"/>
            </w:pPr>
            <w:r w:rsidRPr="008B6B3D">
              <w:rPr>
                <w:color w:val="231F20"/>
              </w:rPr>
              <w:t>Martes</w:t>
            </w:r>
            <w:r w:rsidRPr="008B6B3D">
              <w:rPr>
                <w:color w:val="231F20"/>
                <w:spacing w:val="-6"/>
              </w:rPr>
              <w:t xml:space="preserve"> </w:t>
            </w:r>
            <w:r w:rsidRPr="008B6B3D">
              <w:rPr>
                <w:color w:val="231F20"/>
              </w:rPr>
              <w:t>23</w:t>
            </w:r>
          </w:p>
        </w:tc>
        <w:tc>
          <w:tcPr>
            <w:tcW w:w="1809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3666D05" w14:textId="77777777" w:rsidR="0096567E" w:rsidRPr="008B6B3D" w:rsidRDefault="0096567E">
            <w:pPr>
              <w:pStyle w:val="TableParagraph"/>
              <w:kinsoku w:val="0"/>
              <w:overflowPunct w:val="0"/>
              <w:spacing w:before="12"/>
              <w:ind w:left="264"/>
            </w:pPr>
            <w:r w:rsidRPr="008B6B3D">
              <w:rPr>
                <w:color w:val="231F20"/>
              </w:rPr>
              <w:t>Miércoles</w:t>
            </w:r>
            <w:r w:rsidRPr="008B6B3D">
              <w:rPr>
                <w:color w:val="231F20"/>
                <w:spacing w:val="-9"/>
              </w:rPr>
              <w:t xml:space="preserve"> </w:t>
            </w:r>
            <w:r w:rsidRPr="008B6B3D">
              <w:rPr>
                <w:color w:val="231F20"/>
              </w:rPr>
              <w:t>24</w:t>
            </w:r>
          </w:p>
        </w:tc>
        <w:tc>
          <w:tcPr>
            <w:tcW w:w="1810" w:type="dxa"/>
            <w:tcBorders>
              <w:top w:val="single" w:sz="2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B710FBE" w14:textId="77777777" w:rsidR="0096567E" w:rsidRPr="008B6B3D" w:rsidRDefault="0096567E">
            <w:pPr>
              <w:pStyle w:val="TableParagraph"/>
              <w:kinsoku w:val="0"/>
              <w:overflowPunct w:val="0"/>
              <w:spacing w:before="12"/>
              <w:ind w:left="424"/>
            </w:pPr>
            <w:r w:rsidRPr="008B6B3D">
              <w:rPr>
                <w:color w:val="231F20"/>
              </w:rPr>
              <w:t>Jueves</w:t>
            </w:r>
            <w:r w:rsidRPr="008B6B3D">
              <w:rPr>
                <w:color w:val="231F20"/>
                <w:spacing w:val="-5"/>
              </w:rPr>
              <w:t xml:space="preserve"> </w:t>
            </w:r>
            <w:r w:rsidRPr="008B6B3D">
              <w:rPr>
                <w:color w:val="231F20"/>
              </w:rPr>
              <w:t>25</w:t>
            </w:r>
          </w:p>
        </w:tc>
      </w:tr>
      <w:tr w:rsidR="0096567E" w:rsidRPr="008B6B3D" w14:paraId="725267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4699BB" w14:textId="77777777" w:rsidR="0096567E" w:rsidRPr="008B6B3D" w:rsidRDefault="0096567E">
            <w:pPr>
              <w:pStyle w:val="TableParagraph"/>
              <w:kinsoku w:val="0"/>
              <w:overflowPunct w:val="0"/>
              <w:spacing w:before="27" w:line="249" w:lineRule="auto"/>
              <w:ind w:left="70" w:right="137"/>
              <w:rPr>
                <w:color w:val="000000"/>
                <w:sz w:val="18"/>
                <w:szCs w:val="18"/>
              </w:rPr>
            </w:pPr>
            <w:r w:rsidRPr="008B6B3D">
              <w:rPr>
                <w:i/>
                <w:iCs/>
                <w:color w:val="231F20"/>
                <w:sz w:val="18"/>
                <w:szCs w:val="18"/>
              </w:rPr>
              <w:t>Lunes de la XII</w:t>
            </w:r>
            <w:r w:rsidRPr="008B6B3D">
              <w:rPr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sema- na del</w:t>
            </w:r>
            <w:r w:rsidRPr="008B6B3D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  <w:p w14:paraId="3E847A65" w14:textId="77777777" w:rsidR="0096567E" w:rsidRPr="008B6B3D" w:rsidRDefault="0096567E">
            <w:pPr>
              <w:pStyle w:val="TableParagraph"/>
              <w:kinsoku w:val="0"/>
              <w:overflowPunct w:val="0"/>
              <w:spacing w:before="1" w:line="249" w:lineRule="auto"/>
              <w:ind w:left="70" w:right="142"/>
            </w:pPr>
            <w:r w:rsidRPr="008B6B3D">
              <w:rPr>
                <w:i/>
                <w:iCs/>
                <w:color w:val="231F20"/>
                <w:sz w:val="18"/>
                <w:szCs w:val="18"/>
              </w:rPr>
              <w:t>Funeral por las</w:t>
            </w:r>
            <w:r w:rsidRPr="008B6B3D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Vícti- mas del</w:t>
            </w:r>
            <w:r w:rsidRPr="008B6B3D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COVID19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5837E6" w14:textId="77777777" w:rsidR="0096567E" w:rsidRPr="008B6B3D" w:rsidRDefault="0096567E">
            <w:pPr>
              <w:pStyle w:val="TableParagraph"/>
              <w:kinsoku w:val="0"/>
              <w:overflowPunct w:val="0"/>
              <w:spacing w:before="27" w:line="249" w:lineRule="auto"/>
              <w:ind w:left="70" w:right="75"/>
            </w:pPr>
            <w:r w:rsidRPr="008B6B3D">
              <w:rPr>
                <w:i/>
                <w:iCs/>
                <w:color w:val="231F20"/>
                <w:sz w:val="18"/>
                <w:szCs w:val="18"/>
              </w:rPr>
              <w:t>Martes de la XII</w:t>
            </w:r>
            <w:r w:rsidRPr="008B6B3D">
              <w:rPr>
                <w:i/>
                <w:iCs/>
                <w:color w:val="231F20"/>
                <w:spacing w:val="-5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sema- na del</w:t>
            </w:r>
            <w:r w:rsidRPr="008B6B3D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657023" w14:textId="77777777" w:rsidR="0096567E" w:rsidRPr="008B6B3D" w:rsidRDefault="0096567E">
            <w:pPr>
              <w:pStyle w:val="TableParagraph"/>
              <w:kinsoku w:val="0"/>
              <w:overflowPunct w:val="0"/>
              <w:spacing w:before="27" w:line="249" w:lineRule="auto"/>
              <w:ind w:left="70" w:right="82"/>
            </w:pPr>
            <w:r w:rsidRPr="008B6B3D">
              <w:rPr>
                <w:i/>
                <w:iCs/>
                <w:color w:val="231F20"/>
                <w:sz w:val="18"/>
                <w:szCs w:val="18"/>
              </w:rPr>
              <w:t>Solemnidad de</w:t>
            </w:r>
            <w:r w:rsidRPr="008B6B3D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la</w:t>
            </w:r>
            <w:r w:rsidRPr="008B6B3D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Natividad de San</w:t>
            </w:r>
            <w:r w:rsidRPr="008B6B3D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Juan Bautista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8BB2AE" w14:textId="77777777" w:rsidR="0096567E" w:rsidRPr="008B6B3D" w:rsidRDefault="0096567E">
            <w:pPr>
              <w:pStyle w:val="TableParagraph"/>
              <w:kinsoku w:val="0"/>
              <w:overflowPunct w:val="0"/>
              <w:spacing w:before="27" w:line="249" w:lineRule="auto"/>
              <w:ind w:left="70" w:right="87"/>
            </w:pPr>
            <w:r w:rsidRPr="008B6B3D">
              <w:rPr>
                <w:i/>
                <w:iCs/>
                <w:color w:val="231F20"/>
                <w:sz w:val="18"/>
                <w:szCs w:val="18"/>
              </w:rPr>
              <w:t>Jueves de la XII</w:t>
            </w:r>
            <w:r w:rsidRPr="008B6B3D">
              <w:rPr>
                <w:i/>
                <w:iCs/>
                <w:color w:val="231F20"/>
                <w:spacing w:val="-7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sema- na del</w:t>
            </w:r>
            <w:r w:rsidRPr="008B6B3D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</w:tr>
      <w:tr w:rsidR="0096567E" w:rsidRPr="008B6B3D" w14:paraId="31F1FE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E472949" w14:textId="77777777" w:rsidR="0096567E" w:rsidRPr="008B6B3D" w:rsidRDefault="0096567E">
            <w:pPr>
              <w:pStyle w:val="TableParagraph"/>
              <w:kinsoku w:val="0"/>
              <w:overflowPunct w:val="0"/>
              <w:spacing w:before="12"/>
              <w:ind w:left="378"/>
            </w:pPr>
            <w:r w:rsidRPr="008B6B3D">
              <w:rPr>
                <w:color w:val="231F20"/>
                <w:spacing w:val="-3"/>
              </w:rPr>
              <w:t>Viernes</w:t>
            </w:r>
            <w:r w:rsidRPr="008B6B3D">
              <w:rPr>
                <w:color w:val="231F20"/>
                <w:spacing w:val="4"/>
              </w:rPr>
              <w:t xml:space="preserve"> </w:t>
            </w:r>
            <w:r w:rsidRPr="008B6B3D">
              <w:rPr>
                <w:color w:val="231F20"/>
              </w:rPr>
              <w:t>26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B07B799" w14:textId="77777777" w:rsidR="0096567E" w:rsidRPr="008B6B3D" w:rsidRDefault="0096567E">
            <w:pPr>
              <w:pStyle w:val="TableParagraph"/>
              <w:kinsoku w:val="0"/>
              <w:overflowPunct w:val="0"/>
              <w:spacing w:before="12"/>
              <w:ind w:left="400"/>
            </w:pPr>
            <w:r w:rsidRPr="008B6B3D">
              <w:rPr>
                <w:color w:val="231F20"/>
              </w:rPr>
              <w:t>Sábado</w:t>
            </w:r>
            <w:r w:rsidRPr="008B6B3D">
              <w:rPr>
                <w:color w:val="231F20"/>
                <w:spacing w:val="-6"/>
              </w:rPr>
              <w:t xml:space="preserve"> </w:t>
            </w:r>
            <w:r w:rsidRPr="008B6B3D">
              <w:rPr>
                <w:color w:val="231F20"/>
              </w:rPr>
              <w:t>27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21B5FDF" w14:textId="77777777" w:rsidR="0096567E" w:rsidRPr="008B6B3D" w:rsidRDefault="0096567E">
            <w:pPr>
              <w:pStyle w:val="TableParagraph"/>
              <w:kinsoku w:val="0"/>
              <w:overflowPunct w:val="0"/>
              <w:spacing w:before="12"/>
              <w:ind w:left="291"/>
            </w:pPr>
            <w:r w:rsidRPr="008B6B3D">
              <w:rPr>
                <w:color w:val="231F20"/>
              </w:rPr>
              <w:t>Domingo</w:t>
            </w:r>
            <w:r w:rsidRPr="008B6B3D">
              <w:rPr>
                <w:color w:val="231F20"/>
                <w:spacing w:val="-7"/>
              </w:rPr>
              <w:t xml:space="preserve"> </w:t>
            </w:r>
            <w:r w:rsidRPr="008B6B3D">
              <w:rPr>
                <w:color w:val="231F20"/>
              </w:rPr>
              <w:t>28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F39A816" w14:textId="77777777" w:rsidR="0096567E" w:rsidRPr="008B6B3D" w:rsidRDefault="0096567E"/>
        </w:tc>
      </w:tr>
      <w:tr w:rsidR="0096567E" w:rsidRPr="008B6B3D" w14:paraId="736370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C50766" w14:textId="77777777" w:rsidR="0096567E" w:rsidRPr="008B6B3D" w:rsidRDefault="0096567E">
            <w:pPr>
              <w:pStyle w:val="TableParagraph"/>
              <w:kinsoku w:val="0"/>
              <w:overflowPunct w:val="0"/>
              <w:spacing w:before="27" w:line="249" w:lineRule="auto"/>
              <w:ind w:left="70" w:right="505"/>
            </w:pPr>
            <w:r w:rsidRPr="008B6B3D">
              <w:rPr>
                <w:i/>
                <w:iCs/>
                <w:color w:val="231F20"/>
                <w:sz w:val="18"/>
                <w:szCs w:val="18"/>
              </w:rPr>
              <w:t>Viernes de la</w:t>
            </w:r>
            <w:r w:rsidRPr="008B6B3D">
              <w:rPr>
                <w:i/>
                <w:iCs/>
                <w:color w:val="231F20"/>
                <w:spacing w:val="-14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XII</w:t>
            </w:r>
            <w:r w:rsidRPr="008B6B3D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 w:rsidRPr="008B6B3D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TO San</w:t>
            </w:r>
            <w:r w:rsidRPr="008B6B3D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Pelayo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B99CE3" w14:textId="77777777" w:rsidR="0096567E" w:rsidRPr="008B6B3D" w:rsidRDefault="0096567E">
            <w:pPr>
              <w:pStyle w:val="TableParagraph"/>
              <w:kinsoku w:val="0"/>
              <w:overflowPunct w:val="0"/>
              <w:spacing w:before="27" w:line="249" w:lineRule="auto"/>
              <w:ind w:left="70" w:right="520"/>
              <w:rPr>
                <w:color w:val="000000"/>
                <w:sz w:val="18"/>
                <w:szCs w:val="18"/>
              </w:rPr>
            </w:pPr>
            <w:r w:rsidRPr="008B6B3D">
              <w:rPr>
                <w:i/>
                <w:iCs/>
                <w:color w:val="231F20"/>
                <w:sz w:val="18"/>
                <w:szCs w:val="18"/>
              </w:rPr>
              <w:t>Sábado de la</w:t>
            </w:r>
            <w:r w:rsidRPr="008B6B3D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XII</w:t>
            </w:r>
            <w:r w:rsidRPr="008B6B3D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 w:rsidRPr="008B6B3D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TO Santa María</w:t>
            </w:r>
            <w:r w:rsidRPr="008B6B3D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en</w:t>
            </w:r>
            <w:r w:rsidRPr="008B6B3D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sábado</w:t>
            </w:r>
          </w:p>
          <w:p w14:paraId="2BC47939" w14:textId="77777777" w:rsidR="0096567E" w:rsidRPr="008B6B3D" w:rsidRDefault="0096567E">
            <w:pPr>
              <w:pStyle w:val="TableParagraph"/>
              <w:kinsoku w:val="0"/>
              <w:overflowPunct w:val="0"/>
              <w:spacing w:before="1" w:line="249" w:lineRule="auto"/>
              <w:ind w:left="70" w:right="135"/>
            </w:pPr>
            <w:r w:rsidRPr="008B6B3D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11:00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Sagradas</w:t>
            </w:r>
            <w:r w:rsidRPr="008B6B3D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Orde- nes del</w:t>
            </w:r>
            <w:r w:rsidRPr="008B6B3D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Presbiterado en la</w:t>
            </w:r>
            <w:r w:rsidRPr="008B6B3D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SIC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6B417F" w14:textId="77777777" w:rsidR="0096567E" w:rsidRPr="008B6B3D" w:rsidRDefault="0096567E">
            <w:pPr>
              <w:pStyle w:val="TableParagraph"/>
              <w:kinsoku w:val="0"/>
              <w:overflowPunct w:val="0"/>
              <w:spacing w:before="27" w:line="249" w:lineRule="auto"/>
              <w:ind w:left="70" w:right="418"/>
            </w:pPr>
            <w:r w:rsidRPr="008B6B3D">
              <w:rPr>
                <w:i/>
                <w:iCs/>
                <w:color w:val="231F20"/>
                <w:sz w:val="18"/>
                <w:szCs w:val="18"/>
              </w:rPr>
              <w:t>Domingo XIII</w:t>
            </w:r>
            <w:r w:rsidRPr="008B6B3D">
              <w:rPr>
                <w:i/>
                <w:iCs/>
                <w:color w:val="231F20"/>
                <w:spacing w:val="-5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del</w:t>
            </w:r>
            <w:r w:rsidRPr="008B6B3D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Tiempo</w:t>
            </w:r>
            <w:r w:rsidRPr="008B6B3D">
              <w:rPr>
                <w:i/>
                <w:iCs/>
                <w:color w:val="231F20"/>
                <w:spacing w:val="-19"/>
                <w:sz w:val="18"/>
                <w:szCs w:val="18"/>
              </w:rPr>
              <w:t xml:space="preserve"> </w:t>
            </w:r>
            <w:r w:rsidRPr="008B6B3D">
              <w:rPr>
                <w:i/>
                <w:iCs/>
                <w:color w:val="231F20"/>
                <w:sz w:val="18"/>
                <w:szCs w:val="18"/>
              </w:rPr>
              <w:t>Ordinario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BC6B0B" w14:textId="77777777" w:rsidR="0096567E" w:rsidRPr="008B6B3D" w:rsidRDefault="00E31521">
            <w:pPr>
              <w:pStyle w:val="TableParagraph"/>
              <w:kinsoku w:val="0"/>
              <w:overflowPunct w:val="0"/>
              <w:spacing w:line="1641" w:lineRule="exact"/>
              <w:ind w:left="328"/>
            </w:pPr>
            <w:r w:rsidRPr="008B6B3D">
              <w:rPr>
                <w:noProof/>
                <w:position w:val="-33"/>
                <w:sz w:val="20"/>
                <w:szCs w:val="20"/>
              </w:rPr>
              <w:pict w14:anchorId="6DE86093">
                <v:shape id="_x0000_i1038" type="#_x0000_t75" style="width:55.5pt;height:81.75pt">
                  <v:imagedata r:id="rId12" o:title=""/>
                </v:shape>
              </w:pict>
            </w:r>
          </w:p>
        </w:tc>
      </w:tr>
    </w:tbl>
    <w:p w14:paraId="48EECA3F" w14:textId="77777777" w:rsidR="0096567E" w:rsidRDefault="0096567E"/>
    <w:sectPr w:rsidR="0096567E">
      <w:pgSz w:w="8400" w:h="11910"/>
      <w:pgMar w:top="520" w:right="420" w:bottom="280" w:left="460" w:header="720" w:footer="720" w:gutter="0"/>
      <w:cols w:space="720" w:equalWidth="0">
        <w:col w:w="7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 SmBd">
    <w:altName w:val="Cambria"/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90" w:hanging="144"/>
      </w:pPr>
      <w:rPr>
        <w:rFonts w:ascii="Minion Pro" w:hAnsi="Minion Pro"/>
        <w:b w:val="0"/>
        <w:color w:val="231F20"/>
        <w:w w:val="100"/>
        <w:sz w:val="26"/>
      </w:rPr>
    </w:lvl>
    <w:lvl w:ilvl="1">
      <w:numFmt w:val="bullet"/>
      <w:lvlText w:val="ï"/>
      <w:lvlJc w:val="left"/>
      <w:pPr>
        <w:ind w:left="1025" w:hanging="144"/>
      </w:pPr>
    </w:lvl>
    <w:lvl w:ilvl="2">
      <w:numFmt w:val="bullet"/>
      <w:lvlText w:val="ï"/>
      <w:lvlJc w:val="left"/>
      <w:pPr>
        <w:ind w:left="1750" w:hanging="144"/>
      </w:pPr>
    </w:lvl>
    <w:lvl w:ilvl="3">
      <w:numFmt w:val="bullet"/>
      <w:lvlText w:val="ï"/>
      <w:lvlJc w:val="left"/>
      <w:pPr>
        <w:ind w:left="2475" w:hanging="144"/>
      </w:pPr>
    </w:lvl>
    <w:lvl w:ilvl="4">
      <w:numFmt w:val="bullet"/>
      <w:lvlText w:val="ï"/>
      <w:lvlJc w:val="left"/>
      <w:pPr>
        <w:ind w:left="3200" w:hanging="144"/>
      </w:pPr>
    </w:lvl>
    <w:lvl w:ilvl="5">
      <w:numFmt w:val="bullet"/>
      <w:lvlText w:val="ï"/>
      <w:lvlJc w:val="left"/>
      <w:pPr>
        <w:ind w:left="3925" w:hanging="144"/>
      </w:pPr>
    </w:lvl>
    <w:lvl w:ilvl="6">
      <w:numFmt w:val="bullet"/>
      <w:lvlText w:val="ï"/>
      <w:lvlJc w:val="left"/>
      <w:pPr>
        <w:ind w:left="4650" w:hanging="144"/>
      </w:pPr>
    </w:lvl>
    <w:lvl w:ilvl="7">
      <w:numFmt w:val="bullet"/>
      <w:lvlText w:val="ï"/>
      <w:lvlJc w:val="left"/>
      <w:pPr>
        <w:ind w:left="5375" w:hanging="144"/>
      </w:pPr>
    </w:lvl>
    <w:lvl w:ilvl="8">
      <w:numFmt w:val="bullet"/>
      <w:lvlText w:val="ï"/>
      <w:lvlJc w:val="left"/>
      <w:pPr>
        <w:ind w:left="6100" w:hanging="14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286" w:hanging="130"/>
      </w:pPr>
      <w:rPr>
        <w:rFonts w:ascii="Minion Pro" w:hAnsi="Minion Pro"/>
        <w:b w:val="0"/>
        <w:color w:val="231F20"/>
        <w:w w:val="100"/>
        <w:sz w:val="24"/>
      </w:rPr>
    </w:lvl>
    <w:lvl w:ilvl="1">
      <w:numFmt w:val="bullet"/>
      <w:lvlText w:val="ï"/>
      <w:lvlJc w:val="left"/>
      <w:pPr>
        <w:ind w:left="1017" w:hanging="130"/>
      </w:pPr>
    </w:lvl>
    <w:lvl w:ilvl="2">
      <w:numFmt w:val="bullet"/>
      <w:lvlText w:val="ï"/>
      <w:lvlJc w:val="left"/>
      <w:pPr>
        <w:ind w:left="1754" w:hanging="130"/>
      </w:pPr>
    </w:lvl>
    <w:lvl w:ilvl="3">
      <w:numFmt w:val="bullet"/>
      <w:lvlText w:val="ï"/>
      <w:lvlJc w:val="left"/>
      <w:pPr>
        <w:ind w:left="2491" w:hanging="130"/>
      </w:pPr>
    </w:lvl>
    <w:lvl w:ilvl="4">
      <w:numFmt w:val="bullet"/>
      <w:lvlText w:val="ï"/>
      <w:lvlJc w:val="left"/>
      <w:pPr>
        <w:ind w:left="3228" w:hanging="130"/>
      </w:pPr>
    </w:lvl>
    <w:lvl w:ilvl="5">
      <w:numFmt w:val="bullet"/>
      <w:lvlText w:val="ï"/>
      <w:lvlJc w:val="left"/>
      <w:pPr>
        <w:ind w:left="3965" w:hanging="130"/>
      </w:pPr>
    </w:lvl>
    <w:lvl w:ilvl="6">
      <w:numFmt w:val="bullet"/>
      <w:lvlText w:val="ï"/>
      <w:lvlJc w:val="left"/>
      <w:pPr>
        <w:ind w:left="4702" w:hanging="130"/>
      </w:pPr>
    </w:lvl>
    <w:lvl w:ilvl="7">
      <w:numFmt w:val="bullet"/>
      <w:lvlText w:val="ï"/>
      <w:lvlJc w:val="left"/>
      <w:pPr>
        <w:ind w:left="5439" w:hanging="130"/>
      </w:pPr>
    </w:lvl>
    <w:lvl w:ilvl="8">
      <w:numFmt w:val="bullet"/>
      <w:lvlText w:val="ï"/>
      <w:lvlJc w:val="left"/>
      <w:pPr>
        <w:ind w:left="6176" w:hanging="13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521"/>
    <w:rsid w:val="008B6B3D"/>
    <w:rsid w:val="0096567E"/>
    <w:rsid w:val="00E3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55F9E9AB"/>
  <w14:defaultImageDpi w14:val="0"/>
  <w15:docId w15:val="{83933870-8A2D-4FFD-B18B-2E392335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6"/>
      <w:ind w:left="1827" w:hanging="1"/>
      <w:outlineLvl w:val="0"/>
    </w:pPr>
    <w:rPr>
      <w:rFonts w:ascii="Minion Pro" w:hAnsi="Minion Pro" w:cs="Minion Pro"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246"/>
    </w:pPr>
    <w:rPr>
      <w:rFonts w:ascii="Minion Pro" w:hAnsi="Minion Pro" w:cs="Minion Pro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 New Roman" w:hAnsi="Times New Roman" w:cs="Times New Roman"/>
      <w:lang w:val="es-ES_tradnl" w:eastAsia="x-non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927</Words>
  <Characters>5099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Cañada</dc:creator>
  <cp:keywords/>
  <dc:description/>
  <cp:lastModifiedBy>Rafael Cañada</cp:lastModifiedBy>
  <cp:revision>2</cp:revision>
  <dcterms:created xsi:type="dcterms:W3CDTF">2020-06-20T19:59:00Z</dcterms:created>
  <dcterms:modified xsi:type="dcterms:W3CDTF">2020-06-20T19:59:00Z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