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1F" w:rsidRDefault="00FA3071" w:rsidP="00FA3071">
      <w:pPr>
        <w:spacing w:line="2562" w:lineRule="exac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188963</wp:posOffset>
            </wp:positionH>
            <wp:positionV relativeFrom="paragraph">
              <wp:posOffset>-31750</wp:posOffset>
            </wp:positionV>
            <wp:extent cx="4661297" cy="1657350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aptura de pantalla 2020-04-20 a las 12.47.47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297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E091F" w:rsidRPr="00FA3071" w:rsidRDefault="008852B8">
      <w:pPr>
        <w:pStyle w:val="Prrafodelista"/>
        <w:numPr>
          <w:ilvl w:val="0"/>
          <w:numId w:val="2"/>
        </w:numPr>
        <w:tabs>
          <w:tab w:val="left" w:pos="497"/>
        </w:tabs>
        <w:spacing w:before="67"/>
        <w:ind w:right="144" w:firstLine="0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proofErr w:type="spellStart"/>
      <w:r w:rsidRPr="00FA3071">
        <w:rPr>
          <w:rFonts w:ascii="Minion Pro"/>
          <w:color w:val="231F20"/>
          <w:spacing w:val="-3"/>
          <w:sz w:val="26"/>
          <w:lang w:val="es-ES"/>
        </w:rPr>
        <w:t>Hch</w:t>
      </w:r>
      <w:proofErr w:type="spellEnd"/>
      <w:r w:rsidRPr="00FA3071">
        <w:rPr>
          <w:rFonts w:ascii="Minion Pro"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"/>
          <w:color w:val="231F20"/>
          <w:sz w:val="26"/>
          <w:lang w:val="es-ES"/>
        </w:rPr>
        <w:t>2,</w:t>
      </w:r>
      <w:r w:rsidRPr="00FA3071">
        <w:rPr>
          <w:rFonts w:ascii="Minion Pro"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"/>
          <w:color w:val="231F20"/>
          <w:sz w:val="26"/>
          <w:lang w:val="es-ES"/>
        </w:rPr>
        <w:t>14.</w:t>
      </w:r>
      <w:r w:rsidRPr="00FA3071">
        <w:rPr>
          <w:rFonts w:ascii="Minion Pro"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"/>
          <w:color w:val="231F20"/>
          <w:sz w:val="26"/>
          <w:lang w:val="es-ES"/>
        </w:rPr>
        <w:t>22-33.</w:t>
      </w:r>
      <w:r w:rsidRPr="00FA3071">
        <w:rPr>
          <w:rFonts w:ascii="Minion Pro"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>No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era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posible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que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la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muerte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lo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retuviera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bajo</w:t>
      </w:r>
      <w:r w:rsidRPr="00FA3071">
        <w:rPr>
          <w:rFonts w:ascii="Minion Pro Semibold"/>
          <w:b/>
          <w:i/>
          <w:color w:val="231F20"/>
          <w:spacing w:val="1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 xml:space="preserve">su </w:t>
      </w:r>
      <w:r w:rsidRPr="00FA3071">
        <w:rPr>
          <w:rFonts w:ascii="Minion Pro Semibold"/>
          <w:b/>
          <w:i/>
          <w:color w:val="231F20"/>
          <w:spacing w:val="-3"/>
          <w:sz w:val="26"/>
          <w:lang w:val="es-ES"/>
        </w:rPr>
        <w:t>dominio.</w:t>
      </w:r>
    </w:p>
    <w:p w:rsidR="00CE091F" w:rsidRPr="00FA3071" w:rsidRDefault="008852B8">
      <w:pPr>
        <w:pStyle w:val="Prrafodelista"/>
        <w:numPr>
          <w:ilvl w:val="0"/>
          <w:numId w:val="2"/>
        </w:numPr>
        <w:tabs>
          <w:tab w:val="left" w:pos="479"/>
        </w:tabs>
        <w:spacing w:before="56"/>
        <w:ind w:left="478" w:right="144" w:hanging="152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FA3071">
        <w:rPr>
          <w:rFonts w:ascii="Minion Pro" w:hAnsi="Minion Pro"/>
          <w:color w:val="231F20"/>
          <w:sz w:val="26"/>
          <w:lang w:val="es-ES"/>
        </w:rPr>
        <w:t xml:space="preserve">Sal 15. R. </w:t>
      </w:r>
      <w:r w:rsidRPr="00FA3071">
        <w:rPr>
          <w:rFonts w:ascii="Minion Pro Semibold" w:hAnsi="Minion Pro Semibold"/>
          <w:b/>
          <w:i/>
          <w:color w:val="231F20"/>
          <w:spacing w:val="-4"/>
          <w:sz w:val="26"/>
          <w:lang w:val="es-ES"/>
        </w:rPr>
        <w:t xml:space="preserve">Señor, </w:t>
      </w:r>
      <w:r w:rsidRPr="00FA3071">
        <w:rPr>
          <w:rFonts w:ascii="Minion Pro Semibold" w:hAnsi="Minion Pro Semibold"/>
          <w:b/>
          <w:i/>
          <w:color w:val="231F20"/>
          <w:sz w:val="26"/>
          <w:lang w:val="es-ES"/>
        </w:rPr>
        <w:t>me enseñarás el sendero de la</w:t>
      </w:r>
      <w:r w:rsidRPr="00FA3071">
        <w:rPr>
          <w:rFonts w:ascii="Minion Pro Semibold" w:hAnsi="Minion Pro Semibold"/>
          <w:b/>
          <w:i/>
          <w:color w:val="231F20"/>
          <w:spacing w:val="4"/>
          <w:sz w:val="26"/>
          <w:lang w:val="es-ES"/>
        </w:rPr>
        <w:t xml:space="preserve"> </w:t>
      </w:r>
      <w:r w:rsidRPr="00FA3071">
        <w:rPr>
          <w:rFonts w:ascii="Minion Pro Semibold" w:hAnsi="Minion Pro Semibold"/>
          <w:b/>
          <w:i/>
          <w:color w:val="231F20"/>
          <w:sz w:val="26"/>
          <w:lang w:val="es-ES"/>
        </w:rPr>
        <w:t>vida.</w:t>
      </w:r>
    </w:p>
    <w:p w:rsidR="00CE091F" w:rsidRPr="00FA3071" w:rsidRDefault="008852B8">
      <w:pPr>
        <w:pStyle w:val="Prrafodelista"/>
        <w:numPr>
          <w:ilvl w:val="0"/>
          <w:numId w:val="2"/>
        </w:numPr>
        <w:tabs>
          <w:tab w:val="left" w:pos="479"/>
        </w:tabs>
        <w:spacing w:before="56"/>
        <w:ind w:right="206" w:firstLine="0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r w:rsidRPr="00FA3071">
        <w:rPr>
          <w:rFonts w:ascii="Minion Pro"/>
          <w:color w:val="231F20"/>
          <w:sz w:val="26"/>
          <w:lang w:val="es-ES"/>
        </w:rPr>
        <w:t>1</w:t>
      </w:r>
      <w:r w:rsidRPr="00FA3071">
        <w:rPr>
          <w:rFonts w:ascii="Minion Pro"/>
          <w:color w:val="231F20"/>
          <w:spacing w:val="-4"/>
          <w:sz w:val="26"/>
          <w:lang w:val="es-ES"/>
        </w:rPr>
        <w:t xml:space="preserve"> </w:t>
      </w:r>
      <w:proofErr w:type="gramStart"/>
      <w:r w:rsidRPr="00FA3071">
        <w:rPr>
          <w:rFonts w:ascii="Minion Pro"/>
          <w:color w:val="231F20"/>
          <w:spacing w:val="-5"/>
          <w:sz w:val="26"/>
          <w:lang w:val="es-ES"/>
        </w:rPr>
        <w:t>Pe</w:t>
      </w:r>
      <w:proofErr w:type="gramEnd"/>
      <w:r w:rsidRPr="00FA3071">
        <w:rPr>
          <w:rFonts w:ascii="Minion Pro"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"/>
          <w:color w:val="231F20"/>
          <w:sz w:val="26"/>
          <w:lang w:val="es-ES"/>
        </w:rPr>
        <w:t>1,</w:t>
      </w:r>
      <w:r w:rsidRPr="00FA3071">
        <w:rPr>
          <w:rFonts w:ascii="Minion Pro"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"/>
          <w:color w:val="231F20"/>
          <w:sz w:val="26"/>
          <w:lang w:val="es-ES"/>
        </w:rPr>
        <w:t>17-21.</w:t>
      </w:r>
      <w:r w:rsidRPr="00FA3071">
        <w:rPr>
          <w:rFonts w:ascii="Minion Pro"/>
          <w:color w:val="231F20"/>
          <w:spacing w:val="-5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Fuisteis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liberados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con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una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sangre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preciosa,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como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la</w:t>
      </w:r>
      <w:r w:rsidRPr="00FA3071">
        <w:rPr>
          <w:rFonts w:ascii="Minion Pro Semibold"/>
          <w:b/>
          <w:i/>
          <w:color w:val="231F20"/>
          <w:spacing w:val="-4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de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 xml:space="preserve"> un cordero sin mancha,</w:t>
      </w:r>
      <w:r w:rsidRPr="00FA3071">
        <w:rPr>
          <w:rFonts w:ascii="Minion Pro Semibold"/>
          <w:b/>
          <w:i/>
          <w:color w:val="231F20"/>
          <w:spacing w:val="-2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pacing w:val="-3"/>
          <w:sz w:val="26"/>
          <w:lang w:val="es-ES"/>
        </w:rPr>
        <w:t>Cristo.</w:t>
      </w:r>
    </w:p>
    <w:p w:rsidR="00CE091F" w:rsidRPr="00FA3071" w:rsidRDefault="008852B8">
      <w:pPr>
        <w:pStyle w:val="Prrafodelista"/>
        <w:numPr>
          <w:ilvl w:val="0"/>
          <w:numId w:val="2"/>
        </w:numPr>
        <w:tabs>
          <w:tab w:val="left" w:pos="479"/>
        </w:tabs>
        <w:spacing w:before="56"/>
        <w:ind w:left="478" w:right="144" w:hanging="152"/>
        <w:rPr>
          <w:rFonts w:ascii="Minion Pro Semibold" w:eastAsia="Minion Pro Semibold" w:hAnsi="Minion Pro Semibold" w:cs="Minion Pro Semibold"/>
          <w:sz w:val="26"/>
          <w:szCs w:val="26"/>
          <w:lang w:val="es-ES"/>
        </w:rPr>
      </w:pPr>
      <w:proofErr w:type="spellStart"/>
      <w:r w:rsidRPr="00FA3071">
        <w:rPr>
          <w:rFonts w:ascii="Minion Pro"/>
          <w:color w:val="231F20"/>
          <w:sz w:val="26"/>
          <w:lang w:val="es-ES"/>
        </w:rPr>
        <w:t>Lc</w:t>
      </w:r>
      <w:proofErr w:type="spellEnd"/>
      <w:r w:rsidRPr="00FA3071">
        <w:rPr>
          <w:rFonts w:ascii="Minion Pro"/>
          <w:color w:val="231F20"/>
          <w:sz w:val="26"/>
          <w:lang w:val="es-ES"/>
        </w:rPr>
        <w:t xml:space="preserve"> 24, 13-35.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Lo reconocieron al partir el</w:t>
      </w:r>
      <w:r w:rsidRPr="00FA3071">
        <w:rPr>
          <w:rFonts w:ascii="Minion Pro Semibold"/>
          <w:b/>
          <w:i/>
          <w:color w:val="231F20"/>
          <w:spacing w:val="-5"/>
          <w:sz w:val="26"/>
          <w:lang w:val="es-ES"/>
        </w:rPr>
        <w:t xml:space="preserve"> </w:t>
      </w:r>
      <w:r w:rsidRPr="00FA3071">
        <w:rPr>
          <w:rFonts w:ascii="Minion Pro Semibold"/>
          <w:b/>
          <w:i/>
          <w:color w:val="231F20"/>
          <w:sz w:val="26"/>
          <w:lang w:val="es-ES"/>
        </w:rPr>
        <w:t>pan.</w:t>
      </w:r>
    </w:p>
    <w:p w:rsidR="00CE091F" w:rsidRPr="00FA3071" w:rsidRDefault="00CE091F">
      <w:pPr>
        <w:spacing w:before="10"/>
        <w:rPr>
          <w:rFonts w:ascii="Minion Pro Semibold" w:eastAsia="Minion Pro Semibold" w:hAnsi="Minion Pro Semibold" w:cs="Minion Pro Semibold"/>
          <w:b/>
          <w:bCs/>
          <w:i/>
          <w:sz w:val="7"/>
          <w:szCs w:val="7"/>
          <w:lang w:val="es-ES"/>
        </w:rPr>
      </w:pPr>
    </w:p>
    <w:p w:rsidR="00CE091F" w:rsidRDefault="008852B8">
      <w:pPr>
        <w:spacing w:line="70" w:lineRule="exact"/>
        <w:ind w:left="291"/>
        <w:rPr>
          <w:rFonts w:ascii="Minion Pro Semibold" w:eastAsia="Minion Pro Semibold" w:hAnsi="Minion Pro Semibold" w:cs="Minion Pro Semibold"/>
          <w:sz w:val="7"/>
          <w:szCs w:val="7"/>
        </w:rPr>
      </w:pPr>
      <w:r>
        <w:rPr>
          <w:rFonts w:ascii="Minion Pro Semibold" w:eastAsia="Minion Pro Semibold" w:hAnsi="Minion Pro Semibold" w:cs="Minion Pro Semibold"/>
          <w:sz w:val="7"/>
          <w:szCs w:val="7"/>
        </w:rPr>
      </w:r>
      <w:r>
        <w:rPr>
          <w:rFonts w:ascii="Minion Pro Semibold" w:eastAsia="Minion Pro Semibold" w:hAnsi="Minion Pro Semibold" w:cs="Minion Pro Semibold"/>
          <w:sz w:val="7"/>
          <w:szCs w:val="7"/>
        </w:rPr>
        <w:pict>
          <v:group id="_x0000_s1037" alt="" style="width:366.4pt;height:3.55pt;mso-position-horizontal-relative:char;mso-position-vertical-relative:line" coordsize="7328,71">
            <v:group id="_x0000_s1038" alt="" style="position:absolute;left:35;top:35;width:7257;height:2" coordorigin="35,35" coordsize="7257,2">
              <v:shape id="_x0000_s1039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CE091F" w:rsidRPr="00FA3071" w:rsidRDefault="008852B8">
      <w:pPr>
        <w:pStyle w:val="Textoindependiente"/>
        <w:spacing w:before="105"/>
        <w:ind w:left="326" w:right="139"/>
        <w:jc w:val="both"/>
        <w:rPr>
          <w:rFonts w:ascii="Minion Pro" w:eastAsia="Minion Pro" w:hAnsi="Minion Pro" w:cs="Minion Pro"/>
          <w:lang w:val="es-ES"/>
        </w:rPr>
      </w:pP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El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domingo,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el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primer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día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de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semana,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es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el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día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de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nuestro</w:t>
      </w:r>
      <w:r w:rsidRPr="00FA3071">
        <w:rPr>
          <w:rFonts w:ascii="Minion Pro" w:eastAsia="Minion Pro" w:hAnsi="Minion Pro" w:cs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encuentro</w:t>
      </w:r>
      <w:r w:rsidRPr="00FA3071">
        <w:rPr>
          <w:rFonts w:ascii="Minion Pro" w:eastAsia="Minion Pro" w:hAnsi="Minion Pro" w:cs="Minion Pro"/>
          <w:color w:val="231F20"/>
          <w:spacing w:val="-53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con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Cristo resucitado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en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Eucaristía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como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aquellos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dos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discípulos</w:t>
      </w:r>
      <w:r w:rsidRPr="00FA3071">
        <w:rPr>
          <w:rFonts w:ascii="Minion Pro" w:eastAsia="Minion Pro" w:hAnsi="Minion Pro" w:cs="Minion Pro"/>
          <w:color w:val="231F20"/>
          <w:spacing w:val="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de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Emaús;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pero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no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hubieran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>podido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reconocerle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en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“fracción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del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pan”</w:t>
      </w:r>
      <w:r w:rsidRPr="00FA3071">
        <w:rPr>
          <w:rFonts w:ascii="Minion Pro" w:eastAsia="Minion Pro" w:hAnsi="Minion Pro" w:cs="Minion Pro"/>
          <w:color w:val="231F20"/>
          <w:spacing w:val="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si </w:t>
      </w:r>
      <w:r w:rsidRPr="00FA3071">
        <w:rPr>
          <w:rFonts w:ascii="Minion Pro" w:eastAsia="Minion Pro" w:hAnsi="Minion Pro" w:cs="Minion Pro"/>
          <w:color w:val="231F20"/>
          <w:lang w:val="es-ES"/>
        </w:rPr>
        <w:t>antes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no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le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hubieran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acogido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como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compañero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de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camino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y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no</w:t>
      </w:r>
      <w:r w:rsidRPr="00FA3071">
        <w:rPr>
          <w:rFonts w:ascii="Minion Pro" w:eastAsia="Minion Pro" w:hAnsi="Minion Pro" w:cs="Minion Pro"/>
          <w:color w:val="231F20"/>
          <w:spacing w:val="15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hubieran</w:t>
      </w:r>
      <w:r w:rsidRPr="00FA3071">
        <w:rPr>
          <w:rFonts w:ascii="Minion Pro" w:eastAsia="Minion Pro" w:hAnsi="Minion Pro" w:cs="Minion Pro"/>
          <w:color w:val="231F20"/>
          <w:spacing w:val="-5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escuchado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su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Palabra </w:t>
      </w:r>
      <w:r w:rsidRPr="00FA3071">
        <w:rPr>
          <w:rFonts w:ascii="Minion Pro" w:eastAsia="Minion Pro" w:hAnsi="Minion Pro" w:cs="Minion Pro"/>
          <w:color w:val="231F20"/>
          <w:lang w:val="es-ES"/>
        </w:rPr>
        <w:t>(</w:t>
      </w:r>
      <w:proofErr w:type="spellStart"/>
      <w:r w:rsidRPr="00FA3071">
        <w:rPr>
          <w:rFonts w:ascii="Minion Pro" w:eastAsia="Minion Pro" w:hAnsi="Minion Pro" w:cs="Minion Pro"/>
          <w:color w:val="231F20"/>
          <w:lang w:val="es-ES"/>
        </w:rPr>
        <w:t>Ev</w:t>
      </w:r>
      <w:proofErr w:type="spellEnd"/>
      <w:r w:rsidRPr="00FA3071">
        <w:rPr>
          <w:rFonts w:ascii="Minion Pro" w:eastAsia="Minion Pro" w:hAnsi="Minion Pro" w:cs="Minion Pro"/>
          <w:color w:val="231F20"/>
          <w:lang w:val="es-ES"/>
        </w:rPr>
        <w:t xml:space="preserve">.). Así, en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Misa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acogemos</w:t>
      </w:r>
      <w:r w:rsidRPr="00FA3071">
        <w:rPr>
          <w:rFonts w:ascii="Minion Pro" w:eastAsia="Minion Pro" w:hAnsi="Minion Pro" w:cs="Minion Pro"/>
          <w:color w:val="231F20"/>
          <w:spacing w:val="46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mutuamente,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escuchamos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Palabra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de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Dios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y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participamos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>en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la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comunión</w:t>
      </w:r>
      <w:r w:rsidRPr="00FA3071">
        <w:rPr>
          <w:rFonts w:ascii="Minion Pro" w:eastAsia="Minion Pro" w:hAnsi="Minion Pro" w:cs="Minion Pro"/>
          <w:color w:val="231F20"/>
          <w:spacing w:val="12"/>
          <w:lang w:val="es-ES"/>
        </w:rPr>
        <w:t xml:space="preserve"> </w:t>
      </w:r>
      <w:proofErr w:type="spellStart"/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eucarísti</w:t>
      </w:r>
      <w:proofErr w:type="spellEnd"/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-</w:t>
      </w:r>
      <w:r w:rsidRPr="00FA3071">
        <w:rPr>
          <w:rFonts w:ascii="Minion Pro" w:eastAsia="Minion Pro" w:hAnsi="Minion Pro" w:cs="Minion Pro"/>
          <w:color w:val="231F20"/>
          <w:spacing w:val="-52"/>
          <w:lang w:val="es-ES"/>
        </w:rPr>
        <w:t xml:space="preserve"> </w:t>
      </w:r>
      <w:proofErr w:type="spellStart"/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ca</w:t>
      </w:r>
      <w:proofErr w:type="spellEnd"/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. Acogiendo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a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Cristo,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con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cuya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Sangre hemos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sido redimidos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(2  </w:t>
      </w:r>
      <w:r w:rsidRPr="00FA3071">
        <w:rPr>
          <w:rFonts w:ascii="Minion Pro" w:eastAsia="Minion Pro" w:hAnsi="Minion Pro" w:cs="Minion Pro"/>
          <w:color w:val="231F20"/>
          <w:spacing w:val="17"/>
          <w:lang w:val="es-ES"/>
        </w:rPr>
        <w:t xml:space="preserve"> </w:t>
      </w:r>
      <w:proofErr w:type="spellStart"/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>lect</w:t>
      </w:r>
      <w:proofErr w:type="spellEnd"/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.),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él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enseña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el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sendero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de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la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vida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y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 xml:space="preserve">nos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 xml:space="preserve">llena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de gozo. Y no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nos</w:t>
      </w:r>
      <w:r w:rsidRPr="00FA3071">
        <w:rPr>
          <w:rFonts w:ascii="Minion Pro" w:eastAsia="Minion Pro" w:hAnsi="Minion Pro" w:cs="Minion Pro"/>
          <w:color w:val="231F20"/>
          <w:spacing w:val="16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entregará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a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una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muerte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proofErr w:type="gramStart"/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eterna</w:t>
      </w:r>
      <w:proofErr w:type="gramEnd"/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sino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que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resucitaremos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con él y </w:t>
      </w:r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nos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saciará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 de 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>alegría</w:t>
      </w:r>
      <w:r w:rsidRPr="00FA3071">
        <w:rPr>
          <w:rFonts w:ascii="Minion Pro" w:eastAsia="Minion Pro" w:hAnsi="Minion Pro" w:cs="Minion Pro"/>
          <w:color w:val="231F20"/>
          <w:spacing w:val="-52"/>
          <w:lang w:val="es-ES"/>
        </w:rPr>
        <w:t xml:space="preserve"> </w:t>
      </w:r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perpetua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(1 </w:t>
      </w:r>
      <w:proofErr w:type="spellStart"/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>lect</w:t>
      </w:r>
      <w:proofErr w:type="spellEnd"/>
      <w:r w:rsidRPr="00FA3071">
        <w:rPr>
          <w:rFonts w:ascii="Minion Pro" w:eastAsia="Minion Pro" w:hAnsi="Minion Pro" w:cs="Minion Pro"/>
          <w:color w:val="231F20"/>
          <w:spacing w:val="4"/>
          <w:lang w:val="es-ES"/>
        </w:rPr>
        <w:t xml:space="preserve">. </w:t>
      </w:r>
      <w:r w:rsidRPr="00FA3071">
        <w:rPr>
          <w:rFonts w:ascii="Minion Pro" w:eastAsia="Minion Pro" w:hAnsi="Minion Pro" w:cs="Minion Pro"/>
          <w:color w:val="231F20"/>
          <w:lang w:val="es-ES"/>
        </w:rPr>
        <w:t xml:space="preserve">y </w:t>
      </w:r>
      <w:r w:rsidRPr="00FA3071">
        <w:rPr>
          <w:rFonts w:ascii="Minion Pro" w:eastAsia="Minion Pro" w:hAnsi="Minion Pro" w:cs="Minion Pro"/>
          <w:color w:val="231F20"/>
          <w:spacing w:val="3"/>
          <w:lang w:val="es-ES"/>
        </w:rPr>
        <w:t>salmo</w:t>
      </w:r>
      <w:r w:rsidRPr="00FA3071">
        <w:rPr>
          <w:rFonts w:ascii="Minion Pro" w:eastAsia="Minion Pro" w:hAnsi="Minion Pro" w:cs="Minion Pro"/>
          <w:color w:val="231F20"/>
          <w:spacing w:val="48"/>
          <w:lang w:val="es-ES"/>
        </w:rPr>
        <w:t xml:space="preserve"> </w:t>
      </w:r>
      <w:proofErr w:type="spellStart"/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resp</w:t>
      </w:r>
      <w:proofErr w:type="spellEnd"/>
      <w:r w:rsidRPr="00FA3071">
        <w:rPr>
          <w:rFonts w:ascii="Minion Pro" w:eastAsia="Minion Pro" w:hAnsi="Minion Pro" w:cs="Minion Pro"/>
          <w:color w:val="231F20"/>
          <w:spacing w:val="2"/>
          <w:lang w:val="es-ES"/>
        </w:rPr>
        <w:t>.).</w:t>
      </w:r>
    </w:p>
    <w:p w:rsidR="00CE091F" w:rsidRPr="00FA3071" w:rsidRDefault="00CE091F">
      <w:pPr>
        <w:spacing w:before="5"/>
        <w:rPr>
          <w:rFonts w:ascii="Minion Pro" w:eastAsia="Minion Pro" w:hAnsi="Minion Pro" w:cs="Minion Pro"/>
          <w:sz w:val="14"/>
          <w:szCs w:val="14"/>
          <w:lang w:val="es-ES"/>
        </w:rPr>
      </w:pPr>
    </w:p>
    <w:p w:rsidR="00CE091F" w:rsidRDefault="008852B8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34" alt="" style="width:366.4pt;height:3.55pt;mso-position-horizontal-relative:char;mso-position-vertical-relative:line" coordsize="7328,71">
            <v:group id="_x0000_s1035" alt="" style="position:absolute;left:35;top:35;width:7257;height:2" coordorigin="35,35" coordsize="7257,2">
              <v:shape id="_x0000_s1036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CE091F" w:rsidRPr="00FA3071" w:rsidRDefault="008852B8">
      <w:pPr>
        <w:spacing w:before="10"/>
        <w:ind w:left="326"/>
        <w:jc w:val="both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FA3071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FA3071">
        <w:rPr>
          <w:rFonts w:ascii="Times New Roman" w:hAnsi="Times New Roman"/>
          <w:b/>
          <w:color w:val="231F20"/>
          <w:w w:val="125"/>
          <w:sz w:val="32"/>
          <w:lang w:val="es-ES"/>
        </w:rPr>
        <w:t>orresponsabilidad</w:t>
      </w:r>
      <w:r w:rsidRPr="00FA3071">
        <w:rPr>
          <w:rFonts w:ascii="Times New Roman" w:hAnsi="Times New Roman"/>
          <w:color w:val="231F20"/>
          <w:w w:val="125"/>
          <w:sz w:val="46"/>
          <w:lang w:val="es-ES"/>
        </w:rPr>
        <w:t xml:space="preserve">, </w:t>
      </w:r>
      <w:r w:rsidRPr="00FA3071">
        <w:rPr>
          <w:rFonts w:ascii="Times New Roman" w:hAnsi="Times New Roman"/>
          <w:color w:val="231F20"/>
          <w:w w:val="125"/>
          <w:sz w:val="32"/>
          <w:lang w:val="es-ES"/>
        </w:rPr>
        <w:t>signo de</w:t>
      </w:r>
      <w:r w:rsidRPr="00FA3071">
        <w:rPr>
          <w:rFonts w:ascii="Times New Roman" w:hAnsi="Times New Roman"/>
          <w:color w:val="231F20"/>
          <w:spacing w:val="31"/>
          <w:w w:val="125"/>
          <w:sz w:val="32"/>
          <w:lang w:val="es-ES"/>
        </w:rPr>
        <w:t xml:space="preserve"> </w:t>
      </w:r>
      <w:r w:rsidRPr="00FA3071">
        <w:rPr>
          <w:rFonts w:ascii="Times New Roman" w:hAnsi="Times New Roman"/>
          <w:b/>
          <w:color w:val="231F20"/>
          <w:w w:val="125"/>
          <w:sz w:val="46"/>
          <w:lang w:val="es-ES"/>
        </w:rPr>
        <w:t>C</w:t>
      </w:r>
      <w:r w:rsidRPr="00FA3071">
        <w:rPr>
          <w:rFonts w:ascii="Times New Roman" w:hAnsi="Times New Roman"/>
          <w:b/>
          <w:color w:val="231F20"/>
          <w:w w:val="125"/>
          <w:sz w:val="32"/>
          <w:lang w:val="es-ES"/>
        </w:rPr>
        <w:t>omunión</w:t>
      </w:r>
    </w:p>
    <w:p w:rsidR="00CE091F" w:rsidRPr="00FA3071" w:rsidRDefault="008852B8">
      <w:pPr>
        <w:pStyle w:val="Ttulo1"/>
        <w:spacing w:before="187"/>
        <w:ind w:firstLine="0"/>
        <w:jc w:val="center"/>
        <w:rPr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alt="" style="position:absolute;left:0;text-align:left;margin-left:28.35pt;margin-top:13.5pt;width:91.05pt;height:82.5pt;z-index:1144;mso-wrap-edited:f;mso-width-percent:0;mso-height-percent:0;mso-position-horizontal-relative:page;mso-width-percent:0;mso-height-percent:0">
            <v:imagedata r:id="rId6" o:title=""/>
            <w10:wrap anchorx="page"/>
          </v:shape>
        </w:pict>
      </w:r>
      <w:r w:rsidRPr="00FA3071">
        <w:rPr>
          <w:color w:val="231F20"/>
          <w:w w:val="120"/>
          <w:lang w:val="es-ES"/>
        </w:rPr>
        <w:t>¿Cómo</w:t>
      </w:r>
      <w:r w:rsidRPr="00FA3071">
        <w:rPr>
          <w:color w:val="231F20"/>
          <w:spacing w:val="-36"/>
          <w:w w:val="120"/>
          <w:lang w:val="es-ES"/>
        </w:rPr>
        <w:t xml:space="preserve"> </w:t>
      </w:r>
      <w:r w:rsidRPr="00FA3071">
        <w:rPr>
          <w:color w:val="231F20"/>
          <w:w w:val="120"/>
          <w:lang w:val="es-ES"/>
        </w:rPr>
        <w:t>podemos</w:t>
      </w:r>
      <w:r w:rsidRPr="00FA3071">
        <w:rPr>
          <w:color w:val="231F20"/>
          <w:spacing w:val="-36"/>
          <w:w w:val="120"/>
          <w:lang w:val="es-ES"/>
        </w:rPr>
        <w:t xml:space="preserve"> </w:t>
      </w:r>
      <w:r w:rsidRPr="00FA3071">
        <w:rPr>
          <w:color w:val="231F20"/>
          <w:w w:val="120"/>
          <w:lang w:val="es-ES"/>
        </w:rPr>
        <w:t>colaborar?</w:t>
      </w:r>
    </w:p>
    <w:p w:rsidR="00CE091F" w:rsidRPr="00FA3071" w:rsidRDefault="008852B8">
      <w:pPr>
        <w:spacing w:before="6" w:line="244" w:lineRule="auto"/>
        <w:ind w:left="2244" w:right="235" w:hanging="1"/>
        <w:jc w:val="center"/>
        <w:rPr>
          <w:rFonts w:ascii="Minion Pro" w:eastAsia="Minion Pro" w:hAnsi="Minion Pro" w:cs="Minion Pro"/>
          <w:sz w:val="29"/>
          <w:szCs w:val="29"/>
          <w:lang w:val="es-ES"/>
        </w:rPr>
      </w:pPr>
      <w:r w:rsidRPr="00FA3071">
        <w:rPr>
          <w:rFonts w:ascii="Minion Pro" w:hAnsi="Minion Pro"/>
          <w:color w:val="231F20"/>
          <w:w w:val="120"/>
          <w:sz w:val="29"/>
          <w:lang w:val="es-ES"/>
        </w:rPr>
        <w:t>Sintiéndonos</w:t>
      </w:r>
      <w:r w:rsidRPr="00FA307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todos</w:t>
      </w:r>
      <w:r w:rsidRPr="00FA307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invitados</w:t>
      </w:r>
      <w:r w:rsidRPr="00FA307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FA3071">
        <w:rPr>
          <w:rFonts w:ascii="Minion Pro" w:hAnsi="Minion Pro"/>
          <w:color w:val="231F20"/>
          <w:spacing w:val="-23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vi-</w:t>
      </w:r>
      <w:r w:rsidRPr="00FA307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proofErr w:type="spellStart"/>
      <w:r w:rsidRPr="00FA3071">
        <w:rPr>
          <w:rFonts w:ascii="Minion Pro" w:hAnsi="Minion Pro"/>
          <w:color w:val="231F20"/>
          <w:w w:val="120"/>
          <w:sz w:val="29"/>
          <w:lang w:val="es-ES"/>
        </w:rPr>
        <w:t>vir</w:t>
      </w:r>
      <w:proofErr w:type="spellEnd"/>
      <w:r w:rsidRPr="00FA307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en</w:t>
      </w:r>
      <w:r w:rsidRPr="00FA307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comunión</w:t>
      </w:r>
      <w:r w:rsidRPr="00FA307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FA307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ser</w:t>
      </w:r>
      <w:r w:rsidRPr="00FA3071">
        <w:rPr>
          <w:rFonts w:ascii="Minion Pro" w:hAnsi="Minion Pro"/>
          <w:color w:val="231F20"/>
          <w:spacing w:val="-24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corresponsables</w:t>
      </w:r>
      <w:r w:rsidRPr="00FA307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para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anunciar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el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Evangelio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y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a</w:t>
      </w:r>
      <w:r w:rsidRPr="00FA3071">
        <w:rPr>
          <w:rFonts w:ascii="Minion Pro" w:hAnsi="Minion Pro"/>
          <w:color w:val="231F20"/>
          <w:spacing w:val="-20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w w:val="120"/>
          <w:sz w:val="29"/>
          <w:lang w:val="es-ES"/>
        </w:rPr>
        <w:t>ayudar-</w:t>
      </w:r>
      <w:r w:rsidRPr="00FA3071">
        <w:rPr>
          <w:rFonts w:ascii="Minion Pro" w:hAnsi="Minion Pro"/>
          <w:color w:val="231F20"/>
          <w:w w:val="118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w w:val="120"/>
          <w:sz w:val="29"/>
          <w:lang w:val="es-ES"/>
        </w:rPr>
        <w:t>nos</w:t>
      </w:r>
      <w:r w:rsidRPr="00FA3071">
        <w:rPr>
          <w:rFonts w:ascii="Minion Pro" w:hAnsi="Minion Pro"/>
          <w:color w:val="231F20"/>
          <w:spacing w:val="-42"/>
          <w:w w:val="120"/>
          <w:sz w:val="2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w w:val="120"/>
          <w:sz w:val="29"/>
          <w:lang w:val="es-ES"/>
        </w:rPr>
        <w:t>mutuamente.</w:t>
      </w:r>
    </w:p>
    <w:p w:rsidR="00CE091F" w:rsidRPr="00FA3071" w:rsidRDefault="00CE091F">
      <w:pPr>
        <w:spacing w:before="11"/>
        <w:rPr>
          <w:rFonts w:ascii="Minion Pro" w:eastAsia="Minion Pro" w:hAnsi="Minion Pro" w:cs="Minion Pro"/>
          <w:sz w:val="17"/>
          <w:szCs w:val="17"/>
          <w:lang w:val="es-ES"/>
        </w:rPr>
      </w:pPr>
    </w:p>
    <w:p w:rsidR="00CE091F" w:rsidRDefault="008852B8">
      <w:pPr>
        <w:spacing w:line="70" w:lineRule="exact"/>
        <w:ind w:left="291"/>
        <w:rPr>
          <w:rFonts w:ascii="Minion Pro" w:eastAsia="Minion Pro" w:hAnsi="Minion Pro" w:cs="Minion Pro"/>
          <w:sz w:val="7"/>
          <w:szCs w:val="7"/>
        </w:rPr>
      </w:pPr>
      <w:r>
        <w:rPr>
          <w:rFonts w:ascii="Minion Pro" w:eastAsia="Minion Pro" w:hAnsi="Minion Pro" w:cs="Minion Pro"/>
          <w:sz w:val="7"/>
          <w:szCs w:val="7"/>
        </w:rPr>
      </w:r>
      <w:r>
        <w:rPr>
          <w:rFonts w:ascii="Minion Pro" w:eastAsia="Minion Pro" w:hAnsi="Minion Pro" w:cs="Minion Pro"/>
          <w:sz w:val="7"/>
          <w:szCs w:val="7"/>
        </w:rPr>
        <w:pict>
          <v:group id="_x0000_s1030" alt="" style="width:366.4pt;height:3.55pt;mso-position-horizontal-relative:char;mso-position-vertical-relative:line" coordsize="7328,71">
            <v:group id="_x0000_s1031" alt="" style="position:absolute;left:35;top:35;width:7257;height:2" coordorigin="35,35" coordsize="7257,2">
              <v:shape id="_x0000_s1032" alt="" style="position:absolute;left:35;top:35;width:7257;height:2" coordorigin="35,35" coordsize="7257,0" path="m35,35r7257,e" filled="f" strokecolor="#231f20" strokeweight="1.2499mm">
                <v:path arrowok="t"/>
              </v:shape>
            </v:group>
            <w10:anchorlock/>
          </v:group>
        </w:pict>
      </w:r>
    </w:p>
    <w:p w:rsidR="00CE091F" w:rsidRDefault="00CE091F">
      <w:pPr>
        <w:spacing w:line="70" w:lineRule="exact"/>
        <w:rPr>
          <w:rFonts w:ascii="Minion Pro" w:eastAsia="Minion Pro" w:hAnsi="Minion Pro" w:cs="Minion Pro"/>
          <w:sz w:val="7"/>
          <w:szCs w:val="7"/>
        </w:rPr>
        <w:sectPr w:rsidR="00CE091F">
          <w:type w:val="continuous"/>
          <w:pgSz w:w="8400" w:h="11910"/>
          <w:pgMar w:top="480" w:right="420" w:bottom="280" w:left="240" w:header="720" w:footer="720" w:gutter="0"/>
          <w:cols w:space="720"/>
        </w:sectPr>
      </w:pPr>
    </w:p>
    <w:p w:rsidR="00CE091F" w:rsidRPr="00FA3071" w:rsidRDefault="008852B8">
      <w:pPr>
        <w:tabs>
          <w:tab w:val="left" w:pos="6379"/>
        </w:tabs>
        <w:spacing w:before="44"/>
        <w:ind w:left="106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FA3071">
        <w:rPr>
          <w:rFonts w:ascii="Times New Roman"/>
          <w:color w:val="000087"/>
          <w:sz w:val="32"/>
          <w:lang w:val="es-ES"/>
        </w:rPr>
        <w:lastRenderedPageBreak/>
        <w:t>OJOS</w:t>
      </w:r>
      <w:r w:rsidRPr="00FA3071">
        <w:rPr>
          <w:rFonts w:ascii="Times New Roman"/>
          <w:color w:val="000087"/>
          <w:spacing w:val="-19"/>
          <w:sz w:val="32"/>
          <w:lang w:val="es-ES"/>
        </w:rPr>
        <w:t xml:space="preserve"> </w:t>
      </w:r>
      <w:r w:rsidRPr="00FA3071">
        <w:rPr>
          <w:rFonts w:ascii="Times New Roman"/>
          <w:color w:val="000087"/>
          <w:spacing w:val="-4"/>
          <w:sz w:val="32"/>
          <w:lang w:val="es-ES"/>
        </w:rPr>
        <w:t>ABIERTOS</w:t>
      </w:r>
      <w:r w:rsidRPr="00FA3071">
        <w:rPr>
          <w:rFonts w:ascii="Times New Roman"/>
          <w:color w:val="000087"/>
          <w:spacing w:val="-4"/>
          <w:sz w:val="32"/>
          <w:lang w:val="es-ES"/>
        </w:rPr>
        <w:tab/>
      </w:r>
      <w:proofErr w:type="spellStart"/>
      <w:r w:rsidRPr="00FA3071">
        <w:rPr>
          <w:rFonts w:ascii="Times New Roman"/>
          <w:color w:val="231F20"/>
          <w:spacing w:val="-3"/>
          <w:sz w:val="21"/>
          <w:lang w:val="es-ES"/>
        </w:rPr>
        <w:t>Lc</w:t>
      </w:r>
      <w:proofErr w:type="spellEnd"/>
      <w:r w:rsidRPr="00FA3071">
        <w:rPr>
          <w:rFonts w:ascii="Times New Roman"/>
          <w:color w:val="231F20"/>
          <w:spacing w:val="-9"/>
          <w:sz w:val="21"/>
          <w:lang w:val="es-ES"/>
        </w:rPr>
        <w:t xml:space="preserve"> </w:t>
      </w:r>
      <w:r w:rsidRPr="00FA3071">
        <w:rPr>
          <w:rFonts w:ascii="Times New Roman"/>
          <w:color w:val="231F20"/>
          <w:spacing w:val="-5"/>
          <w:sz w:val="21"/>
          <w:lang w:val="es-ES"/>
        </w:rPr>
        <w:t>24,13-35</w:t>
      </w:r>
    </w:p>
    <w:p w:rsidR="00CE091F" w:rsidRPr="00FA3071" w:rsidRDefault="008852B8">
      <w:pPr>
        <w:pStyle w:val="Textoindependiente"/>
        <w:spacing w:before="100"/>
        <w:jc w:val="both"/>
        <w:rPr>
          <w:lang w:val="es-ES"/>
        </w:rPr>
      </w:pPr>
      <w:r w:rsidRPr="00FA3071">
        <w:rPr>
          <w:color w:val="231F20"/>
          <w:lang w:val="es-ES"/>
        </w:rPr>
        <w:t>+ Lectura del santo Evangelio según san</w:t>
      </w:r>
      <w:r w:rsidRPr="00FA3071">
        <w:rPr>
          <w:color w:val="231F20"/>
          <w:spacing w:val="-13"/>
          <w:lang w:val="es-ES"/>
        </w:rPr>
        <w:t xml:space="preserve"> </w:t>
      </w:r>
      <w:r w:rsidRPr="00FA3071">
        <w:rPr>
          <w:color w:val="231F20"/>
          <w:lang w:val="es-ES"/>
        </w:rPr>
        <w:t>Lucas.</w:t>
      </w:r>
    </w:p>
    <w:p w:rsidR="00CE091F" w:rsidRPr="00FA3071" w:rsidRDefault="008852B8">
      <w:pPr>
        <w:pStyle w:val="Textoindependiente"/>
        <w:spacing w:before="60" w:line="242" w:lineRule="auto"/>
        <w:ind w:right="104"/>
        <w:jc w:val="both"/>
        <w:rPr>
          <w:lang w:val="es-ES"/>
        </w:rPr>
      </w:pPr>
      <w:r w:rsidRPr="00FA3071">
        <w:rPr>
          <w:color w:val="231F20"/>
          <w:lang w:val="es-ES"/>
        </w:rPr>
        <w:t>AQUEL</w:t>
      </w:r>
      <w:r w:rsidRPr="00FA3071">
        <w:rPr>
          <w:color w:val="231F20"/>
          <w:spacing w:val="-17"/>
          <w:lang w:val="es-ES"/>
        </w:rPr>
        <w:t xml:space="preserve"> </w:t>
      </w:r>
      <w:r w:rsidRPr="00FA3071">
        <w:rPr>
          <w:color w:val="231F20"/>
          <w:lang w:val="es-ES"/>
        </w:rPr>
        <w:t>mismo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día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(el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primero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la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semana),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dos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los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discípulos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Jesús</w:t>
      </w:r>
      <w:r w:rsidRPr="00FA3071">
        <w:rPr>
          <w:color w:val="231F20"/>
          <w:spacing w:val="-1"/>
          <w:lang w:val="es-ES"/>
        </w:rPr>
        <w:t xml:space="preserve"> </w:t>
      </w:r>
      <w:r w:rsidRPr="00FA3071">
        <w:rPr>
          <w:color w:val="231F20"/>
          <w:lang w:val="es-ES"/>
        </w:rPr>
        <w:t>iban caminando a una aldea llamada Emaús, distante de Jerusalén unos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 xml:space="preserve">se- </w:t>
      </w:r>
      <w:proofErr w:type="spellStart"/>
      <w:r w:rsidRPr="00FA3071">
        <w:rPr>
          <w:color w:val="231F20"/>
          <w:lang w:val="es-ES"/>
        </w:rPr>
        <w:t>senta</w:t>
      </w:r>
      <w:proofErr w:type="spellEnd"/>
      <w:r w:rsidRPr="00FA3071">
        <w:rPr>
          <w:color w:val="231F20"/>
          <w:lang w:val="es-ES"/>
        </w:rPr>
        <w:t xml:space="preserve"> estadios; iban conversando entre ellos de todo lo que había</w:t>
      </w:r>
      <w:r w:rsidRPr="00FA3071">
        <w:rPr>
          <w:color w:val="231F20"/>
          <w:spacing w:val="4"/>
          <w:lang w:val="es-ES"/>
        </w:rPr>
        <w:t xml:space="preserve"> </w:t>
      </w:r>
      <w:r w:rsidRPr="00FA3071">
        <w:rPr>
          <w:color w:val="231F20"/>
          <w:lang w:val="es-ES"/>
        </w:rPr>
        <w:t>sucedido.</w:t>
      </w:r>
      <w:r w:rsidRPr="00FA3071">
        <w:rPr>
          <w:color w:val="231F20"/>
          <w:spacing w:val="-1"/>
          <w:lang w:val="es-ES"/>
        </w:rPr>
        <w:t xml:space="preserve"> </w:t>
      </w:r>
      <w:r w:rsidRPr="00FA3071">
        <w:rPr>
          <w:color w:val="231F20"/>
          <w:lang w:val="es-ES"/>
        </w:rPr>
        <w:t>Mientras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conversaban</w:t>
      </w:r>
      <w:r w:rsidRPr="00FA3071">
        <w:rPr>
          <w:color w:val="231F20"/>
          <w:spacing w:val="18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discutían,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Jesús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en</w:t>
      </w:r>
      <w:r w:rsidRPr="00FA3071">
        <w:rPr>
          <w:color w:val="231F20"/>
          <w:spacing w:val="18"/>
          <w:lang w:val="es-ES"/>
        </w:rPr>
        <w:t xml:space="preserve"> </w:t>
      </w:r>
      <w:r w:rsidRPr="00FA3071">
        <w:rPr>
          <w:color w:val="231F20"/>
          <w:lang w:val="es-ES"/>
        </w:rPr>
        <w:t>persona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acercó</w:t>
      </w:r>
      <w:r w:rsidRPr="00FA3071">
        <w:rPr>
          <w:color w:val="231F20"/>
          <w:spacing w:val="18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puso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a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caminar con ellos. Pero sus ojos n</w:t>
      </w:r>
      <w:r w:rsidRPr="00FA3071">
        <w:rPr>
          <w:color w:val="231F20"/>
          <w:lang w:val="es-ES"/>
        </w:rPr>
        <w:t>o eran capaces de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reconocerlo.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lang w:val="es-ES"/>
        </w:rPr>
        <w:t>Él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les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dijo: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«¿Qué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conversación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es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esa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traéis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mientras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vais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8"/>
          <w:lang w:val="es-ES"/>
        </w:rPr>
        <w:t xml:space="preserve"> </w:t>
      </w:r>
      <w:r w:rsidRPr="00FA3071">
        <w:rPr>
          <w:color w:val="231F20"/>
          <w:lang w:val="es-ES"/>
        </w:rPr>
        <w:t>camino?».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Ellos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detuvieron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con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aire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entristecido,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uno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ellos,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llamaba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Cleofás, le respondió: «Eres tú el único forastero en Jerusalén que no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sabes</w:t>
      </w:r>
      <w:r w:rsidRPr="00FA3071">
        <w:rPr>
          <w:color w:val="231F20"/>
          <w:spacing w:val="-1"/>
          <w:lang w:val="es-ES"/>
        </w:rPr>
        <w:t xml:space="preserve"> </w:t>
      </w:r>
      <w:r w:rsidRPr="00FA3071">
        <w:rPr>
          <w:color w:val="231F20"/>
          <w:lang w:val="es-ES"/>
        </w:rPr>
        <w:t>lo que ha pasado allí estos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días?».</w:t>
      </w:r>
    </w:p>
    <w:p w:rsidR="00CE091F" w:rsidRPr="00FA3071" w:rsidRDefault="008852B8">
      <w:pPr>
        <w:pStyle w:val="Textoindependiente"/>
        <w:jc w:val="both"/>
        <w:rPr>
          <w:lang w:val="es-ES"/>
        </w:rPr>
      </w:pPr>
      <w:r w:rsidRPr="00FA3071">
        <w:rPr>
          <w:color w:val="231F20"/>
          <w:lang w:val="es-ES"/>
        </w:rPr>
        <w:t>Él les dijo:</w:t>
      </w:r>
      <w:r w:rsidRPr="00FA3071">
        <w:rPr>
          <w:color w:val="231F20"/>
          <w:spacing w:val="-2"/>
          <w:lang w:val="es-ES"/>
        </w:rPr>
        <w:t xml:space="preserve"> </w:t>
      </w:r>
      <w:r w:rsidRPr="00FA3071">
        <w:rPr>
          <w:color w:val="231F20"/>
          <w:lang w:val="es-ES"/>
        </w:rPr>
        <w:t>«¿Qué?».</w:t>
      </w:r>
    </w:p>
    <w:p w:rsidR="00CE091F" w:rsidRPr="00FA3071" w:rsidRDefault="008852B8">
      <w:pPr>
        <w:pStyle w:val="Textoindependiente"/>
        <w:spacing w:before="4" w:line="242" w:lineRule="auto"/>
        <w:ind w:right="103"/>
        <w:jc w:val="both"/>
        <w:rPr>
          <w:lang w:val="es-ES"/>
        </w:rPr>
      </w:pPr>
      <w:r w:rsidRPr="00FA3071">
        <w:rPr>
          <w:color w:val="231F20"/>
          <w:lang w:val="es-ES"/>
        </w:rPr>
        <w:t>Ellos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le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contestaron: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«Lo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Jesús</w:t>
      </w:r>
      <w:r w:rsidRPr="00FA3071">
        <w:rPr>
          <w:color w:val="231F20"/>
          <w:spacing w:val="-3"/>
          <w:lang w:val="es-ES"/>
        </w:rPr>
        <w:t xml:space="preserve"> </w:t>
      </w:r>
      <w:r w:rsidRPr="00FA3071">
        <w:rPr>
          <w:color w:val="231F20"/>
          <w:lang w:val="es-ES"/>
        </w:rPr>
        <w:t>el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Nazareno,</w:t>
      </w:r>
      <w:r w:rsidRPr="00FA3071">
        <w:rPr>
          <w:color w:val="231F20"/>
          <w:spacing w:val="-3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fue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un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profeta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poderoso en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obras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palabras,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ante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Dios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ante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todo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el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pueblo;</w:t>
      </w:r>
      <w:r w:rsidRPr="00FA3071">
        <w:rPr>
          <w:color w:val="231F20"/>
          <w:spacing w:val="23"/>
          <w:lang w:val="es-ES"/>
        </w:rPr>
        <w:t xml:space="preserve"> </w:t>
      </w:r>
      <w:r w:rsidRPr="00FA3071">
        <w:rPr>
          <w:color w:val="231F20"/>
          <w:lang w:val="es-ES"/>
        </w:rPr>
        <w:t>cómo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22"/>
          <w:lang w:val="es-ES"/>
        </w:rPr>
        <w:t xml:space="preserve"> </w:t>
      </w:r>
      <w:r w:rsidRPr="00FA3071">
        <w:rPr>
          <w:color w:val="231F20"/>
          <w:lang w:val="es-ES"/>
        </w:rPr>
        <w:t>entregaron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los sumos sacerdotes y nuestros jefes para que lo condenaran a muerte, y</w:t>
      </w:r>
      <w:r w:rsidRPr="00FA3071">
        <w:rPr>
          <w:color w:val="231F20"/>
          <w:spacing w:val="-2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crucificaron. Nosotros esperábamos que él iba a liberar a Israel, pero,</w:t>
      </w:r>
      <w:r w:rsidRPr="00FA3071">
        <w:rPr>
          <w:color w:val="231F20"/>
          <w:spacing w:val="5"/>
          <w:lang w:val="es-ES"/>
        </w:rPr>
        <w:t xml:space="preserve"> </w:t>
      </w:r>
      <w:r w:rsidRPr="00FA3071">
        <w:rPr>
          <w:color w:val="231F20"/>
          <w:lang w:val="es-ES"/>
        </w:rPr>
        <w:t xml:space="preserve">con </w:t>
      </w:r>
      <w:r w:rsidRPr="00FA3071">
        <w:rPr>
          <w:color w:val="231F20"/>
          <w:lang w:val="es-ES"/>
        </w:rPr>
        <w:t>todo esto, ya estamos en el tercer día desde que esto sucedió. Es ver</w:t>
      </w:r>
      <w:r w:rsidRPr="00FA3071">
        <w:rPr>
          <w:color w:val="231F20"/>
          <w:lang w:val="es-ES"/>
        </w:rPr>
        <w:t>dad</w:t>
      </w:r>
      <w:r w:rsidRPr="00FA3071">
        <w:rPr>
          <w:color w:val="231F20"/>
          <w:spacing w:val="-21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algunas mujeres de nuestro grupo nos han sobresaltado, pues habiendo</w:t>
      </w:r>
      <w:r w:rsidRPr="00FA3071">
        <w:rPr>
          <w:color w:val="231F20"/>
          <w:spacing w:val="29"/>
          <w:lang w:val="es-ES"/>
        </w:rPr>
        <w:t xml:space="preserve"> </w:t>
      </w:r>
      <w:r w:rsidRPr="00FA3071">
        <w:rPr>
          <w:color w:val="231F20"/>
          <w:lang w:val="es-ES"/>
        </w:rPr>
        <w:t>ido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muy de mañana al sepulcro, y no habiendo encontrado su cuerpo,</w:t>
      </w:r>
      <w:r w:rsidRPr="00FA3071">
        <w:rPr>
          <w:color w:val="231F20"/>
          <w:spacing w:val="41"/>
          <w:lang w:val="es-ES"/>
        </w:rPr>
        <w:t xml:space="preserve"> </w:t>
      </w:r>
      <w:r w:rsidRPr="00FA3071">
        <w:rPr>
          <w:color w:val="231F20"/>
          <w:lang w:val="es-ES"/>
        </w:rPr>
        <w:t>vinieron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diciendo que incluso habían visto una aparición de ángeles, que dicen</w:t>
      </w:r>
      <w:r w:rsidRPr="00FA3071">
        <w:rPr>
          <w:color w:val="231F20"/>
          <w:spacing w:val="41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está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vivo.</w:t>
      </w:r>
      <w:r w:rsidRPr="00FA3071">
        <w:rPr>
          <w:color w:val="231F20"/>
          <w:spacing w:val="-17"/>
          <w:lang w:val="es-ES"/>
        </w:rPr>
        <w:t xml:space="preserve"> </w:t>
      </w:r>
      <w:r w:rsidRPr="00FA3071">
        <w:rPr>
          <w:color w:val="231F20"/>
          <w:lang w:val="es-ES"/>
        </w:rPr>
        <w:t>Algunos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de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los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nuestros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fueron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también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al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sepulcro</w:t>
      </w:r>
      <w:r w:rsidRPr="00FA3071">
        <w:rPr>
          <w:color w:val="231F20"/>
          <w:spacing w:val="-4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-5"/>
          <w:lang w:val="es-ES"/>
        </w:rPr>
        <w:t xml:space="preserve"> </w:t>
      </w:r>
      <w:proofErr w:type="spellStart"/>
      <w:r w:rsidRPr="00FA3071">
        <w:rPr>
          <w:color w:val="231F20"/>
          <w:lang w:val="es-ES"/>
        </w:rPr>
        <w:t>encontra</w:t>
      </w:r>
      <w:proofErr w:type="spellEnd"/>
      <w:r w:rsidRPr="00FA3071">
        <w:rPr>
          <w:color w:val="231F20"/>
          <w:lang w:val="es-ES"/>
        </w:rPr>
        <w:t>-</w:t>
      </w:r>
      <w:r w:rsidRPr="00FA3071">
        <w:rPr>
          <w:color w:val="231F20"/>
          <w:lang w:val="es-ES"/>
        </w:rPr>
        <w:t xml:space="preserve"> </w:t>
      </w:r>
      <w:r w:rsidRPr="00FA3071">
        <w:rPr>
          <w:color w:val="231F20"/>
          <w:lang w:val="es-ES"/>
        </w:rPr>
        <w:t>ron como habían dicho las mujeres; pero a él no lo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vieron».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lang w:val="es-ES"/>
        </w:rPr>
        <w:t>Entonces él les dijo: «¡Qué necios y torpes sois para creer lo que dijeron</w:t>
      </w:r>
      <w:r w:rsidRPr="00FA3071">
        <w:rPr>
          <w:color w:val="231F20"/>
          <w:spacing w:val="-33"/>
          <w:lang w:val="es-ES"/>
        </w:rPr>
        <w:t xml:space="preserve"> </w:t>
      </w:r>
      <w:r w:rsidRPr="00FA3071">
        <w:rPr>
          <w:color w:val="231F20"/>
          <w:lang w:val="es-ES"/>
        </w:rPr>
        <w:t>los profetas! ¿No era necesario que el Mesías padeciera esto y entrara</w:t>
      </w:r>
      <w:r w:rsidRPr="00FA3071">
        <w:rPr>
          <w:color w:val="231F20"/>
          <w:lang w:val="es-ES"/>
        </w:rPr>
        <w:t xml:space="preserve"> así en</w:t>
      </w:r>
      <w:r w:rsidRPr="00FA3071">
        <w:rPr>
          <w:color w:val="231F20"/>
          <w:spacing w:val="13"/>
          <w:lang w:val="es-ES"/>
        </w:rPr>
        <w:t xml:space="preserve"> </w:t>
      </w:r>
      <w:r w:rsidRPr="00FA3071">
        <w:rPr>
          <w:color w:val="231F20"/>
          <w:lang w:val="es-ES"/>
        </w:rPr>
        <w:t>su</w:t>
      </w:r>
      <w:r w:rsidRPr="00FA3071">
        <w:rPr>
          <w:color w:val="231F20"/>
          <w:spacing w:val="-1"/>
          <w:lang w:val="es-ES"/>
        </w:rPr>
        <w:t xml:space="preserve"> </w:t>
      </w:r>
      <w:r w:rsidRPr="00FA3071">
        <w:rPr>
          <w:color w:val="231F20"/>
          <w:lang w:val="es-ES"/>
        </w:rPr>
        <w:t>gloria?».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spacing w:val="-16"/>
          <w:lang w:val="es-ES"/>
        </w:rPr>
        <w:t>Y,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comenzando</w:t>
      </w:r>
      <w:r w:rsidRPr="00FA3071">
        <w:rPr>
          <w:color w:val="231F20"/>
          <w:spacing w:val="-7"/>
          <w:lang w:val="es-ES"/>
        </w:rPr>
        <w:t xml:space="preserve"> </w:t>
      </w:r>
      <w:r w:rsidRPr="00FA3071">
        <w:rPr>
          <w:color w:val="231F20"/>
          <w:lang w:val="es-ES"/>
        </w:rPr>
        <w:t>por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Moisés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siguiendo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por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todos</w:t>
      </w:r>
      <w:r w:rsidRPr="00FA3071">
        <w:rPr>
          <w:color w:val="231F20"/>
          <w:spacing w:val="-7"/>
          <w:lang w:val="es-ES"/>
        </w:rPr>
        <w:t xml:space="preserve"> </w:t>
      </w:r>
      <w:r w:rsidRPr="00FA3071">
        <w:rPr>
          <w:color w:val="231F20"/>
          <w:lang w:val="es-ES"/>
        </w:rPr>
        <w:t>los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profetas,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les</w:t>
      </w:r>
      <w:r w:rsidRPr="00FA3071">
        <w:rPr>
          <w:color w:val="231F20"/>
          <w:spacing w:val="-6"/>
          <w:lang w:val="es-ES"/>
        </w:rPr>
        <w:t xml:space="preserve"> </w:t>
      </w:r>
      <w:r w:rsidRPr="00FA3071">
        <w:rPr>
          <w:color w:val="231F20"/>
          <w:lang w:val="es-ES"/>
        </w:rPr>
        <w:t>explicó</w:t>
      </w:r>
      <w:r w:rsidRPr="00FA3071">
        <w:rPr>
          <w:color w:val="231F20"/>
          <w:spacing w:val="-7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que se refería a él en todas las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Escrituras.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lang w:val="es-ES"/>
        </w:rPr>
        <w:t>Llegaron cerca de la aldea adonde iban y él simuló que iba a seguir</w:t>
      </w:r>
      <w:r w:rsidRPr="00FA3071">
        <w:rPr>
          <w:color w:val="231F20"/>
          <w:spacing w:val="6"/>
          <w:lang w:val="es-ES"/>
        </w:rPr>
        <w:t xml:space="preserve"> </w:t>
      </w:r>
      <w:proofErr w:type="spellStart"/>
      <w:r w:rsidRPr="00FA3071">
        <w:rPr>
          <w:color w:val="231F20"/>
          <w:lang w:val="es-ES"/>
        </w:rPr>
        <w:t>cami</w:t>
      </w:r>
      <w:proofErr w:type="spellEnd"/>
      <w:r w:rsidRPr="00FA3071">
        <w:rPr>
          <w:color w:val="231F20"/>
          <w:lang w:val="es-ES"/>
        </w:rPr>
        <w:t>-</w:t>
      </w:r>
      <w:r w:rsidRPr="00FA3071">
        <w:rPr>
          <w:color w:val="231F20"/>
          <w:lang w:val="es-ES"/>
        </w:rPr>
        <w:t xml:space="preserve"> </w:t>
      </w:r>
      <w:proofErr w:type="spellStart"/>
      <w:r w:rsidRPr="00FA3071">
        <w:rPr>
          <w:color w:val="231F20"/>
          <w:lang w:val="es-ES"/>
        </w:rPr>
        <w:t>nando</w:t>
      </w:r>
      <w:proofErr w:type="spellEnd"/>
      <w:r w:rsidRPr="00FA3071">
        <w:rPr>
          <w:color w:val="231F20"/>
          <w:lang w:val="es-ES"/>
        </w:rPr>
        <w:t>; pero ellos lo apremiaron, diciend</w:t>
      </w:r>
      <w:r w:rsidRPr="00FA3071">
        <w:rPr>
          <w:color w:val="231F20"/>
          <w:lang w:val="es-ES"/>
        </w:rPr>
        <w:t>o: «Quédate con nosotros,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porque atardece y el día va de</w:t>
      </w:r>
      <w:r w:rsidRPr="00FA3071">
        <w:rPr>
          <w:color w:val="231F20"/>
          <w:spacing w:val="-2"/>
          <w:lang w:val="es-ES"/>
        </w:rPr>
        <w:t xml:space="preserve"> </w:t>
      </w:r>
      <w:r w:rsidRPr="00FA3071">
        <w:rPr>
          <w:color w:val="231F20"/>
          <w:lang w:val="es-ES"/>
        </w:rPr>
        <w:t>caída».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lang w:val="es-ES"/>
        </w:rPr>
        <w:t>Y entró para quedarse con ellos. Sentado a la mesa con ellos, tomó el</w:t>
      </w:r>
      <w:r w:rsidRPr="00FA3071">
        <w:rPr>
          <w:color w:val="231F20"/>
          <w:spacing w:val="11"/>
          <w:lang w:val="es-ES"/>
        </w:rPr>
        <w:t xml:space="preserve"> </w:t>
      </w:r>
      <w:r w:rsidRPr="00FA3071">
        <w:rPr>
          <w:color w:val="231F20"/>
          <w:lang w:val="es-ES"/>
        </w:rPr>
        <w:t>pan, pronunció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la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bendición,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partió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iba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dando.</w:t>
      </w:r>
      <w:r w:rsidRPr="00FA3071">
        <w:rPr>
          <w:color w:val="231F20"/>
          <w:spacing w:val="-24"/>
          <w:lang w:val="es-ES"/>
        </w:rPr>
        <w:t xml:space="preserve"> </w:t>
      </w:r>
      <w:r w:rsidRPr="00FA3071">
        <w:rPr>
          <w:color w:val="231F20"/>
          <w:lang w:val="es-ES"/>
        </w:rPr>
        <w:t>A</w:t>
      </w:r>
      <w:r w:rsidRPr="00FA3071">
        <w:rPr>
          <w:color w:val="231F20"/>
          <w:spacing w:val="-24"/>
          <w:lang w:val="es-ES"/>
        </w:rPr>
        <w:t xml:space="preserve"> </w:t>
      </w:r>
      <w:r w:rsidRPr="00FA3071">
        <w:rPr>
          <w:color w:val="231F20"/>
          <w:lang w:val="es-ES"/>
        </w:rPr>
        <w:t>ellos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les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abrieron</w:t>
      </w:r>
      <w:r w:rsidRPr="00FA3071">
        <w:rPr>
          <w:color w:val="231F20"/>
          <w:spacing w:val="-11"/>
          <w:lang w:val="es-ES"/>
        </w:rPr>
        <w:t xml:space="preserve"> </w:t>
      </w:r>
      <w:r w:rsidRPr="00FA3071">
        <w:rPr>
          <w:color w:val="231F20"/>
          <w:lang w:val="es-ES"/>
        </w:rPr>
        <w:t>los ojos y lo</w:t>
      </w:r>
      <w:r w:rsidRPr="00FA3071">
        <w:rPr>
          <w:color w:val="231F20"/>
          <w:spacing w:val="-2"/>
          <w:lang w:val="es-ES"/>
        </w:rPr>
        <w:t xml:space="preserve"> </w:t>
      </w:r>
      <w:r w:rsidRPr="00FA3071">
        <w:rPr>
          <w:color w:val="231F20"/>
          <w:lang w:val="es-ES"/>
        </w:rPr>
        <w:t>reconocieron.</w:t>
      </w:r>
    </w:p>
    <w:p w:rsidR="00CE091F" w:rsidRPr="00FA3071" w:rsidRDefault="008852B8">
      <w:pPr>
        <w:pStyle w:val="Textoindependiente"/>
        <w:jc w:val="both"/>
        <w:rPr>
          <w:lang w:val="es-ES"/>
        </w:rPr>
      </w:pPr>
      <w:r w:rsidRPr="00FA3071">
        <w:rPr>
          <w:color w:val="231F20"/>
          <w:lang w:val="es-ES"/>
        </w:rPr>
        <w:t>Pero él desapareció de su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vista.</w:t>
      </w:r>
    </w:p>
    <w:p w:rsidR="00CE091F" w:rsidRPr="00FA3071" w:rsidRDefault="008852B8">
      <w:pPr>
        <w:pStyle w:val="Textoindependiente"/>
        <w:spacing w:before="4" w:line="242" w:lineRule="auto"/>
        <w:ind w:right="105"/>
        <w:jc w:val="both"/>
        <w:rPr>
          <w:lang w:val="es-ES"/>
        </w:rPr>
      </w:pP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-18"/>
          <w:lang w:val="es-ES"/>
        </w:rPr>
        <w:t xml:space="preserve"> </w:t>
      </w:r>
      <w:r w:rsidRPr="00FA3071">
        <w:rPr>
          <w:color w:val="231F20"/>
          <w:lang w:val="es-ES"/>
        </w:rPr>
        <w:t>se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dijeron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el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uno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al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otro: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«¿No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ardía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nuestro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corazón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mientras</w:t>
      </w:r>
      <w:r w:rsidRPr="00FA3071">
        <w:rPr>
          <w:color w:val="231F20"/>
          <w:spacing w:val="-10"/>
          <w:lang w:val="es-ES"/>
        </w:rPr>
        <w:t xml:space="preserve"> </w:t>
      </w:r>
      <w:r w:rsidRPr="00FA3071">
        <w:rPr>
          <w:color w:val="231F20"/>
          <w:lang w:val="es-ES"/>
        </w:rPr>
        <w:t>nos</w:t>
      </w:r>
      <w:r w:rsidRPr="00FA3071">
        <w:rPr>
          <w:color w:val="231F20"/>
          <w:spacing w:val="-9"/>
          <w:lang w:val="es-ES"/>
        </w:rPr>
        <w:t xml:space="preserve"> </w:t>
      </w:r>
      <w:r w:rsidRPr="00FA3071">
        <w:rPr>
          <w:color w:val="231F20"/>
          <w:lang w:val="es-ES"/>
        </w:rPr>
        <w:t>hablaba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por el camino y nos explicaba las</w:t>
      </w:r>
      <w:r w:rsidRPr="00FA3071">
        <w:rPr>
          <w:color w:val="231F20"/>
          <w:spacing w:val="-5"/>
          <w:lang w:val="es-ES"/>
        </w:rPr>
        <w:t xml:space="preserve"> </w:t>
      </w:r>
      <w:r w:rsidRPr="00FA3071">
        <w:rPr>
          <w:color w:val="231F20"/>
          <w:lang w:val="es-ES"/>
        </w:rPr>
        <w:t>Escrituras?».</w:t>
      </w:r>
    </w:p>
    <w:p w:rsidR="00CE091F" w:rsidRPr="00FA3071" w:rsidRDefault="008852B8">
      <w:pPr>
        <w:pStyle w:val="Textoindependiente"/>
        <w:spacing w:line="242" w:lineRule="auto"/>
        <w:ind w:right="104"/>
        <w:jc w:val="both"/>
        <w:rPr>
          <w:lang w:val="es-ES"/>
        </w:rPr>
      </w:pPr>
      <w:r w:rsidRPr="00FA3071">
        <w:rPr>
          <w:color w:val="231F20"/>
          <w:spacing w:val="-16"/>
          <w:lang w:val="es-ES"/>
        </w:rPr>
        <w:t xml:space="preserve">Y, </w:t>
      </w:r>
      <w:r w:rsidRPr="00FA3071">
        <w:rPr>
          <w:color w:val="231F20"/>
          <w:lang w:val="es-ES"/>
        </w:rPr>
        <w:t>levantándose en aquel momento, se volvieron a Jerusalén, donde</w:t>
      </w:r>
      <w:r w:rsidRPr="00FA3071">
        <w:rPr>
          <w:color w:val="231F20"/>
          <w:spacing w:val="10"/>
          <w:lang w:val="es-ES"/>
        </w:rPr>
        <w:t xml:space="preserve"> </w:t>
      </w:r>
      <w:proofErr w:type="spellStart"/>
      <w:r w:rsidRPr="00FA3071">
        <w:rPr>
          <w:color w:val="231F20"/>
          <w:lang w:val="es-ES"/>
        </w:rPr>
        <w:t>encon</w:t>
      </w:r>
      <w:proofErr w:type="spellEnd"/>
      <w:r w:rsidRPr="00FA3071">
        <w:rPr>
          <w:color w:val="231F20"/>
          <w:lang w:val="es-ES"/>
        </w:rPr>
        <w:t>-</w:t>
      </w:r>
      <w:r w:rsidRPr="00FA3071">
        <w:rPr>
          <w:color w:val="231F20"/>
          <w:lang w:val="es-ES"/>
        </w:rPr>
        <w:t xml:space="preserve"> </w:t>
      </w:r>
      <w:proofErr w:type="spellStart"/>
      <w:r w:rsidRPr="00FA3071">
        <w:rPr>
          <w:color w:val="231F20"/>
          <w:lang w:val="es-ES"/>
        </w:rPr>
        <w:t>traron</w:t>
      </w:r>
      <w:proofErr w:type="spellEnd"/>
      <w:r w:rsidRPr="00FA3071">
        <w:rPr>
          <w:color w:val="231F20"/>
          <w:lang w:val="es-ES"/>
        </w:rPr>
        <w:t xml:space="preserve"> reunidos a los Once con sus compañeros, que estaban diciendo:</w:t>
      </w:r>
      <w:r w:rsidRPr="00FA3071">
        <w:rPr>
          <w:color w:val="231F20"/>
          <w:spacing w:val="5"/>
          <w:lang w:val="es-ES"/>
        </w:rPr>
        <w:t xml:space="preserve"> </w:t>
      </w:r>
      <w:r w:rsidRPr="00FA3071">
        <w:rPr>
          <w:color w:val="231F20"/>
          <w:lang w:val="es-ES"/>
        </w:rPr>
        <w:t>«Era</w:t>
      </w:r>
    </w:p>
    <w:p w:rsidR="00CE091F" w:rsidRPr="00FA3071" w:rsidRDefault="00CE091F">
      <w:pPr>
        <w:spacing w:line="242" w:lineRule="auto"/>
        <w:jc w:val="both"/>
        <w:rPr>
          <w:lang w:val="es-ES"/>
        </w:rPr>
        <w:sectPr w:rsidR="00CE091F" w:rsidRPr="00FA3071">
          <w:pgSz w:w="8400" w:h="11910"/>
          <w:pgMar w:top="440" w:right="460" w:bottom="280" w:left="460" w:header="720" w:footer="720" w:gutter="0"/>
          <w:cols w:space="720"/>
        </w:sectPr>
      </w:pPr>
    </w:p>
    <w:p w:rsidR="00CE091F" w:rsidRPr="00FA3071" w:rsidRDefault="008852B8">
      <w:pPr>
        <w:pStyle w:val="Textoindependiente"/>
        <w:spacing w:before="43"/>
        <w:ind w:left="286"/>
        <w:jc w:val="both"/>
        <w:rPr>
          <w:lang w:val="es-ES"/>
        </w:rPr>
      </w:pPr>
      <w:r w:rsidRPr="00FA3071">
        <w:rPr>
          <w:color w:val="231F20"/>
          <w:lang w:val="es-ES"/>
        </w:rPr>
        <w:lastRenderedPageBreak/>
        <w:t>verdad, ha resucitado el Señor y se ha aparecido a</w:t>
      </w:r>
      <w:r w:rsidRPr="00FA3071">
        <w:rPr>
          <w:color w:val="231F20"/>
          <w:spacing w:val="-14"/>
          <w:lang w:val="es-ES"/>
        </w:rPr>
        <w:t xml:space="preserve"> </w:t>
      </w:r>
      <w:r w:rsidRPr="00FA3071">
        <w:rPr>
          <w:color w:val="231F20"/>
          <w:lang w:val="es-ES"/>
        </w:rPr>
        <w:t>Simón».</w:t>
      </w:r>
    </w:p>
    <w:p w:rsidR="00CE091F" w:rsidRPr="00FA3071" w:rsidRDefault="008852B8">
      <w:pPr>
        <w:pStyle w:val="Textoindependiente"/>
        <w:spacing w:before="4" w:line="242" w:lineRule="auto"/>
        <w:ind w:left="286" w:right="104"/>
        <w:jc w:val="both"/>
        <w:rPr>
          <w:lang w:val="es-ES"/>
        </w:rPr>
      </w:pP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11"/>
          <w:lang w:val="es-ES"/>
        </w:rPr>
        <w:t xml:space="preserve"> </w:t>
      </w:r>
      <w:r w:rsidRPr="00FA3071">
        <w:rPr>
          <w:color w:val="231F20"/>
          <w:lang w:val="es-ES"/>
        </w:rPr>
        <w:t>ellos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contaron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que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les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había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pasad</w:t>
      </w:r>
      <w:r w:rsidRPr="00FA3071">
        <w:rPr>
          <w:color w:val="231F20"/>
          <w:lang w:val="es-ES"/>
        </w:rPr>
        <w:t>o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por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el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camino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y</w:t>
      </w:r>
      <w:r w:rsidRPr="00FA3071">
        <w:rPr>
          <w:color w:val="231F20"/>
          <w:spacing w:val="20"/>
          <w:lang w:val="es-ES"/>
        </w:rPr>
        <w:t xml:space="preserve"> </w:t>
      </w:r>
      <w:r w:rsidRPr="00FA3071">
        <w:rPr>
          <w:color w:val="231F20"/>
          <w:lang w:val="es-ES"/>
        </w:rPr>
        <w:t>cómo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lo</w:t>
      </w:r>
      <w:r w:rsidRPr="00FA3071">
        <w:rPr>
          <w:color w:val="231F20"/>
          <w:spacing w:val="19"/>
          <w:lang w:val="es-ES"/>
        </w:rPr>
        <w:t xml:space="preserve"> </w:t>
      </w:r>
      <w:r w:rsidRPr="00FA3071">
        <w:rPr>
          <w:color w:val="231F20"/>
          <w:lang w:val="es-ES"/>
        </w:rPr>
        <w:t>habían</w:t>
      </w:r>
      <w:r w:rsidRPr="00FA3071">
        <w:rPr>
          <w:color w:val="231F20"/>
          <w:w w:val="99"/>
          <w:lang w:val="es-ES"/>
        </w:rPr>
        <w:t xml:space="preserve"> </w:t>
      </w:r>
      <w:r w:rsidRPr="00FA3071">
        <w:rPr>
          <w:color w:val="231F20"/>
          <w:lang w:val="es-ES"/>
        </w:rPr>
        <w:t>reconocido al partir el</w:t>
      </w:r>
      <w:r w:rsidRPr="00FA3071">
        <w:rPr>
          <w:color w:val="231F20"/>
          <w:spacing w:val="-1"/>
          <w:lang w:val="es-ES"/>
        </w:rPr>
        <w:t xml:space="preserve"> </w:t>
      </w:r>
      <w:r w:rsidRPr="00FA3071">
        <w:rPr>
          <w:color w:val="231F20"/>
          <w:lang w:val="es-ES"/>
        </w:rPr>
        <w:t>pan.</w:t>
      </w:r>
    </w:p>
    <w:p w:rsidR="00CE091F" w:rsidRPr="00FA3071" w:rsidRDefault="008852B8">
      <w:pPr>
        <w:pStyle w:val="Textoindependiente"/>
        <w:spacing w:line="242" w:lineRule="auto"/>
        <w:ind w:left="286" w:right="5038"/>
        <w:rPr>
          <w:lang w:val="es-ES"/>
        </w:rPr>
      </w:pPr>
      <w:r w:rsidRPr="00FA3071">
        <w:rPr>
          <w:color w:val="231F20"/>
          <w:lang w:val="es-ES"/>
        </w:rPr>
        <w:t>Palabra del</w:t>
      </w:r>
      <w:r w:rsidRPr="00FA3071">
        <w:rPr>
          <w:color w:val="231F20"/>
          <w:spacing w:val="-2"/>
          <w:lang w:val="es-ES"/>
        </w:rPr>
        <w:t xml:space="preserve"> </w:t>
      </w:r>
      <w:r w:rsidRPr="00FA3071">
        <w:rPr>
          <w:color w:val="231F20"/>
          <w:spacing w:val="-3"/>
          <w:lang w:val="es-ES"/>
        </w:rPr>
        <w:t>Señor.</w:t>
      </w:r>
      <w:r w:rsidRPr="00FA3071">
        <w:rPr>
          <w:color w:val="231F20"/>
          <w:lang w:val="es-ES"/>
        </w:rPr>
        <w:t xml:space="preserve"> Gloria a ti, Señor</w:t>
      </w:r>
      <w:r w:rsidRPr="00FA3071">
        <w:rPr>
          <w:color w:val="231F20"/>
          <w:spacing w:val="-16"/>
          <w:lang w:val="es-ES"/>
        </w:rPr>
        <w:t xml:space="preserve"> </w:t>
      </w:r>
      <w:r w:rsidRPr="00FA3071">
        <w:rPr>
          <w:color w:val="231F20"/>
          <w:lang w:val="es-ES"/>
        </w:rPr>
        <w:t>Jesús</w:t>
      </w:r>
    </w:p>
    <w:p w:rsidR="00CE091F" w:rsidRPr="00FA3071" w:rsidRDefault="00CE091F">
      <w:pPr>
        <w:spacing w:before="10"/>
        <w:rPr>
          <w:rFonts w:ascii="Times New Roman" w:eastAsia="Times New Roman" w:hAnsi="Times New Roman" w:cs="Times New Roman"/>
          <w:sz w:val="14"/>
          <w:szCs w:val="14"/>
          <w:lang w:val="es-ES"/>
        </w:rPr>
      </w:pPr>
    </w:p>
    <w:p w:rsidR="00CE091F" w:rsidRDefault="008852B8">
      <w:pPr>
        <w:spacing w:line="688" w:lineRule="exact"/>
        <w:ind w:lef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344180" cy="437388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180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1F" w:rsidRPr="00FA3071" w:rsidRDefault="008852B8">
      <w:pPr>
        <w:spacing w:before="61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FA3071">
        <w:rPr>
          <w:rFonts w:ascii="Times New Roman" w:hAnsi="Times New Roman"/>
          <w:color w:val="231F20"/>
          <w:lang w:val="es-ES"/>
        </w:rPr>
        <w:t>Es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el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tercer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día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después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de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muerte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de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Jesús.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tumba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está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abierta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y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falta</w:t>
      </w:r>
      <w:r w:rsidRPr="00FA3071">
        <w:rPr>
          <w:rFonts w:ascii="Times New Roman" w:hAnsi="Times New Roman"/>
          <w:color w:val="231F20"/>
          <w:spacing w:val="2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el</w:t>
      </w:r>
      <w:r w:rsidRPr="00FA307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cuerpo de Jesús. A pesar de la promesa de Jesús de que se levantaría al tercer</w:t>
      </w:r>
      <w:r w:rsidRPr="00FA3071">
        <w:rPr>
          <w:rFonts w:ascii="Times New Roman" w:hAnsi="Times New Roman"/>
          <w:color w:val="231F20"/>
          <w:spacing w:val="8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día,</w:t>
      </w:r>
      <w:r w:rsidRPr="00FA307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estos dos discípulos parecen haber perdido la esperanza y partir hacia</w:t>
      </w:r>
      <w:r w:rsidRPr="00FA3071">
        <w:rPr>
          <w:rFonts w:ascii="Times New Roman" w:hAnsi="Times New Roman"/>
          <w:color w:val="231F20"/>
          <w:spacing w:val="-4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Emaús.</w:t>
      </w:r>
    </w:p>
    <w:p w:rsidR="00CE091F" w:rsidRPr="00FA3071" w:rsidRDefault="008852B8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FA3071">
        <w:rPr>
          <w:rFonts w:ascii="Times New Roman" w:hAnsi="Times New Roman"/>
          <w:color w:val="231F20"/>
          <w:lang w:val="es-ES"/>
        </w:rPr>
        <w:t xml:space="preserve">Jesús se une a </w:t>
      </w:r>
      <w:proofErr w:type="gramStart"/>
      <w:r w:rsidRPr="00FA3071">
        <w:rPr>
          <w:rFonts w:ascii="Times New Roman" w:hAnsi="Times New Roman"/>
          <w:color w:val="231F20"/>
          <w:lang w:val="es-ES"/>
        </w:rPr>
        <w:t>ellos</w:t>
      </w:r>
      <w:proofErr w:type="gramEnd"/>
      <w:r w:rsidRPr="00FA3071">
        <w:rPr>
          <w:rFonts w:ascii="Times New Roman" w:hAnsi="Times New Roman"/>
          <w:color w:val="231F20"/>
          <w:lang w:val="es-ES"/>
        </w:rPr>
        <w:t xml:space="preserve"> pero no lo reconocen. Explica cómo la muerte y</w:t>
      </w:r>
      <w:r w:rsidRPr="00FA3071">
        <w:rPr>
          <w:rFonts w:ascii="Times New Roman" w:hAnsi="Times New Roman"/>
          <w:color w:val="231F20"/>
          <w:spacing w:val="12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resurrección</w:t>
      </w:r>
      <w:r w:rsidRPr="00FA307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del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Mesías</w:t>
      </w:r>
      <w:r w:rsidRPr="00FA3071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son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esenciales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para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los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propósitos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de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Dios</w:t>
      </w:r>
      <w:r w:rsidRPr="00FA3071">
        <w:rPr>
          <w:rFonts w:ascii="Times New Roman" w:hAnsi="Times New Roman"/>
          <w:color w:val="231F20"/>
          <w:spacing w:val="28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y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se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han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revelado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en</w:t>
      </w:r>
      <w:r w:rsidRPr="00FA3071">
        <w:rPr>
          <w:rFonts w:ascii="Times New Roman" w:hAnsi="Times New Roman"/>
          <w:color w:val="231F20"/>
          <w:spacing w:val="27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las</w:t>
      </w:r>
      <w:r w:rsidRPr="00FA307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Escrituras. Solo cuando se parte el pan con ellos se abren los</w:t>
      </w:r>
      <w:r w:rsidRPr="00FA3071">
        <w:rPr>
          <w:rFonts w:ascii="Times New Roman" w:hAnsi="Times New Roman"/>
          <w:color w:val="231F20"/>
          <w:spacing w:val="-12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ojos.</w:t>
      </w:r>
    </w:p>
    <w:p w:rsidR="00CE091F" w:rsidRPr="00FA3071" w:rsidRDefault="008852B8">
      <w:pPr>
        <w:spacing w:before="57" w:line="266" w:lineRule="auto"/>
        <w:ind w:left="286" w:right="104"/>
        <w:jc w:val="both"/>
        <w:rPr>
          <w:rFonts w:ascii="Times New Roman" w:eastAsia="Times New Roman" w:hAnsi="Times New Roman" w:cs="Times New Roman"/>
          <w:lang w:val="es-ES"/>
        </w:rPr>
      </w:pPr>
      <w:r w:rsidRPr="00FA3071">
        <w:rPr>
          <w:rFonts w:ascii="Times New Roman" w:hAnsi="Times New Roman"/>
          <w:color w:val="231F20"/>
          <w:lang w:val="es-ES"/>
        </w:rPr>
        <w:t>Se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apresuran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a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regresar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a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J</w:t>
      </w:r>
      <w:r w:rsidRPr="00FA3071">
        <w:rPr>
          <w:rFonts w:ascii="Times New Roman" w:hAnsi="Times New Roman"/>
          <w:color w:val="231F20"/>
          <w:lang w:val="es-ES"/>
        </w:rPr>
        <w:t>erusalén</w:t>
      </w:r>
      <w:r w:rsidRPr="00FA3071">
        <w:rPr>
          <w:rFonts w:ascii="Times New Roman" w:hAnsi="Times New Roman"/>
          <w:color w:val="231F20"/>
          <w:spacing w:val="22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para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contarles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a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los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otros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discípulos.</w:t>
      </w:r>
      <w:r w:rsidRPr="00FA3071">
        <w:rPr>
          <w:rFonts w:ascii="Times New Roman" w:hAnsi="Times New Roman"/>
          <w:color w:val="231F20"/>
          <w:spacing w:val="21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Llegan</w:t>
      </w:r>
      <w:r w:rsidRPr="00FA3071">
        <w:rPr>
          <w:rFonts w:ascii="Times New Roman" w:hAnsi="Times New Roman"/>
          <w:color w:val="231F20"/>
          <w:w w:val="9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para descubrir que Jesús también se le apareció a Simón. Entonces, en este</w:t>
      </w:r>
      <w:r w:rsidRPr="00FA3071">
        <w:rPr>
          <w:rFonts w:ascii="Times New Roman" w:hAnsi="Times New Roman"/>
          <w:color w:val="231F20"/>
          <w:spacing w:val="53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punto</w:t>
      </w:r>
      <w:r w:rsidRPr="00FA3071">
        <w:rPr>
          <w:rFonts w:ascii="Times New Roman" w:hAnsi="Times New Roman"/>
          <w:color w:val="231F20"/>
          <w:lang w:val="es-ES"/>
        </w:rPr>
        <w:t xml:space="preserve"> en el relato de Lucas, hay tres testigos oculares del Cristo resucitado. Muchos</w:t>
      </w:r>
      <w:r w:rsidRPr="00FA3071">
        <w:rPr>
          <w:rFonts w:ascii="Times New Roman" w:hAnsi="Times New Roman"/>
          <w:color w:val="231F20"/>
          <w:spacing w:val="6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más se unirán a ellos antes de que Jesús ascienda al</w:t>
      </w:r>
      <w:r w:rsidRPr="00FA3071">
        <w:rPr>
          <w:rFonts w:ascii="Times New Roman" w:hAnsi="Times New Roman"/>
          <w:color w:val="231F20"/>
          <w:spacing w:val="-9"/>
          <w:lang w:val="es-ES"/>
        </w:rPr>
        <w:t xml:space="preserve"> </w:t>
      </w:r>
      <w:r w:rsidRPr="00FA3071">
        <w:rPr>
          <w:rFonts w:ascii="Times New Roman" w:hAnsi="Times New Roman"/>
          <w:color w:val="231F20"/>
          <w:lang w:val="es-ES"/>
        </w:rPr>
        <w:t>cielo.</w:t>
      </w:r>
    </w:p>
    <w:p w:rsidR="00CE091F" w:rsidRPr="00FA3071" w:rsidRDefault="00CE091F">
      <w:pPr>
        <w:rPr>
          <w:rFonts w:ascii="Times New Roman" w:eastAsia="Times New Roman" w:hAnsi="Times New Roman" w:cs="Times New Roman"/>
          <w:sz w:val="10"/>
          <w:szCs w:val="10"/>
          <w:lang w:val="es-ES"/>
        </w:rPr>
      </w:pPr>
    </w:p>
    <w:p w:rsidR="00CE091F" w:rsidRDefault="008852B8">
      <w:pPr>
        <w:spacing w:line="701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3"/>
          <w:sz w:val="20"/>
          <w:szCs w:val="20"/>
        </w:rPr>
        <w:drawing>
          <wp:inline distT="0" distB="0" distL="0" distR="0">
            <wp:extent cx="1787969" cy="445293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69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1F" w:rsidRPr="00FA3071" w:rsidRDefault="008852B8">
      <w:pPr>
        <w:pStyle w:val="Prrafodelista"/>
        <w:numPr>
          <w:ilvl w:val="0"/>
          <w:numId w:val="1"/>
        </w:numPr>
        <w:tabs>
          <w:tab w:val="left" w:pos="647"/>
        </w:tabs>
        <w:spacing w:before="34"/>
        <w:ind w:right="104"/>
        <w:rPr>
          <w:rFonts w:ascii="Minion Pro" w:eastAsia="Minion Pro" w:hAnsi="Minion Pro" w:cs="Minion Pro"/>
          <w:sz w:val="24"/>
          <w:szCs w:val="24"/>
          <w:lang w:val="es-ES"/>
        </w:rPr>
      </w:pPr>
      <w:r w:rsidRPr="00FA3071">
        <w:rPr>
          <w:rFonts w:ascii="Minion Pro" w:hAnsi="Minion Pro"/>
          <w:color w:val="231F20"/>
          <w:sz w:val="24"/>
          <w:lang w:val="es-ES"/>
        </w:rPr>
        <w:t>Jesús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se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reveló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a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estos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dos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discípulos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cuando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se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desanimaron.</w:t>
      </w:r>
      <w:r w:rsidRPr="00FA3071">
        <w:rPr>
          <w:rFonts w:ascii="Minion Pro" w:hAnsi="Minion Pro"/>
          <w:color w:val="231F20"/>
          <w:spacing w:val="46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¿Qué podemos aprender de</w:t>
      </w:r>
      <w:r w:rsidRPr="00FA3071">
        <w:rPr>
          <w:rFonts w:ascii="Minion Pro" w:hAnsi="Minion Pro"/>
          <w:color w:val="231F20"/>
          <w:spacing w:val="-1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esto?</w:t>
      </w:r>
    </w:p>
    <w:p w:rsidR="00CE091F" w:rsidRPr="00FA3071" w:rsidRDefault="008852B8">
      <w:pPr>
        <w:pStyle w:val="Prrafodelista"/>
        <w:numPr>
          <w:ilvl w:val="0"/>
          <w:numId w:val="1"/>
        </w:numPr>
        <w:tabs>
          <w:tab w:val="left" w:pos="647"/>
        </w:tabs>
        <w:spacing w:before="56"/>
        <w:jc w:val="both"/>
        <w:rPr>
          <w:rFonts w:ascii="Minion Pro" w:eastAsia="Minion Pro" w:hAnsi="Minion Pro" w:cs="Minion Pro"/>
          <w:sz w:val="24"/>
          <w:szCs w:val="24"/>
          <w:lang w:val="es-ES"/>
        </w:rPr>
      </w:pPr>
      <w:r w:rsidRPr="00FA3071">
        <w:rPr>
          <w:rFonts w:ascii="Minion Pro" w:hAnsi="Minion Pro"/>
          <w:color w:val="231F20"/>
          <w:sz w:val="24"/>
          <w:lang w:val="es-ES"/>
        </w:rPr>
        <w:t>¿Qué otras lecciones puedes aprender de este</w:t>
      </w:r>
      <w:r w:rsidRPr="00FA3071">
        <w:rPr>
          <w:rFonts w:ascii="Minion Pro" w:hAnsi="Minion Pro"/>
          <w:color w:val="231F20"/>
          <w:spacing w:val="-5"/>
          <w:sz w:val="24"/>
          <w:lang w:val="es-ES"/>
        </w:rPr>
        <w:t xml:space="preserve"> </w:t>
      </w:r>
      <w:r w:rsidRPr="00FA3071">
        <w:rPr>
          <w:rFonts w:ascii="Minion Pro" w:hAnsi="Minion Pro"/>
          <w:color w:val="231F20"/>
          <w:sz w:val="24"/>
          <w:lang w:val="es-ES"/>
        </w:rPr>
        <w:t>pasaje?</w:t>
      </w:r>
    </w:p>
    <w:p w:rsidR="00CE091F" w:rsidRPr="00FA3071" w:rsidRDefault="00CE091F">
      <w:pPr>
        <w:spacing w:before="2"/>
        <w:rPr>
          <w:rFonts w:ascii="Minion Pro" w:eastAsia="Minion Pro" w:hAnsi="Minion Pro" w:cs="Minion Pro"/>
          <w:sz w:val="15"/>
          <w:szCs w:val="15"/>
          <w:lang w:val="es-ES"/>
        </w:rPr>
      </w:pPr>
    </w:p>
    <w:p w:rsidR="00CE091F" w:rsidRDefault="008852B8">
      <w:pPr>
        <w:spacing w:line="697" w:lineRule="exact"/>
        <w:ind w:left="23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3"/>
          <w:sz w:val="20"/>
          <w:szCs w:val="20"/>
        </w:rPr>
        <w:drawing>
          <wp:inline distT="0" distB="0" distL="0" distR="0">
            <wp:extent cx="1386845" cy="442722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45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1F" w:rsidRPr="00FA3071" w:rsidRDefault="008852B8">
      <w:pPr>
        <w:pStyle w:val="Textoindependiente"/>
        <w:spacing w:before="94"/>
        <w:ind w:left="286" w:right="106"/>
        <w:jc w:val="both"/>
        <w:rPr>
          <w:rFonts w:ascii="Minion Pro" w:eastAsia="Minion Pro" w:hAnsi="Minion Pro" w:cs="Minion Pro"/>
          <w:lang w:val="es-ES"/>
        </w:rPr>
      </w:pPr>
      <w:r w:rsidRPr="00FA3071">
        <w:rPr>
          <w:rFonts w:ascii="Minion Pro" w:hAnsi="Minion Pro"/>
          <w:color w:val="231F20"/>
          <w:spacing w:val="-5"/>
          <w:lang w:val="es-ES"/>
        </w:rPr>
        <w:t>Gracias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a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Jesús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que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ha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pagado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el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precio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de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tu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pecado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a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través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de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su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muerte</w:t>
      </w:r>
      <w:r w:rsidRPr="00FA3071">
        <w:rPr>
          <w:rFonts w:ascii="Minion Pro" w:hAnsi="Minion Pro"/>
          <w:color w:val="231F20"/>
          <w:spacing w:val="14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 xml:space="preserve">y </w:t>
      </w:r>
      <w:r w:rsidRPr="00FA3071">
        <w:rPr>
          <w:rFonts w:ascii="Minion Pro" w:hAnsi="Minion Pro"/>
          <w:color w:val="231F20"/>
          <w:spacing w:val="-6"/>
          <w:lang w:val="es-ES"/>
        </w:rPr>
        <w:t>resurrección.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Invítalo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a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que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te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acompañe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y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te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revele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más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de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sí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mismo.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Ore</w:t>
      </w:r>
      <w:r w:rsidRPr="00FA3071">
        <w:rPr>
          <w:rFonts w:ascii="Minion Pro" w:hAnsi="Minion Pro"/>
          <w:color w:val="231F20"/>
          <w:spacing w:val="7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4"/>
          <w:lang w:val="es-ES"/>
        </w:rPr>
        <w:t>por</w:t>
      </w:r>
      <w:r w:rsidRPr="00FA3071">
        <w:rPr>
          <w:rFonts w:ascii="Minion Pro" w:hAnsi="Minion Pro"/>
          <w:color w:val="231F20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aquellos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que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conoce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que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se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6"/>
          <w:lang w:val="es-ES"/>
        </w:rPr>
        <w:t>sienten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desanimados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o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que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tienen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dudas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sobre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3"/>
          <w:lang w:val="es-ES"/>
        </w:rPr>
        <w:t>su</w:t>
      </w:r>
      <w:r w:rsidRPr="00FA3071">
        <w:rPr>
          <w:rFonts w:ascii="Minion Pro" w:hAnsi="Minion Pro"/>
          <w:color w:val="231F20"/>
          <w:spacing w:val="-9"/>
          <w:lang w:val="es-ES"/>
        </w:rPr>
        <w:t xml:space="preserve"> </w:t>
      </w:r>
      <w:r w:rsidRPr="00FA3071">
        <w:rPr>
          <w:rFonts w:ascii="Minion Pro" w:hAnsi="Minion Pro"/>
          <w:color w:val="231F20"/>
          <w:spacing w:val="-5"/>
          <w:lang w:val="es-ES"/>
        </w:rPr>
        <w:t>fe.</w:t>
      </w:r>
    </w:p>
    <w:p w:rsidR="00CE091F" w:rsidRPr="00FA3071" w:rsidRDefault="00CE091F">
      <w:pPr>
        <w:spacing w:before="10"/>
        <w:rPr>
          <w:rFonts w:ascii="Minion Pro" w:eastAsia="Minion Pro" w:hAnsi="Minion Pro" w:cs="Minion Pro"/>
          <w:sz w:val="18"/>
          <w:szCs w:val="18"/>
          <w:lang w:val="es-ES"/>
        </w:rPr>
      </w:pPr>
    </w:p>
    <w:p w:rsidR="00CE091F" w:rsidRDefault="008852B8">
      <w:pPr>
        <w:spacing w:line="636" w:lineRule="exact"/>
        <w:ind w:left="230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12"/>
          <w:sz w:val="20"/>
          <w:szCs w:val="20"/>
        </w:rPr>
        <w:drawing>
          <wp:inline distT="0" distB="0" distL="0" distR="0">
            <wp:extent cx="2095011" cy="403859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011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91F" w:rsidRPr="00FA3071" w:rsidRDefault="008852B8">
      <w:pPr>
        <w:pStyle w:val="Textoindependiente"/>
        <w:spacing w:before="0"/>
        <w:ind w:left="286" w:right="104"/>
        <w:jc w:val="both"/>
        <w:rPr>
          <w:rFonts w:ascii="Minion Pro" w:eastAsia="Minion Pro" w:hAnsi="Minion Pro" w:cs="Minion Pro"/>
          <w:lang w:val="es-ES"/>
        </w:rPr>
      </w:pPr>
      <w:r w:rsidRPr="00FA3071">
        <w:rPr>
          <w:rFonts w:ascii="Minion Pro" w:hAnsi="Minion Pro"/>
          <w:color w:val="231F20"/>
          <w:lang w:val="es-ES"/>
        </w:rPr>
        <w:t>Los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dos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discípulos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caminaron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unos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11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kilómetros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de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regreso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a</w:t>
      </w:r>
      <w:r w:rsidRPr="00FA3071">
        <w:rPr>
          <w:rFonts w:ascii="Minion Pro" w:hAnsi="Minion Pro"/>
          <w:color w:val="231F20"/>
          <w:spacing w:val="2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Jerusalén, principalmente de noche, para alentar a sus compañeros</w:t>
      </w:r>
      <w:r w:rsidRPr="00FA3071">
        <w:rPr>
          <w:rFonts w:ascii="Minion Pro" w:hAnsi="Minion Pro"/>
          <w:color w:val="231F20"/>
          <w:spacing w:val="45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discípulos. Considere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su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respuesta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a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las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buenas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nuevas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del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evangelio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y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cómo</w:t>
      </w:r>
      <w:r w:rsidRPr="00FA3071">
        <w:rPr>
          <w:rFonts w:ascii="Minion Pro" w:hAnsi="Minion Pro"/>
          <w:color w:val="231F20"/>
          <w:spacing w:val="36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puede compartirlas con</w:t>
      </w:r>
      <w:r w:rsidRPr="00FA3071">
        <w:rPr>
          <w:rFonts w:ascii="Minion Pro" w:hAnsi="Minion Pro"/>
          <w:color w:val="231F20"/>
          <w:spacing w:val="-18"/>
          <w:lang w:val="es-ES"/>
        </w:rPr>
        <w:t xml:space="preserve"> </w:t>
      </w:r>
      <w:r w:rsidRPr="00FA3071">
        <w:rPr>
          <w:rFonts w:ascii="Minion Pro" w:hAnsi="Minion Pro"/>
          <w:color w:val="231F20"/>
          <w:lang w:val="es-ES"/>
        </w:rPr>
        <w:t>otros.</w:t>
      </w:r>
    </w:p>
    <w:p w:rsidR="00CE091F" w:rsidRPr="00FA3071" w:rsidRDefault="00CE091F">
      <w:pPr>
        <w:jc w:val="both"/>
        <w:rPr>
          <w:rFonts w:ascii="Minion Pro" w:eastAsia="Minion Pro" w:hAnsi="Minion Pro" w:cs="Minion Pro"/>
          <w:lang w:val="es-ES"/>
        </w:rPr>
        <w:sectPr w:rsidR="00CE091F" w:rsidRPr="00FA3071">
          <w:pgSz w:w="8400" w:h="11910"/>
          <w:pgMar w:top="460" w:right="460" w:bottom="280" w:left="280" w:header="720" w:footer="720" w:gutter="0"/>
          <w:cols w:space="720"/>
        </w:sectPr>
      </w:pPr>
    </w:p>
    <w:p w:rsidR="00CE091F" w:rsidRPr="00FA3071" w:rsidRDefault="00CE091F">
      <w:pPr>
        <w:spacing w:before="10"/>
        <w:rPr>
          <w:rFonts w:ascii="Times New Roman" w:eastAsia="Times New Roman" w:hAnsi="Times New Roman" w:cs="Times New Roman"/>
          <w:sz w:val="6"/>
          <w:szCs w:val="6"/>
          <w:lang w:val="es-ES"/>
        </w:rPr>
      </w:pPr>
    </w:p>
    <w:p w:rsidR="00CE091F" w:rsidRDefault="008852B8">
      <w:pPr>
        <w:spacing w:line="6202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23"/>
          <w:sz w:val="20"/>
          <w:szCs w:val="20"/>
        </w:rPr>
      </w:r>
      <w:r>
        <w:rPr>
          <w:rFonts w:ascii="Times New Roman" w:eastAsia="Times New Roman" w:hAnsi="Times New Roman" w:cs="Times New Roman"/>
          <w:position w:val="-123"/>
          <w:sz w:val="20"/>
          <w:szCs w:val="20"/>
        </w:rPr>
        <w:pict>
          <v:group id="_x0000_s1026" alt="" style="width:362.55pt;height:310.15pt;mso-position-horizontal-relative:char;mso-position-vertical-relative:line" coordsize="7251,6203">
            <v:shape id="_x0000_s1027" type="#_x0000_t75" alt="" style="position:absolute;top:3;width:4406;height:6199">
              <v:imagedata r:id="rId11" o:title=""/>
            </v:shape>
            <v:shape id="_x0000_s1028" type="#_x0000_t75" alt="" style="position:absolute;left:4409;top:1704;width:2842;height:4498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" style="position:absolute;width:7251;height:6203;mso-wrap-style:square;v-text-anchor:top" filled="f" stroked="f">
              <v:textbox inset="0,0,0,0">
                <w:txbxContent>
                  <w:p w:rsidR="00CE091F" w:rsidRPr="00FA3071" w:rsidRDefault="008852B8">
                    <w:pPr>
                      <w:spacing w:line="223" w:lineRule="exact"/>
                      <w:ind w:left="4472"/>
                      <w:jc w:val="both"/>
                      <w:rPr>
                        <w:rFonts w:ascii="Minion Pro" w:eastAsia="Minion Pro" w:hAnsi="Minion Pro" w:cs="Minion Pro"/>
                        <w:lang w:val="es-ES"/>
                      </w:rPr>
                    </w:pPr>
                    <w:r w:rsidRPr="00FA3071">
                      <w:rPr>
                        <w:rFonts w:ascii="Minion Pro"/>
                        <w:b/>
                        <w:color w:val="231F20"/>
                        <w:spacing w:val="-3"/>
                        <w:lang w:val="es-ES"/>
                      </w:rPr>
                      <w:t>JO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>R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-11"/>
                        <w:lang w:val="es-ES"/>
                      </w:rPr>
                      <w:t>N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>A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-13"/>
                        <w:lang w:val="es-ES"/>
                      </w:rPr>
                      <w:t>D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 xml:space="preserve">A   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20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>MUN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-3"/>
                        <w:lang w:val="es-ES"/>
                      </w:rPr>
                      <w:t>D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-9"/>
                        <w:lang w:val="es-ES"/>
                      </w:rPr>
                      <w:t>I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 xml:space="preserve">AL   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20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/>
                        <w:b/>
                        <w:color w:val="231F20"/>
                        <w:spacing w:val="-3"/>
                        <w:lang w:val="es-ES"/>
                      </w:rPr>
                      <w:t>D</w:t>
                    </w:r>
                    <w:r w:rsidRPr="00FA3071">
                      <w:rPr>
                        <w:rFonts w:ascii="Minion Pro"/>
                        <w:b/>
                        <w:color w:val="231F20"/>
                        <w:lang w:val="es-ES"/>
                      </w:rPr>
                      <w:t>E</w:t>
                    </w:r>
                  </w:p>
                  <w:p w:rsidR="00CE091F" w:rsidRPr="00FA3071" w:rsidRDefault="008852B8">
                    <w:pPr>
                      <w:ind w:left="4472" w:right="19"/>
                      <w:jc w:val="both"/>
                      <w:rPr>
                        <w:rFonts w:ascii="Minion Pro" w:eastAsia="Minion Pro" w:hAnsi="Minion Pro" w:cs="Minion Pro"/>
                        <w:lang w:val="es-ES"/>
                      </w:rPr>
                    </w:pP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2"/>
                        <w:lang w:val="es-ES"/>
                      </w:rPr>
                      <w:t>R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7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IÓ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N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23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P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R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23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5"/>
                        <w:lang w:val="es-ES"/>
                      </w:rPr>
                      <w:t>L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S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23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9"/>
                        <w:lang w:val="es-ES"/>
                      </w:rPr>
                      <w:t>V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3"/>
                        <w:lang w:val="es-ES"/>
                      </w:rPr>
                      <w:t>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7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- 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IO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NES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8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y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8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JO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R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1"/>
                        <w:lang w:val="es-ES"/>
                      </w:rPr>
                      <w:t>N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3"/>
                        <w:lang w:val="es-ES"/>
                      </w:rPr>
                      <w:t>D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A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8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Y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8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2"/>
                        <w:lang w:val="es-ES"/>
                      </w:rPr>
                      <w:t>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"/>
                        <w:lang w:val="es-ES"/>
                      </w:rPr>
                      <w:t>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- LEC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9"/>
                        <w:lang w:val="es-ES"/>
                      </w:rPr>
                      <w:t>T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A  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4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D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E  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4"/>
                        <w:lang w:val="es-ES"/>
                      </w:rPr>
                      <w:t xml:space="preserve">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9"/>
                        <w:lang w:val="es-ES"/>
                      </w:rPr>
                      <w:t>V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3"/>
                        <w:lang w:val="es-ES"/>
                      </w:rPr>
                      <w:t>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7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C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IO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 xml:space="preserve">NES 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1"/>
                        <w:lang w:val="es-ES"/>
                      </w:rPr>
                      <w:t>N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17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TI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29"/>
                        <w:lang w:val="es-ES"/>
                      </w:rPr>
                      <w:t>V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spacing w:val="-3"/>
                        <w:lang w:val="es-ES"/>
                      </w:rPr>
                      <w:t>A</w:t>
                    </w:r>
                    <w:r w:rsidRPr="00FA3071">
                      <w:rPr>
                        <w:rFonts w:ascii="Minion Pro" w:hAnsi="Minion Pro"/>
                        <w:b/>
                        <w:color w:val="231F20"/>
                        <w:lang w:val="es-ES"/>
                      </w:rPr>
                      <w:t>S</w:t>
                    </w:r>
                  </w:p>
                  <w:p w:rsidR="00CE091F" w:rsidRDefault="008852B8">
                    <w:pPr>
                      <w:spacing w:before="113"/>
                      <w:ind w:left="4472"/>
                      <w:jc w:val="both"/>
                      <w:rPr>
                        <w:rFonts w:ascii="Minion Pro" w:eastAsia="Minion Pro" w:hAnsi="Minion Pro" w:cs="Minion Pro"/>
                      </w:rPr>
                    </w:pPr>
                    <w:r>
                      <w:rPr>
                        <w:rFonts w:ascii="Minion Pro" w:hAnsi="Minion Pro"/>
                        <w:b/>
                        <w:color w:val="231F20"/>
                      </w:rPr>
                      <w:t>O</w:t>
                    </w:r>
                    <w:r>
                      <w:rPr>
                        <w:rFonts w:ascii="Minion Pro" w:hAnsi="Minion Pro"/>
                        <w:b/>
                        <w:color w:val="231F20"/>
                        <w:w w:val="137"/>
                      </w:rPr>
                      <w:t>r</w:t>
                    </w:r>
                    <w:r>
                      <w:rPr>
                        <w:rFonts w:ascii="Minion Pro" w:hAnsi="Minion Pro"/>
                        <w:b/>
                        <w:color w:val="231F20"/>
                        <w:spacing w:val="-5"/>
                        <w:w w:val="137"/>
                      </w:rPr>
                      <w:t>a</w:t>
                    </w:r>
                    <w:r>
                      <w:rPr>
                        <w:rFonts w:ascii="Minion Pro" w:hAnsi="Minion Pro"/>
                        <w:b/>
                        <w:color w:val="231F20"/>
                        <w:w w:val="122"/>
                      </w:rPr>
                      <w:t>ci</w:t>
                    </w:r>
                    <w:r>
                      <w:rPr>
                        <w:rFonts w:ascii="Minion Pro" w:hAnsi="Minion Pro"/>
                        <w:b/>
                        <w:color w:val="231F20"/>
                        <w:spacing w:val="-2"/>
                        <w:w w:val="122"/>
                      </w:rPr>
                      <w:t>ó</w:t>
                    </w:r>
                    <w:r>
                      <w:rPr>
                        <w:rFonts w:ascii="Minion Pro" w:hAnsi="Minion Pro"/>
                        <w:b/>
                        <w:color w:val="231F20"/>
                        <w:w w:val="106"/>
                      </w:rPr>
                      <w:t>n</w:t>
                    </w:r>
                  </w:p>
                </w:txbxContent>
              </v:textbox>
            </v:shape>
            <w10:anchorlock/>
          </v:group>
        </w:pict>
      </w:r>
    </w:p>
    <w:p w:rsidR="00CE091F" w:rsidRDefault="00CE091F">
      <w:pPr>
        <w:spacing w:before="3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CE091F"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:rsidR="00CE091F" w:rsidRDefault="008852B8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CE091F"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27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proofErr w:type="spellEnd"/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29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30</w:t>
            </w:r>
          </w:p>
        </w:tc>
      </w:tr>
      <w:tr w:rsidR="00CE091F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Pr="00FA3071" w:rsidRDefault="008852B8">
            <w:pPr>
              <w:pStyle w:val="TableParagraph"/>
              <w:spacing w:before="27" w:line="249" w:lineRule="auto"/>
              <w:ind w:left="70" w:right="1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Lunes de la III</w:t>
            </w:r>
            <w:r w:rsidRPr="00FA3071">
              <w:rPr>
                <w:rFonts w:ascii="Times New Roman"/>
                <w:i/>
                <w:color w:val="231F20"/>
                <w:spacing w:val="-6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FA3071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Pr="00FA3071" w:rsidRDefault="008852B8">
            <w:pPr>
              <w:pStyle w:val="TableParagraph"/>
              <w:spacing w:before="27" w:line="249" w:lineRule="auto"/>
              <w:ind w:left="70" w:right="105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Martes de la III</w:t>
            </w:r>
            <w:r w:rsidRPr="00FA3071">
              <w:rPr>
                <w:rFonts w:ascii="Times New Roman"/>
                <w:i/>
                <w:color w:val="231F20"/>
                <w:spacing w:val="-2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FA3071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CE091F" w:rsidRDefault="008852B8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Pedro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Chanel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Pr="00FA3071" w:rsidRDefault="008852B8">
            <w:pPr>
              <w:pStyle w:val="TableParagraph"/>
              <w:spacing w:before="27" w:line="249" w:lineRule="auto"/>
              <w:ind w:left="70" w:right="42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 xml:space="preserve">Santa </w:t>
            </w:r>
            <w:proofErr w:type="spellStart"/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Catelina</w:t>
            </w:r>
            <w:proofErr w:type="spellEnd"/>
            <w:r w:rsidRPr="00FA3071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FA3071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Siena, patrona</w:t>
            </w:r>
            <w:r w:rsidRPr="00FA3071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FA3071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Europa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Pr="00FA3071" w:rsidRDefault="008852B8">
            <w:pPr>
              <w:pStyle w:val="TableParagraph"/>
              <w:spacing w:before="27" w:line="249" w:lineRule="auto"/>
              <w:ind w:left="70" w:right="118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Jueves de la III</w:t>
            </w:r>
            <w:r w:rsidRPr="00FA3071">
              <w:rPr>
                <w:rFonts w:ascii="Times New Roman"/>
                <w:i/>
                <w:color w:val="231F20"/>
                <w:spacing w:val="-3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Sema- na de</w:t>
            </w:r>
            <w:r w:rsidRPr="00FA3071">
              <w:rPr>
                <w:rFonts w:ascii="Times New Roman"/>
                <w:i/>
                <w:color w:val="231F20"/>
                <w:spacing w:val="-1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CE091F" w:rsidRDefault="008852B8">
            <w:pPr>
              <w:pStyle w:val="TableParagraph"/>
              <w:spacing w:before="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San </w:t>
            </w:r>
            <w:proofErr w:type="spellStart"/>
            <w:r>
              <w:rPr>
                <w:rFonts w:ascii="Times New Roman" w:hAnsi="Times New Roman"/>
                <w:i/>
                <w:color w:val="231F20"/>
                <w:sz w:val="18"/>
              </w:rPr>
              <w:t>Pío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V</w:t>
            </w:r>
          </w:p>
        </w:tc>
      </w:tr>
      <w:tr w:rsidR="00CE091F"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proofErr w:type="spellEnd"/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8852B8">
            <w:pPr>
              <w:pStyle w:val="TableParagraph"/>
              <w:spacing w:before="12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3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:rsidR="00CE091F" w:rsidRDefault="00CE091F"/>
        </w:tc>
      </w:tr>
      <w:tr w:rsidR="00CE091F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Default="008852B8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José</w:t>
            </w:r>
            <w:r>
              <w:rPr>
                <w:rFonts w:ascii="Times New Roman" w:hAnsi="Times New Roman"/>
                <w:i/>
                <w:color w:val="231F20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spacing w:val="-3"/>
                <w:sz w:val="18"/>
              </w:rPr>
              <w:t>Obrero</w:t>
            </w:r>
            <w:proofErr w:type="spellEnd"/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Default="008852B8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</w:t>
            </w:r>
            <w:r>
              <w:rPr>
                <w:rFonts w:ascii="Times New Roman"/>
                <w:i/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231F20"/>
                <w:sz w:val="18"/>
              </w:rPr>
              <w:t>Atanasio</w:t>
            </w:r>
            <w:proofErr w:type="spellEnd"/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Pr="00FA3071" w:rsidRDefault="008852B8">
            <w:pPr>
              <w:pStyle w:val="TableParagraph"/>
              <w:spacing w:before="27" w:line="249" w:lineRule="auto"/>
              <w:ind w:left="70" w:right="620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Domingo IV</w:t>
            </w:r>
            <w:r w:rsidRPr="00FA3071">
              <w:rPr>
                <w:rFonts w:ascii="Times New Roman"/>
                <w:i/>
                <w:color w:val="231F20"/>
                <w:spacing w:val="-9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de</w:t>
            </w:r>
            <w:r w:rsidRPr="00FA3071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Pascua</w:t>
            </w:r>
          </w:p>
          <w:p w:rsidR="00CE091F" w:rsidRPr="00FA3071" w:rsidRDefault="008852B8">
            <w:pPr>
              <w:pStyle w:val="TableParagraph"/>
              <w:spacing w:before="1" w:line="249" w:lineRule="auto"/>
              <w:ind w:left="70" w:right="367"/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</w:pP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Domingo del</w:t>
            </w:r>
            <w:r w:rsidRPr="00FA3071">
              <w:rPr>
                <w:rFonts w:ascii="Times New Roman"/>
                <w:i/>
                <w:color w:val="231F20"/>
                <w:spacing w:val="-5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Buen</w:t>
            </w:r>
            <w:r w:rsidRPr="00FA3071">
              <w:rPr>
                <w:rFonts w:ascii="Times New Roman"/>
                <w:i/>
                <w:color w:val="231F20"/>
                <w:w w:val="99"/>
                <w:sz w:val="18"/>
                <w:lang w:val="es-ES"/>
              </w:rPr>
              <w:t xml:space="preserve"> </w:t>
            </w:r>
            <w:r w:rsidRPr="00FA3071">
              <w:rPr>
                <w:rFonts w:ascii="Times New Roman"/>
                <w:i/>
                <w:color w:val="231F20"/>
                <w:sz w:val="18"/>
                <w:lang w:val="es-ES"/>
              </w:rPr>
              <w:t>Pastor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E091F" w:rsidRDefault="008852B8">
            <w:pPr>
              <w:pStyle w:val="TableParagraph"/>
              <w:spacing w:line="1641" w:lineRule="exact"/>
              <w:ind w:left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>
                  <wp:extent cx="780872" cy="1042416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72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2B8" w:rsidRDefault="008852B8"/>
    <w:sectPr w:rsidR="008852B8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 Semibol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990"/>
    <w:multiLevelType w:val="hybridMultilevel"/>
    <w:tmpl w:val="8AC08E72"/>
    <w:lvl w:ilvl="0" w:tplc="2B8AB556">
      <w:start w:val="1"/>
      <w:numFmt w:val="bullet"/>
      <w:lvlText w:val="•"/>
      <w:lvlJc w:val="left"/>
      <w:pPr>
        <w:ind w:left="646" w:hanging="360"/>
      </w:pPr>
      <w:rPr>
        <w:rFonts w:ascii="Minion Pro" w:eastAsia="Minion Pro" w:hAnsi="Minion Pro" w:hint="default"/>
        <w:color w:val="231F20"/>
        <w:w w:val="100"/>
        <w:sz w:val="24"/>
        <w:szCs w:val="24"/>
      </w:rPr>
    </w:lvl>
    <w:lvl w:ilvl="1" w:tplc="2B4A111C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D7A45328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3" w:tplc="8F36992C">
      <w:start w:val="1"/>
      <w:numFmt w:val="bullet"/>
      <w:lvlText w:val="•"/>
      <w:lvlJc w:val="left"/>
      <w:pPr>
        <w:ind w:left="2743" w:hanging="360"/>
      </w:pPr>
      <w:rPr>
        <w:rFonts w:hint="default"/>
      </w:rPr>
    </w:lvl>
    <w:lvl w:ilvl="4" w:tplc="B79EB434">
      <w:start w:val="1"/>
      <w:numFmt w:val="bullet"/>
      <w:lvlText w:val="•"/>
      <w:lvlJc w:val="left"/>
      <w:pPr>
        <w:ind w:left="3444" w:hanging="360"/>
      </w:pPr>
      <w:rPr>
        <w:rFonts w:hint="default"/>
      </w:rPr>
    </w:lvl>
    <w:lvl w:ilvl="5" w:tplc="E4C28B6E">
      <w:start w:val="1"/>
      <w:numFmt w:val="bullet"/>
      <w:lvlText w:val="•"/>
      <w:lvlJc w:val="left"/>
      <w:pPr>
        <w:ind w:left="4145" w:hanging="360"/>
      </w:pPr>
      <w:rPr>
        <w:rFonts w:hint="default"/>
      </w:rPr>
    </w:lvl>
    <w:lvl w:ilvl="6" w:tplc="8C7CF67C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7" w:tplc="ADEE1ADE">
      <w:start w:val="1"/>
      <w:numFmt w:val="bullet"/>
      <w:lvlText w:val="•"/>
      <w:lvlJc w:val="left"/>
      <w:pPr>
        <w:ind w:left="5547" w:hanging="360"/>
      </w:pPr>
      <w:rPr>
        <w:rFonts w:hint="default"/>
      </w:rPr>
    </w:lvl>
    <w:lvl w:ilvl="8" w:tplc="1F36DA0E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</w:abstractNum>
  <w:abstractNum w:abstractNumId="1" w15:restartNumberingAfterBreak="0">
    <w:nsid w:val="6C1A6BF4"/>
    <w:multiLevelType w:val="hybridMultilevel"/>
    <w:tmpl w:val="85F461AC"/>
    <w:lvl w:ilvl="0" w:tplc="665AE814">
      <w:start w:val="1"/>
      <w:numFmt w:val="bullet"/>
      <w:lvlText w:val="-"/>
      <w:lvlJc w:val="left"/>
      <w:pPr>
        <w:ind w:left="326" w:hanging="170"/>
      </w:pPr>
      <w:rPr>
        <w:rFonts w:ascii="Minion Pro" w:eastAsia="Minion Pro" w:hAnsi="Minion Pro" w:hint="default"/>
        <w:color w:val="231F20"/>
        <w:w w:val="100"/>
        <w:sz w:val="26"/>
        <w:szCs w:val="26"/>
      </w:rPr>
    </w:lvl>
    <w:lvl w:ilvl="1" w:tplc="E8D60DB8">
      <w:start w:val="1"/>
      <w:numFmt w:val="bullet"/>
      <w:lvlText w:val="•"/>
      <w:lvlJc w:val="left"/>
      <w:pPr>
        <w:ind w:left="1061" w:hanging="170"/>
      </w:pPr>
      <w:rPr>
        <w:rFonts w:hint="default"/>
      </w:rPr>
    </w:lvl>
    <w:lvl w:ilvl="2" w:tplc="9DEAAFCC">
      <w:start w:val="1"/>
      <w:numFmt w:val="bullet"/>
      <w:lvlText w:val="•"/>
      <w:lvlJc w:val="left"/>
      <w:pPr>
        <w:ind w:left="1802" w:hanging="170"/>
      </w:pPr>
      <w:rPr>
        <w:rFonts w:hint="default"/>
      </w:rPr>
    </w:lvl>
    <w:lvl w:ilvl="3" w:tplc="C66213DC">
      <w:start w:val="1"/>
      <w:numFmt w:val="bullet"/>
      <w:lvlText w:val="•"/>
      <w:lvlJc w:val="left"/>
      <w:pPr>
        <w:ind w:left="2543" w:hanging="170"/>
      </w:pPr>
      <w:rPr>
        <w:rFonts w:hint="default"/>
      </w:rPr>
    </w:lvl>
    <w:lvl w:ilvl="4" w:tplc="4BF0AFB6">
      <w:start w:val="1"/>
      <w:numFmt w:val="bullet"/>
      <w:lvlText w:val="•"/>
      <w:lvlJc w:val="left"/>
      <w:pPr>
        <w:ind w:left="3284" w:hanging="170"/>
      </w:pPr>
      <w:rPr>
        <w:rFonts w:hint="default"/>
      </w:rPr>
    </w:lvl>
    <w:lvl w:ilvl="5" w:tplc="880C9EA2">
      <w:start w:val="1"/>
      <w:numFmt w:val="bullet"/>
      <w:lvlText w:val="•"/>
      <w:lvlJc w:val="left"/>
      <w:pPr>
        <w:ind w:left="4025" w:hanging="170"/>
      </w:pPr>
      <w:rPr>
        <w:rFonts w:hint="default"/>
      </w:rPr>
    </w:lvl>
    <w:lvl w:ilvl="6" w:tplc="51DA8B64">
      <w:start w:val="1"/>
      <w:numFmt w:val="bullet"/>
      <w:lvlText w:val="•"/>
      <w:lvlJc w:val="left"/>
      <w:pPr>
        <w:ind w:left="4766" w:hanging="170"/>
      </w:pPr>
      <w:rPr>
        <w:rFonts w:hint="default"/>
      </w:rPr>
    </w:lvl>
    <w:lvl w:ilvl="7" w:tplc="E9CE3B4C">
      <w:start w:val="1"/>
      <w:numFmt w:val="bullet"/>
      <w:lvlText w:val="•"/>
      <w:lvlJc w:val="left"/>
      <w:pPr>
        <w:ind w:left="5507" w:hanging="170"/>
      </w:pPr>
      <w:rPr>
        <w:rFonts w:hint="default"/>
      </w:rPr>
    </w:lvl>
    <w:lvl w:ilvl="8" w:tplc="3C283E02">
      <w:start w:val="1"/>
      <w:numFmt w:val="bullet"/>
      <w:lvlText w:val="•"/>
      <w:lvlJc w:val="left"/>
      <w:pPr>
        <w:ind w:left="6248" w:hanging="1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1F"/>
    <w:rsid w:val="008852B8"/>
    <w:rsid w:val="00CE091F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C567EFE"/>
  <w15:docId w15:val="{7A017DD4-D5B9-E54B-B89A-FDA9ED67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left="2007" w:hanging="1"/>
      <w:outlineLvl w:val="0"/>
    </w:pPr>
    <w:rPr>
      <w:rFonts w:ascii="Minion Pro" w:eastAsia="Minion Pro" w:hAnsi="Minion Pro"/>
      <w:sz w:val="29"/>
      <w:szCs w:val="2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06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2020-04-20T12:48:00Z</dcterms:created>
  <dcterms:modified xsi:type="dcterms:W3CDTF">2020-04-20T10:50:00Z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2020-04-20T00:00:00Z</vt:filetime>
  </property>
</Properties>
</file>