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367A2" w14:textId="77777777" w:rsidR="00000000" w:rsidRDefault="006850A4">
      <w:pPr>
        <w:pStyle w:val="Textoindependiente"/>
        <w:kinsoku w:val="0"/>
        <w:overflowPunct w:val="0"/>
        <w:spacing w:before="9"/>
        <w:ind w:left="0"/>
        <w:rPr>
          <w:sz w:val="7"/>
          <w:szCs w:val="7"/>
        </w:rPr>
      </w:pPr>
      <w:bookmarkStart w:id="0" w:name="_GoBack"/>
      <w:bookmarkEnd w:id="0"/>
    </w:p>
    <w:p w14:paraId="641B6E5B" w14:textId="50C97E17" w:rsidR="00000000" w:rsidRDefault="001518E4">
      <w:pPr>
        <w:pStyle w:val="Textoindependiente"/>
        <w:kinsoku w:val="0"/>
        <w:overflowPunct w:val="0"/>
        <w:spacing w:line="2550" w:lineRule="exact"/>
        <w:ind w:left="146"/>
        <w:rPr>
          <w:position w:val="-51"/>
          <w:sz w:val="20"/>
          <w:szCs w:val="20"/>
        </w:rPr>
      </w:pPr>
      <w:r>
        <w:rPr>
          <w:noProof/>
          <w:position w:val="-51"/>
          <w:sz w:val="20"/>
          <w:szCs w:val="20"/>
        </w:rPr>
        <w:drawing>
          <wp:inline distT="0" distB="0" distL="0" distR="0" wp14:anchorId="5B893575" wp14:editId="41DCDAFA">
            <wp:extent cx="4629150" cy="1619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5799B" w14:textId="77777777" w:rsidR="00000000" w:rsidRDefault="006850A4">
      <w:pPr>
        <w:pStyle w:val="Textoindependiente"/>
        <w:kinsoku w:val="0"/>
        <w:overflowPunct w:val="0"/>
        <w:spacing w:before="10"/>
        <w:ind w:left="0"/>
        <w:rPr>
          <w:sz w:val="9"/>
          <w:szCs w:val="9"/>
        </w:rPr>
      </w:pPr>
    </w:p>
    <w:p w14:paraId="4EF6F7B0" w14:textId="77777777" w:rsidR="00000000" w:rsidRDefault="006850A4">
      <w:pPr>
        <w:pStyle w:val="Prrafodelista"/>
        <w:numPr>
          <w:ilvl w:val="0"/>
          <w:numId w:val="1"/>
        </w:numPr>
        <w:tabs>
          <w:tab w:val="left" w:pos="301"/>
        </w:tabs>
        <w:kinsoku w:val="0"/>
        <w:overflowPunct w:val="0"/>
        <w:spacing w:before="66"/>
        <w:ind w:right="147" w:firstLine="0"/>
        <w:rPr>
          <w:color w:val="000000"/>
          <w:sz w:val="26"/>
          <w:szCs w:val="26"/>
        </w:rPr>
      </w:pPr>
      <w:r>
        <w:rPr>
          <w:color w:val="231F20"/>
          <w:spacing w:val="-3"/>
          <w:w w:val="105"/>
          <w:sz w:val="26"/>
          <w:szCs w:val="26"/>
        </w:rPr>
        <w:t>Eclo</w:t>
      </w:r>
      <w:r>
        <w:rPr>
          <w:color w:val="231F20"/>
          <w:spacing w:val="-7"/>
          <w:w w:val="105"/>
          <w:sz w:val="26"/>
          <w:szCs w:val="26"/>
        </w:rPr>
        <w:t xml:space="preserve"> </w:t>
      </w:r>
      <w:r>
        <w:rPr>
          <w:color w:val="231F20"/>
          <w:w w:val="105"/>
          <w:sz w:val="26"/>
          <w:szCs w:val="26"/>
        </w:rPr>
        <w:t>15,</w:t>
      </w:r>
      <w:r>
        <w:rPr>
          <w:color w:val="231F20"/>
          <w:spacing w:val="-7"/>
          <w:w w:val="105"/>
          <w:sz w:val="26"/>
          <w:szCs w:val="26"/>
        </w:rPr>
        <w:t xml:space="preserve"> </w:t>
      </w:r>
      <w:r>
        <w:rPr>
          <w:color w:val="231F20"/>
          <w:spacing w:val="-3"/>
          <w:w w:val="105"/>
          <w:sz w:val="26"/>
          <w:szCs w:val="26"/>
        </w:rPr>
        <w:t>15-20.</w:t>
      </w:r>
      <w:r>
        <w:rPr>
          <w:color w:val="231F20"/>
          <w:spacing w:val="-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w w:val="105"/>
          <w:sz w:val="26"/>
          <w:szCs w:val="26"/>
        </w:rPr>
        <w:t>A</w:t>
      </w:r>
      <w:r>
        <w:rPr>
          <w:b/>
          <w:bCs/>
          <w:i/>
          <w:iCs/>
          <w:color w:val="231F20"/>
          <w:spacing w:val="-22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w w:val="105"/>
          <w:sz w:val="26"/>
          <w:szCs w:val="26"/>
        </w:rPr>
        <w:t>nadie</w:t>
      </w:r>
      <w:r>
        <w:rPr>
          <w:b/>
          <w:bCs/>
          <w:i/>
          <w:iCs/>
          <w:color w:val="231F20"/>
          <w:spacing w:val="-6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w w:val="105"/>
          <w:sz w:val="26"/>
          <w:szCs w:val="26"/>
        </w:rPr>
        <w:t>obligó</w:t>
      </w:r>
      <w:r>
        <w:rPr>
          <w:b/>
          <w:bCs/>
          <w:i/>
          <w:iCs/>
          <w:color w:val="231F20"/>
          <w:spacing w:val="-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w w:val="105"/>
          <w:sz w:val="26"/>
          <w:szCs w:val="26"/>
        </w:rPr>
        <w:t>a</w:t>
      </w:r>
      <w:r>
        <w:rPr>
          <w:b/>
          <w:bCs/>
          <w:i/>
          <w:iCs/>
          <w:color w:val="231F20"/>
          <w:spacing w:val="-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w w:val="105"/>
          <w:sz w:val="26"/>
          <w:szCs w:val="26"/>
        </w:rPr>
        <w:t>ser</w:t>
      </w:r>
      <w:r>
        <w:rPr>
          <w:b/>
          <w:bCs/>
          <w:i/>
          <w:iCs/>
          <w:color w:val="231F20"/>
          <w:spacing w:val="-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w w:val="105"/>
          <w:sz w:val="26"/>
          <w:szCs w:val="26"/>
        </w:rPr>
        <w:t>impío.</w:t>
      </w:r>
    </w:p>
    <w:p w14:paraId="7389069B" w14:textId="77777777" w:rsidR="00000000" w:rsidRDefault="006850A4">
      <w:pPr>
        <w:pStyle w:val="Ttulo2"/>
        <w:numPr>
          <w:ilvl w:val="0"/>
          <w:numId w:val="1"/>
        </w:numPr>
        <w:tabs>
          <w:tab w:val="left" w:pos="301"/>
        </w:tabs>
        <w:kinsoku w:val="0"/>
        <w:overflowPunct w:val="0"/>
        <w:ind w:left="300" w:right="147"/>
        <w:rPr>
          <w:b w:val="0"/>
          <w:bCs w:val="0"/>
          <w:i w:val="0"/>
          <w:iCs w:val="0"/>
          <w:color w:val="000000"/>
          <w:spacing w:val="-5"/>
        </w:rPr>
      </w:pPr>
      <w:r>
        <w:rPr>
          <w:b w:val="0"/>
          <w:bCs w:val="0"/>
          <w:i w:val="0"/>
          <w:iCs w:val="0"/>
          <w:color w:val="231F20"/>
          <w:w w:val="105"/>
        </w:rPr>
        <w:t>Sal</w:t>
      </w:r>
      <w:r>
        <w:rPr>
          <w:b w:val="0"/>
          <w:bCs w:val="0"/>
          <w:i w:val="0"/>
          <w:iCs w:val="0"/>
          <w:color w:val="231F20"/>
          <w:spacing w:val="-7"/>
          <w:w w:val="105"/>
        </w:rPr>
        <w:t xml:space="preserve"> </w:t>
      </w:r>
      <w:r>
        <w:rPr>
          <w:b w:val="0"/>
          <w:bCs w:val="0"/>
          <w:i w:val="0"/>
          <w:iCs w:val="0"/>
          <w:color w:val="231F20"/>
          <w:spacing w:val="-5"/>
          <w:w w:val="105"/>
        </w:rPr>
        <w:t>118.</w:t>
      </w:r>
      <w:r>
        <w:rPr>
          <w:b w:val="0"/>
          <w:bCs w:val="0"/>
          <w:i w:val="0"/>
          <w:iCs w:val="0"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Dichoso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camina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ley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5"/>
          <w:w w:val="105"/>
        </w:rPr>
        <w:t>Señor.</w:t>
      </w:r>
    </w:p>
    <w:p w14:paraId="6ACF692F" w14:textId="77777777" w:rsidR="00000000" w:rsidRDefault="006850A4">
      <w:pPr>
        <w:pStyle w:val="Prrafodelista"/>
        <w:numPr>
          <w:ilvl w:val="0"/>
          <w:numId w:val="1"/>
        </w:numPr>
        <w:tabs>
          <w:tab w:val="left" w:pos="291"/>
        </w:tabs>
        <w:kinsoku w:val="0"/>
        <w:overflowPunct w:val="0"/>
        <w:spacing w:before="101" w:line="321" w:lineRule="auto"/>
        <w:ind w:right="147" w:firstLine="0"/>
        <w:rPr>
          <w:color w:val="000000"/>
          <w:sz w:val="26"/>
          <w:szCs w:val="26"/>
        </w:rPr>
      </w:pPr>
      <w:r>
        <w:rPr>
          <w:color w:val="231F20"/>
          <w:w w:val="105"/>
          <w:sz w:val="26"/>
          <w:szCs w:val="26"/>
        </w:rPr>
        <w:t>1</w:t>
      </w:r>
      <w:r>
        <w:rPr>
          <w:color w:val="231F20"/>
          <w:spacing w:val="-17"/>
          <w:w w:val="105"/>
          <w:sz w:val="26"/>
          <w:szCs w:val="26"/>
        </w:rPr>
        <w:t xml:space="preserve"> </w:t>
      </w:r>
      <w:r>
        <w:rPr>
          <w:color w:val="231F20"/>
          <w:w w:val="105"/>
          <w:sz w:val="26"/>
          <w:szCs w:val="26"/>
        </w:rPr>
        <w:t>Cor</w:t>
      </w:r>
      <w:r>
        <w:rPr>
          <w:color w:val="231F20"/>
          <w:spacing w:val="-17"/>
          <w:w w:val="105"/>
          <w:sz w:val="26"/>
          <w:szCs w:val="26"/>
        </w:rPr>
        <w:t xml:space="preserve"> </w:t>
      </w:r>
      <w:r>
        <w:rPr>
          <w:color w:val="231F20"/>
          <w:w w:val="105"/>
          <w:sz w:val="26"/>
          <w:szCs w:val="26"/>
        </w:rPr>
        <w:t>2,</w:t>
      </w:r>
      <w:r>
        <w:rPr>
          <w:color w:val="231F20"/>
          <w:spacing w:val="-17"/>
          <w:w w:val="105"/>
          <w:sz w:val="26"/>
          <w:szCs w:val="26"/>
        </w:rPr>
        <w:t xml:space="preserve"> </w:t>
      </w:r>
      <w:r>
        <w:rPr>
          <w:color w:val="231F20"/>
          <w:spacing w:val="-3"/>
          <w:w w:val="105"/>
          <w:sz w:val="26"/>
          <w:szCs w:val="26"/>
        </w:rPr>
        <w:t>6-10.</w:t>
      </w:r>
      <w:r>
        <w:rPr>
          <w:color w:val="231F20"/>
          <w:spacing w:val="-1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w w:val="105"/>
          <w:sz w:val="26"/>
          <w:szCs w:val="26"/>
        </w:rPr>
        <w:t>Dios</w:t>
      </w:r>
      <w:r>
        <w:rPr>
          <w:b/>
          <w:bCs/>
          <w:i/>
          <w:iCs/>
          <w:color w:val="231F20"/>
          <w:spacing w:val="-1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w w:val="105"/>
          <w:sz w:val="26"/>
          <w:szCs w:val="26"/>
        </w:rPr>
        <w:t>predestinó</w:t>
      </w:r>
      <w:r>
        <w:rPr>
          <w:b/>
          <w:bCs/>
          <w:i/>
          <w:iCs/>
          <w:color w:val="231F20"/>
          <w:spacing w:val="-1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w w:val="105"/>
          <w:sz w:val="26"/>
          <w:szCs w:val="26"/>
        </w:rPr>
        <w:t>la</w:t>
      </w:r>
      <w:r>
        <w:rPr>
          <w:b/>
          <w:bCs/>
          <w:i/>
          <w:iCs/>
          <w:color w:val="231F20"/>
          <w:spacing w:val="-1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w w:val="105"/>
          <w:sz w:val="26"/>
          <w:szCs w:val="26"/>
        </w:rPr>
        <w:t>sabiduría</w:t>
      </w:r>
      <w:r>
        <w:rPr>
          <w:b/>
          <w:bCs/>
          <w:i/>
          <w:iCs/>
          <w:color w:val="231F20"/>
          <w:spacing w:val="-16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w w:val="105"/>
          <w:sz w:val="26"/>
          <w:szCs w:val="26"/>
        </w:rPr>
        <w:t>antes</w:t>
      </w:r>
      <w:r>
        <w:rPr>
          <w:b/>
          <w:bCs/>
          <w:i/>
          <w:iCs/>
          <w:color w:val="231F20"/>
          <w:spacing w:val="-1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w w:val="105"/>
          <w:sz w:val="26"/>
          <w:szCs w:val="26"/>
        </w:rPr>
        <w:t>de</w:t>
      </w:r>
      <w:r>
        <w:rPr>
          <w:b/>
          <w:bCs/>
          <w:i/>
          <w:iCs/>
          <w:color w:val="231F20"/>
          <w:spacing w:val="-1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w w:val="105"/>
          <w:sz w:val="26"/>
          <w:szCs w:val="26"/>
        </w:rPr>
        <w:t>los</w:t>
      </w:r>
      <w:r>
        <w:rPr>
          <w:b/>
          <w:bCs/>
          <w:i/>
          <w:iCs/>
          <w:color w:val="231F20"/>
          <w:spacing w:val="-1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w w:val="105"/>
          <w:sz w:val="26"/>
          <w:szCs w:val="26"/>
        </w:rPr>
        <w:t>siglos</w:t>
      </w:r>
      <w:r>
        <w:rPr>
          <w:b/>
          <w:bCs/>
          <w:i/>
          <w:iCs/>
          <w:color w:val="231F20"/>
          <w:spacing w:val="-16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w w:val="105"/>
          <w:sz w:val="26"/>
          <w:szCs w:val="26"/>
        </w:rPr>
        <w:t>para nuestra</w:t>
      </w:r>
      <w:r>
        <w:rPr>
          <w:b/>
          <w:bCs/>
          <w:i/>
          <w:iCs/>
          <w:color w:val="231F20"/>
          <w:spacing w:val="-6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w w:val="105"/>
          <w:sz w:val="26"/>
          <w:szCs w:val="26"/>
        </w:rPr>
        <w:t>gloria.</w:t>
      </w:r>
    </w:p>
    <w:p w14:paraId="32031A19" w14:textId="77777777" w:rsidR="00000000" w:rsidRDefault="006850A4">
      <w:pPr>
        <w:pStyle w:val="Prrafodelista"/>
        <w:numPr>
          <w:ilvl w:val="0"/>
          <w:numId w:val="1"/>
        </w:numPr>
        <w:tabs>
          <w:tab w:val="left" w:pos="301"/>
        </w:tabs>
        <w:kinsoku w:val="0"/>
        <w:overflowPunct w:val="0"/>
        <w:spacing w:before="3"/>
        <w:ind w:left="300" w:right="147"/>
        <w:rPr>
          <w:color w:val="000000"/>
          <w:sz w:val="26"/>
          <w:szCs w:val="26"/>
        </w:rPr>
      </w:pPr>
      <w:r>
        <w:rPr>
          <w:color w:val="231F20"/>
          <w:w w:val="105"/>
          <w:sz w:val="26"/>
          <w:szCs w:val="26"/>
        </w:rPr>
        <w:t>Mt</w:t>
      </w:r>
      <w:r>
        <w:rPr>
          <w:color w:val="231F20"/>
          <w:spacing w:val="-7"/>
          <w:w w:val="105"/>
          <w:sz w:val="26"/>
          <w:szCs w:val="26"/>
        </w:rPr>
        <w:t xml:space="preserve"> </w:t>
      </w:r>
      <w:r>
        <w:rPr>
          <w:color w:val="231F20"/>
          <w:w w:val="105"/>
          <w:sz w:val="26"/>
          <w:szCs w:val="26"/>
        </w:rPr>
        <w:t>5,</w:t>
      </w:r>
      <w:r>
        <w:rPr>
          <w:color w:val="231F20"/>
          <w:spacing w:val="-7"/>
          <w:w w:val="105"/>
          <w:sz w:val="26"/>
          <w:szCs w:val="26"/>
        </w:rPr>
        <w:t xml:space="preserve"> </w:t>
      </w:r>
      <w:r>
        <w:rPr>
          <w:color w:val="231F20"/>
          <w:spacing w:val="-3"/>
          <w:w w:val="105"/>
          <w:sz w:val="26"/>
          <w:szCs w:val="26"/>
        </w:rPr>
        <w:t>17-37.</w:t>
      </w:r>
      <w:r>
        <w:rPr>
          <w:color w:val="231F20"/>
          <w:spacing w:val="-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w w:val="105"/>
          <w:sz w:val="26"/>
          <w:szCs w:val="26"/>
        </w:rPr>
        <w:t>Así</w:t>
      </w:r>
      <w:r>
        <w:rPr>
          <w:b/>
          <w:bCs/>
          <w:i/>
          <w:iCs/>
          <w:color w:val="231F20"/>
          <w:spacing w:val="-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w w:val="105"/>
          <w:sz w:val="26"/>
          <w:szCs w:val="26"/>
        </w:rPr>
        <w:t>se</w:t>
      </w:r>
      <w:r>
        <w:rPr>
          <w:b/>
          <w:bCs/>
          <w:i/>
          <w:iCs/>
          <w:color w:val="231F20"/>
          <w:spacing w:val="-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w w:val="105"/>
          <w:sz w:val="26"/>
          <w:szCs w:val="26"/>
        </w:rPr>
        <w:t>dijo</w:t>
      </w:r>
      <w:r>
        <w:rPr>
          <w:b/>
          <w:bCs/>
          <w:i/>
          <w:iCs/>
          <w:color w:val="231F20"/>
          <w:spacing w:val="-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w w:val="105"/>
          <w:sz w:val="26"/>
          <w:szCs w:val="26"/>
        </w:rPr>
        <w:t>a</w:t>
      </w:r>
      <w:r>
        <w:rPr>
          <w:b/>
          <w:bCs/>
          <w:i/>
          <w:iCs/>
          <w:color w:val="231F20"/>
          <w:spacing w:val="-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w w:val="105"/>
          <w:sz w:val="26"/>
          <w:szCs w:val="26"/>
        </w:rPr>
        <w:t>los</w:t>
      </w:r>
      <w:r>
        <w:rPr>
          <w:b/>
          <w:bCs/>
          <w:i/>
          <w:iCs/>
          <w:color w:val="231F20"/>
          <w:spacing w:val="-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w w:val="105"/>
          <w:sz w:val="26"/>
          <w:szCs w:val="26"/>
        </w:rPr>
        <w:t>antiguos;</w:t>
      </w:r>
      <w:r>
        <w:rPr>
          <w:b/>
          <w:bCs/>
          <w:i/>
          <w:iCs/>
          <w:color w:val="231F20"/>
          <w:spacing w:val="-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w w:val="105"/>
          <w:sz w:val="26"/>
          <w:szCs w:val="26"/>
        </w:rPr>
        <w:t>pero</w:t>
      </w:r>
      <w:r>
        <w:rPr>
          <w:b/>
          <w:bCs/>
          <w:i/>
          <w:iCs/>
          <w:color w:val="231F20"/>
          <w:spacing w:val="-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w w:val="105"/>
          <w:sz w:val="26"/>
          <w:szCs w:val="26"/>
        </w:rPr>
        <w:t>yo</w:t>
      </w:r>
      <w:r>
        <w:rPr>
          <w:b/>
          <w:bCs/>
          <w:i/>
          <w:iCs/>
          <w:color w:val="231F20"/>
          <w:spacing w:val="-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w w:val="105"/>
          <w:sz w:val="26"/>
          <w:szCs w:val="26"/>
        </w:rPr>
        <w:t>os</w:t>
      </w:r>
      <w:r>
        <w:rPr>
          <w:b/>
          <w:bCs/>
          <w:i/>
          <w:iCs/>
          <w:color w:val="231F20"/>
          <w:spacing w:val="-7"/>
          <w:w w:val="10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w w:val="105"/>
          <w:sz w:val="26"/>
          <w:szCs w:val="26"/>
        </w:rPr>
        <w:t>digo.</w:t>
      </w:r>
    </w:p>
    <w:p w14:paraId="3C0D0BD2" w14:textId="77777777" w:rsidR="00000000" w:rsidRDefault="006850A4">
      <w:pPr>
        <w:pStyle w:val="Textoindependiente"/>
        <w:kinsoku w:val="0"/>
        <w:overflowPunct w:val="0"/>
        <w:spacing w:before="5"/>
        <w:ind w:left="0"/>
        <w:rPr>
          <w:b/>
          <w:bCs/>
          <w:i/>
          <w:iCs/>
          <w:sz w:val="6"/>
          <w:szCs w:val="6"/>
        </w:rPr>
      </w:pPr>
    </w:p>
    <w:p w14:paraId="5B8B4FDA" w14:textId="0AEB640D" w:rsidR="00000000" w:rsidRDefault="001518E4">
      <w:pPr>
        <w:pStyle w:val="Textoindependiente"/>
        <w:kinsoku w:val="0"/>
        <w:overflowPunct w:val="0"/>
        <w:spacing w:line="70" w:lineRule="exact"/>
        <w:ind w:left="108"/>
        <w:rPr>
          <w:position w:val="-1"/>
          <w:sz w:val="7"/>
          <w:szCs w:val="7"/>
        </w:rPr>
      </w:pPr>
      <w:r>
        <w:rPr>
          <w:noProof/>
          <w:position w:val="-1"/>
          <w:sz w:val="7"/>
          <w:szCs w:val="7"/>
        </w:rPr>
        <mc:AlternateContent>
          <mc:Choice Requires="wpg">
            <w:drawing>
              <wp:inline distT="0" distB="0" distL="0" distR="0" wp14:anchorId="39D4B5C7" wp14:editId="57C3BB0A">
                <wp:extent cx="4653280" cy="45085"/>
                <wp:effectExtent l="1905" t="3810" r="2540" b="8255"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3280" cy="45085"/>
                          <a:chOff x="0" y="0"/>
                          <a:chExt cx="7328" cy="71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35" y="35"/>
                            <a:ext cx="7257" cy="20"/>
                          </a:xfrm>
                          <a:custGeom>
                            <a:avLst/>
                            <a:gdLst>
                              <a:gd name="T0" fmla="*/ 0 w 7257"/>
                              <a:gd name="T1" fmla="*/ 0 h 20"/>
                              <a:gd name="T2" fmla="*/ 7256 w 72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57" h="20">
                                <a:moveTo>
                                  <a:pt x="0" y="0"/>
                                </a:moveTo>
                                <a:lnTo>
                                  <a:pt x="7256" y="0"/>
                                </a:lnTo>
                              </a:path>
                            </a:pathLst>
                          </a:custGeom>
                          <a:noFill/>
                          <a:ln w="449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60A9DD" id="Group 2" o:spid="_x0000_s1026" style="width:366.4pt;height:3.55pt;mso-position-horizontal-relative:char;mso-position-vertical-relative:line" coordsize="7328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">
                <v:shape id="Freeform 3" o:spid="_x0000_s1027" style="position:absolute;left:35;top:35;width:7257;height:20;visibility:visible;mso-wrap-style:square;v-text-anchor:top" coordsize="72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" path="m,l7256,e" filled="f" strokecolor="#231f20" strokeweight="1.2499mm">
                  <v:path arrowok="t" o:connecttype="custom" o:connectlocs="0,0;7256,0" o:connectangles="0,0"/>
                </v:shape>
                <w10:anchorlock/>
              </v:group>
            </w:pict>
          </mc:Fallback>
        </mc:AlternateContent>
      </w:r>
    </w:p>
    <w:p w14:paraId="0A8352DD" w14:textId="77777777" w:rsidR="00000000" w:rsidRDefault="006850A4">
      <w:pPr>
        <w:pStyle w:val="Textoindependiente"/>
        <w:kinsoku w:val="0"/>
        <w:overflowPunct w:val="0"/>
        <w:spacing w:before="9"/>
        <w:ind w:left="0"/>
        <w:rPr>
          <w:b/>
          <w:bCs/>
          <w:i/>
          <w:iCs/>
          <w:sz w:val="11"/>
          <w:szCs w:val="11"/>
        </w:rPr>
      </w:pPr>
    </w:p>
    <w:p w14:paraId="6B0E94A4" w14:textId="77777777" w:rsidR="00000000" w:rsidRDefault="006850A4">
      <w:pPr>
        <w:pStyle w:val="Ttulo3"/>
        <w:kinsoku w:val="0"/>
        <w:overflowPunct w:val="0"/>
        <w:spacing w:before="66"/>
        <w:ind w:right="144"/>
        <w:jc w:val="both"/>
        <w:rPr>
          <w:color w:val="000000"/>
        </w:rPr>
      </w:pPr>
      <w:r>
        <w:rPr>
          <w:color w:val="231F20"/>
          <w:spacing w:val="-3"/>
        </w:rPr>
        <w:t xml:space="preserve">«Dichoso </w:t>
      </w:r>
      <w:r>
        <w:rPr>
          <w:color w:val="231F20"/>
        </w:rPr>
        <w:t xml:space="preserve">el que </w:t>
      </w:r>
      <w:r>
        <w:rPr>
          <w:color w:val="231F20"/>
          <w:spacing w:val="-3"/>
        </w:rPr>
        <w:t xml:space="preserve">camina </w:t>
      </w:r>
      <w:r>
        <w:rPr>
          <w:color w:val="231F20"/>
        </w:rPr>
        <w:t xml:space="preserve">en la ley del </w:t>
      </w:r>
      <w:r>
        <w:rPr>
          <w:color w:val="231F20"/>
          <w:spacing w:val="-3"/>
        </w:rPr>
        <w:t xml:space="preserve">Señor». Esta respuesta </w:t>
      </w:r>
      <w:r>
        <w:rPr>
          <w:color w:val="231F20"/>
        </w:rPr>
        <w:t>del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3"/>
        </w:rPr>
        <w:t>salmo</w:t>
      </w:r>
      <w:r>
        <w:rPr>
          <w:color w:val="231F20"/>
          <w:spacing w:val="-3"/>
          <w:w w:val="98"/>
        </w:rPr>
        <w:t xml:space="preserve"> </w:t>
      </w:r>
      <w:r>
        <w:rPr>
          <w:color w:val="231F20"/>
          <w:spacing w:val="-3"/>
        </w:rPr>
        <w:t>responsorial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centra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gran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parte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liturgia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este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domingo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se</w:t>
      </w:r>
      <w:r>
        <w:rPr>
          <w:color w:val="231F20"/>
          <w:spacing w:val="-3"/>
          <w:w w:val="99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llama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vivir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acuerdo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mandamientos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Dios,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3"/>
          <w:w w:val="98"/>
        </w:rPr>
        <w:t xml:space="preserve"> </w:t>
      </w:r>
      <w:r>
        <w:rPr>
          <w:color w:val="231F20"/>
        </w:rPr>
        <w:t xml:space="preserve">se nos </w:t>
      </w:r>
      <w:r>
        <w:rPr>
          <w:color w:val="231F20"/>
          <w:spacing w:val="-3"/>
        </w:rPr>
        <w:t xml:space="preserve">proponen para </w:t>
      </w:r>
      <w:r>
        <w:rPr>
          <w:color w:val="231F20"/>
        </w:rPr>
        <w:t xml:space="preserve">que los </w:t>
      </w:r>
      <w:r>
        <w:rPr>
          <w:color w:val="231F20"/>
          <w:spacing w:val="-3"/>
        </w:rPr>
        <w:t xml:space="preserve">cumplamos haciendo buen </w:t>
      </w:r>
      <w:r>
        <w:rPr>
          <w:color w:val="231F20"/>
        </w:rPr>
        <w:t>uso de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nuestra</w:t>
      </w:r>
      <w:r>
        <w:rPr>
          <w:color w:val="231F20"/>
          <w:spacing w:val="-3"/>
          <w:w w:val="98"/>
        </w:rPr>
        <w:t xml:space="preserve"> </w:t>
      </w:r>
      <w:r>
        <w:rPr>
          <w:color w:val="231F20"/>
          <w:spacing w:val="-3"/>
        </w:rPr>
        <w:t>libertad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(1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lect.).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Evangelio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Cristo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presenta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estos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mandamien-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tos </w:t>
      </w:r>
      <w:r>
        <w:rPr>
          <w:color w:val="231F20"/>
          <w:spacing w:val="-3"/>
        </w:rPr>
        <w:t xml:space="preserve">para vivirlos </w:t>
      </w:r>
      <w:r>
        <w:rPr>
          <w:color w:val="231F20"/>
        </w:rPr>
        <w:t xml:space="preserve">en una </w:t>
      </w:r>
      <w:r>
        <w:rPr>
          <w:color w:val="231F20"/>
          <w:spacing w:val="-3"/>
        </w:rPr>
        <w:t xml:space="preserve">línea </w:t>
      </w:r>
      <w:r>
        <w:rPr>
          <w:color w:val="231F20"/>
        </w:rPr>
        <w:t xml:space="preserve">de </w:t>
      </w:r>
      <w:r>
        <w:rPr>
          <w:color w:val="231F20"/>
          <w:spacing w:val="-3"/>
        </w:rPr>
        <w:t xml:space="preserve">profundidad interior </w:t>
      </w:r>
      <w:r>
        <w:rPr>
          <w:color w:val="231F20"/>
        </w:rPr>
        <w:t>y 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3"/>
        </w:rPr>
        <w:t>generosidad:</w:t>
      </w:r>
    </w:p>
    <w:p w14:paraId="296945CD" w14:textId="77777777" w:rsidR="00000000" w:rsidRDefault="006850A4">
      <w:pPr>
        <w:pStyle w:val="Textoindependiente"/>
        <w:kinsoku w:val="0"/>
        <w:overflowPunct w:val="0"/>
        <w:spacing w:before="1"/>
        <w:ind w:left="146" w:right="146"/>
        <w:jc w:val="both"/>
        <w:rPr>
          <w:color w:val="000000"/>
          <w:sz w:val="26"/>
          <w:szCs w:val="26"/>
        </w:rPr>
      </w:pPr>
      <w:r>
        <w:rPr>
          <w:color w:val="231F20"/>
          <w:spacing w:val="-3"/>
          <w:sz w:val="26"/>
          <w:szCs w:val="26"/>
        </w:rPr>
        <w:t>«Habéis</w:t>
      </w:r>
      <w:r>
        <w:rPr>
          <w:color w:val="231F20"/>
          <w:spacing w:val="13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oído</w:t>
      </w:r>
      <w:r>
        <w:rPr>
          <w:color w:val="231F20"/>
          <w:spacing w:val="13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que</w:t>
      </w:r>
      <w:r>
        <w:rPr>
          <w:color w:val="231F20"/>
          <w:spacing w:val="13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se</w:t>
      </w:r>
      <w:r>
        <w:rPr>
          <w:color w:val="231F20"/>
          <w:spacing w:val="14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dijo</w:t>
      </w:r>
      <w:r>
        <w:rPr>
          <w:color w:val="231F20"/>
          <w:spacing w:val="14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a</w:t>
      </w:r>
      <w:r>
        <w:rPr>
          <w:color w:val="231F20"/>
          <w:spacing w:val="13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los</w:t>
      </w:r>
      <w:r>
        <w:rPr>
          <w:color w:val="231F20"/>
          <w:spacing w:val="13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antiguos</w:t>
      </w:r>
      <w:r>
        <w:rPr>
          <w:color w:val="231F20"/>
          <w:spacing w:val="13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(...)</w:t>
      </w:r>
      <w:r>
        <w:rPr>
          <w:color w:val="231F20"/>
          <w:spacing w:val="13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pero</w:t>
      </w:r>
      <w:r>
        <w:rPr>
          <w:color w:val="231F20"/>
          <w:spacing w:val="13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yo</w:t>
      </w:r>
      <w:r>
        <w:rPr>
          <w:color w:val="231F20"/>
          <w:spacing w:val="13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os</w:t>
      </w:r>
      <w:r>
        <w:rPr>
          <w:color w:val="231F20"/>
          <w:spacing w:val="13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digo».</w:t>
      </w:r>
      <w:r>
        <w:rPr>
          <w:color w:val="231F20"/>
          <w:spacing w:val="13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Esta</w:t>
      </w:r>
      <w:r>
        <w:rPr>
          <w:color w:val="231F20"/>
          <w:spacing w:val="13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es</w:t>
      </w:r>
      <w:r>
        <w:rPr>
          <w:color w:val="231F20"/>
          <w:spacing w:val="-3"/>
          <w:w w:val="99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 xml:space="preserve">la </w:t>
      </w:r>
      <w:r>
        <w:rPr>
          <w:color w:val="231F20"/>
          <w:spacing w:val="-3"/>
          <w:sz w:val="26"/>
          <w:szCs w:val="26"/>
        </w:rPr>
        <w:t xml:space="preserve">nueva sabiduría </w:t>
      </w:r>
      <w:r>
        <w:rPr>
          <w:color w:val="231F20"/>
          <w:sz w:val="26"/>
          <w:szCs w:val="26"/>
        </w:rPr>
        <w:t xml:space="preserve">en la que nos </w:t>
      </w:r>
      <w:r>
        <w:rPr>
          <w:color w:val="231F20"/>
          <w:spacing w:val="-3"/>
          <w:sz w:val="26"/>
          <w:szCs w:val="26"/>
        </w:rPr>
        <w:t xml:space="preserve">ayuda </w:t>
      </w:r>
      <w:r>
        <w:rPr>
          <w:color w:val="231F20"/>
          <w:sz w:val="26"/>
          <w:szCs w:val="26"/>
        </w:rPr>
        <w:t xml:space="preserve">a </w:t>
      </w:r>
      <w:r>
        <w:rPr>
          <w:color w:val="231F20"/>
          <w:spacing w:val="-3"/>
          <w:sz w:val="26"/>
          <w:szCs w:val="26"/>
        </w:rPr>
        <w:t xml:space="preserve">penetrar </w:t>
      </w:r>
      <w:r>
        <w:rPr>
          <w:color w:val="231F20"/>
          <w:sz w:val="26"/>
          <w:szCs w:val="26"/>
        </w:rPr>
        <w:t xml:space="preserve">el </w:t>
      </w:r>
      <w:r>
        <w:rPr>
          <w:color w:val="231F20"/>
          <w:spacing w:val="-3"/>
          <w:sz w:val="26"/>
          <w:szCs w:val="26"/>
        </w:rPr>
        <w:t xml:space="preserve">Espíritu </w:t>
      </w:r>
      <w:r>
        <w:rPr>
          <w:color w:val="231F20"/>
          <w:sz w:val="26"/>
          <w:szCs w:val="26"/>
        </w:rPr>
        <w:t xml:space="preserve">de </w:t>
      </w:r>
      <w:r>
        <w:rPr>
          <w:color w:val="231F20"/>
          <w:spacing w:val="-3"/>
          <w:sz w:val="26"/>
          <w:szCs w:val="26"/>
        </w:rPr>
        <w:t>Dios</w:t>
      </w:r>
      <w:r>
        <w:rPr>
          <w:color w:val="231F20"/>
          <w:spacing w:val="-28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(2</w:t>
      </w:r>
      <w:r>
        <w:rPr>
          <w:color w:val="231F20"/>
          <w:spacing w:val="-3"/>
          <w:w w:val="99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lect.).</w:t>
      </w:r>
    </w:p>
    <w:p w14:paraId="46A78471" w14:textId="77777777" w:rsidR="00000000" w:rsidRDefault="006850A4">
      <w:pPr>
        <w:pStyle w:val="Textoindependiente"/>
        <w:kinsoku w:val="0"/>
        <w:overflowPunct w:val="0"/>
        <w:spacing w:before="1"/>
        <w:ind w:left="0"/>
        <w:rPr>
          <w:sz w:val="8"/>
          <w:szCs w:val="8"/>
        </w:rPr>
      </w:pPr>
    </w:p>
    <w:p w14:paraId="2390BB05" w14:textId="42D4CB62" w:rsidR="00000000" w:rsidRDefault="001518E4">
      <w:pPr>
        <w:pStyle w:val="Textoindependiente"/>
        <w:kinsoku w:val="0"/>
        <w:overflowPunct w:val="0"/>
        <w:spacing w:line="70" w:lineRule="exact"/>
        <w:ind w:left="111"/>
        <w:rPr>
          <w:position w:val="-1"/>
          <w:sz w:val="7"/>
          <w:szCs w:val="7"/>
        </w:rPr>
      </w:pPr>
      <w:r>
        <w:rPr>
          <w:noProof/>
          <w:position w:val="-1"/>
          <w:sz w:val="7"/>
          <w:szCs w:val="7"/>
        </w:rPr>
        <mc:AlternateContent>
          <mc:Choice Requires="wpg">
            <w:drawing>
              <wp:inline distT="0" distB="0" distL="0" distR="0" wp14:anchorId="48B28612" wp14:editId="39C482A5">
                <wp:extent cx="4653280" cy="45085"/>
                <wp:effectExtent l="3810" t="1270" r="635" b="1270"/>
                <wp:docPr id="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3280" cy="45085"/>
                          <a:chOff x="0" y="0"/>
                          <a:chExt cx="7328" cy="71"/>
                        </a:xfrm>
                      </wpg:grpSpPr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35" y="35"/>
                            <a:ext cx="7257" cy="20"/>
                          </a:xfrm>
                          <a:custGeom>
                            <a:avLst/>
                            <a:gdLst>
                              <a:gd name="T0" fmla="*/ 0 w 7257"/>
                              <a:gd name="T1" fmla="*/ 0 h 20"/>
                              <a:gd name="T2" fmla="*/ 7256 w 72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57" h="20">
                                <a:moveTo>
                                  <a:pt x="0" y="0"/>
                                </a:moveTo>
                                <a:lnTo>
                                  <a:pt x="7256" y="0"/>
                                </a:lnTo>
                              </a:path>
                            </a:pathLst>
                          </a:custGeom>
                          <a:noFill/>
                          <a:ln w="449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22FA3" id="Group 4" o:spid="_x0000_s1026" style="width:366.4pt;height:3.55pt;mso-position-horizontal-relative:char;mso-position-vertical-relative:line" coordsize="7328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">
                <v:shape id="Freeform 5" o:spid="_x0000_s1027" style="position:absolute;left:35;top:35;width:7257;height:20;visibility:visible;mso-wrap-style:square;v-text-anchor:top" coordsize="72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" path="m,l7256,e" filled="f" strokecolor="#231f20" strokeweight="1.2499mm">
                  <v:path arrowok="t" o:connecttype="custom" o:connectlocs="0,0;7256,0" o:connectangles="0,0"/>
                </v:shape>
                <w10:anchorlock/>
              </v:group>
            </w:pict>
          </mc:Fallback>
        </mc:AlternateContent>
      </w:r>
    </w:p>
    <w:p w14:paraId="02636BBD" w14:textId="77777777" w:rsidR="00000000" w:rsidRDefault="006850A4">
      <w:pPr>
        <w:pStyle w:val="Textoindependiente"/>
        <w:kinsoku w:val="0"/>
        <w:overflowPunct w:val="0"/>
        <w:spacing w:before="10"/>
        <w:ind w:left="146"/>
        <w:jc w:val="both"/>
        <w:rPr>
          <w:color w:val="000000"/>
          <w:sz w:val="32"/>
          <w:szCs w:val="32"/>
        </w:rPr>
      </w:pPr>
      <w:r>
        <w:rPr>
          <w:b/>
          <w:bCs/>
          <w:color w:val="231F20"/>
          <w:w w:val="125"/>
          <w:sz w:val="46"/>
          <w:szCs w:val="46"/>
        </w:rPr>
        <w:t>C</w:t>
      </w:r>
      <w:r>
        <w:rPr>
          <w:b/>
          <w:bCs/>
          <w:color w:val="231F20"/>
          <w:w w:val="125"/>
          <w:sz w:val="32"/>
          <w:szCs w:val="32"/>
        </w:rPr>
        <w:t>orresponsabilidad</w:t>
      </w:r>
      <w:r>
        <w:rPr>
          <w:color w:val="231F20"/>
          <w:w w:val="125"/>
          <w:sz w:val="46"/>
          <w:szCs w:val="46"/>
        </w:rPr>
        <w:t xml:space="preserve">, </w:t>
      </w:r>
      <w:r>
        <w:rPr>
          <w:color w:val="231F20"/>
          <w:w w:val="125"/>
          <w:sz w:val="32"/>
          <w:szCs w:val="32"/>
        </w:rPr>
        <w:t>signo de</w:t>
      </w:r>
      <w:r>
        <w:rPr>
          <w:color w:val="231F20"/>
          <w:spacing w:val="31"/>
          <w:w w:val="125"/>
          <w:sz w:val="32"/>
          <w:szCs w:val="32"/>
        </w:rPr>
        <w:t xml:space="preserve"> </w:t>
      </w:r>
      <w:r>
        <w:rPr>
          <w:b/>
          <w:bCs/>
          <w:color w:val="231F20"/>
          <w:w w:val="125"/>
          <w:sz w:val="46"/>
          <w:szCs w:val="46"/>
        </w:rPr>
        <w:t>C</w:t>
      </w:r>
      <w:r>
        <w:rPr>
          <w:b/>
          <w:bCs/>
          <w:color w:val="231F20"/>
          <w:w w:val="125"/>
          <w:sz w:val="32"/>
          <w:szCs w:val="32"/>
        </w:rPr>
        <w:t>omunión</w:t>
      </w:r>
    </w:p>
    <w:p w14:paraId="3B28D8A0" w14:textId="77777777" w:rsidR="00000000" w:rsidRDefault="006850A4">
      <w:pPr>
        <w:pStyle w:val="Textoindependiente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14:paraId="290B36FD" w14:textId="458D0115" w:rsidR="00000000" w:rsidRDefault="001518E4">
      <w:pPr>
        <w:pStyle w:val="Ttulo1"/>
        <w:kinsoku w:val="0"/>
        <w:overflowPunct w:val="0"/>
        <w:spacing w:before="47"/>
        <w:ind w:firstLine="0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A350651" wp14:editId="6CF9C87B">
                <wp:simplePos x="0" y="0"/>
                <wp:positionH relativeFrom="page">
                  <wp:posOffset>360045</wp:posOffset>
                </wp:positionH>
                <wp:positionV relativeFrom="paragraph">
                  <wp:posOffset>154305</wp:posOffset>
                </wp:positionV>
                <wp:extent cx="1155700" cy="105410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DAAF5" w14:textId="3E3640BC" w:rsidR="00000000" w:rsidRDefault="001518E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43513E" wp14:editId="7DBFB2AB">
                                  <wp:extent cx="1162050" cy="104775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E4705D" w14:textId="77777777" w:rsidR="00000000" w:rsidRDefault="006850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50651" id="Rectangle 6" o:spid="_x0000_s1026" style="position:absolute;left:0;text-align:left;margin-left:28.35pt;margin-top:12.15pt;width:91pt;height:8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" o:allowincell="f" filled="f" stroked="f">
                <v:textbox inset="0,0,0,0">
                  <w:txbxContent>
                    <w:p w14:paraId="788DAAF5" w14:textId="3E3640BC" w:rsidR="00000000" w:rsidRDefault="001518E4">
                      <w:pPr>
                        <w:widowControl/>
                        <w:autoSpaceDE/>
                        <w:autoSpaceDN/>
                        <w:adjustRightInd/>
                        <w:spacing w:line="16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43513E" wp14:editId="7DBFB2AB">
                            <wp:extent cx="1162050" cy="104775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E4705D" w14:textId="77777777" w:rsidR="00000000" w:rsidRDefault="006850A4"/>
                  </w:txbxContent>
                </v:textbox>
                <w10:wrap anchorx="page"/>
              </v:rect>
            </w:pict>
          </mc:Fallback>
        </mc:AlternateContent>
      </w:r>
      <w:r w:rsidR="006850A4">
        <w:rPr>
          <w:color w:val="231F20"/>
          <w:w w:val="120"/>
        </w:rPr>
        <w:t>¿Cómo</w:t>
      </w:r>
      <w:r w:rsidR="006850A4">
        <w:rPr>
          <w:color w:val="231F20"/>
          <w:spacing w:val="-36"/>
          <w:w w:val="120"/>
        </w:rPr>
        <w:t xml:space="preserve"> </w:t>
      </w:r>
      <w:r w:rsidR="006850A4">
        <w:rPr>
          <w:color w:val="231F20"/>
          <w:w w:val="120"/>
        </w:rPr>
        <w:t>podemos</w:t>
      </w:r>
      <w:r w:rsidR="006850A4">
        <w:rPr>
          <w:color w:val="231F20"/>
          <w:spacing w:val="-36"/>
          <w:w w:val="120"/>
        </w:rPr>
        <w:t xml:space="preserve"> </w:t>
      </w:r>
      <w:r w:rsidR="006850A4">
        <w:rPr>
          <w:color w:val="231F20"/>
          <w:w w:val="120"/>
        </w:rPr>
        <w:t>colaborar?</w:t>
      </w:r>
    </w:p>
    <w:p w14:paraId="2E494F9E" w14:textId="77777777" w:rsidR="00000000" w:rsidRDefault="006850A4">
      <w:pPr>
        <w:pStyle w:val="Textoindependiente"/>
        <w:kinsoku w:val="0"/>
        <w:overflowPunct w:val="0"/>
        <w:spacing w:before="6" w:line="244" w:lineRule="auto"/>
        <w:ind w:left="2064" w:right="235" w:hanging="1"/>
        <w:jc w:val="center"/>
        <w:rPr>
          <w:rFonts w:ascii="Minion Pro" w:hAnsi="Minion Pro" w:cs="Minion Pro"/>
          <w:color w:val="000000"/>
          <w:spacing w:val="-3"/>
          <w:sz w:val="29"/>
          <w:szCs w:val="29"/>
        </w:rPr>
      </w:pPr>
      <w:r>
        <w:rPr>
          <w:rFonts w:ascii="Minion Pro" w:hAnsi="Minion Pro" w:cs="Minion Pro"/>
          <w:color w:val="231F20"/>
          <w:w w:val="120"/>
          <w:sz w:val="29"/>
          <w:szCs w:val="29"/>
        </w:rPr>
        <w:t>Sintiéndonos</w:t>
      </w:r>
      <w:r>
        <w:rPr>
          <w:rFonts w:ascii="Minion Pro" w:hAnsi="Minion Pro" w:cs="Minion Pro"/>
          <w:color w:val="231F20"/>
          <w:spacing w:val="-23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todos</w:t>
      </w:r>
      <w:r>
        <w:rPr>
          <w:rFonts w:ascii="Minion Pro" w:hAnsi="Minion Pro" w:cs="Minion Pro"/>
          <w:color w:val="231F20"/>
          <w:spacing w:val="-23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invitados</w:t>
      </w:r>
      <w:r>
        <w:rPr>
          <w:rFonts w:ascii="Minion Pro" w:hAnsi="Minion Pro" w:cs="Minion Pro"/>
          <w:color w:val="231F20"/>
          <w:spacing w:val="-23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para</w:t>
      </w:r>
      <w:r>
        <w:rPr>
          <w:rFonts w:ascii="Minion Pro" w:hAnsi="Minion Pro" w:cs="Minion Pro"/>
          <w:color w:val="231F20"/>
          <w:spacing w:val="-23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vi-</w:t>
      </w:r>
      <w:r>
        <w:rPr>
          <w:rFonts w:ascii="Minion Pro" w:hAnsi="Minion Pro" w:cs="Minion Pro"/>
          <w:color w:val="231F20"/>
          <w:w w:val="118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vir</w:t>
      </w:r>
      <w:r>
        <w:rPr>
          <w:rFonts w:ascii="Minion Pro" w:hAnsi="Minion Pro" w:cs="Minion Pro"/>
          <w:color w:val="231F20"/>
          <w:spacing w:val="-24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en</w:t>
      </w:r>
      <w:r>
        <w:rPr>
          <w:rFonts w:ascii="Minion Pro" w:hAnsi="Minion Pro" w:cs="Minion Pro"/>
          <w:color w:val="231F20"/>
          <w:spacing w:val="-24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comunión</w:t>
      </w:r>
      <w:r>
        <w:rPr>
          <w:rFonts w:ascii="Minion Pro" w:hAnsi="Minion Pro" w:cs="Minion Pro"/>
          <w:color w:val="231F20"/>
          <w:spacing w:val="-24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y</w:t>
      </w:r>
      <w:r>
        <w:rPr>
          <w:rFonts w:ascii="Minion Pro" w:hAnsi="Minion Pro" w:cs="Minion Pro"/>
          <w:color w:val="231F20"/>
          <w:spacing w:val="-24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ser</w:t>
      </w:r>
      <w:r>
        <w:rPr>
          <w:rFonts w:ascii="Minion Pro" w:hAnsi="Minion Pro" w:cs="Minion Pro"/>
          <w:color w:val="231F20"/>
          <w:spacing w:val="-24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corresponsables</w:t>
      </w:r>
      <w:r>
        <w:rPr>
          <w:rFonts w:ascii="Minion Pro" w:hAnsi="Minion Pro" w:cs="Minion Pro"/>
          <w:color w:val="231F20"/>
          <w:w w:val="118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para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anunciar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el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Evangelio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y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a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spacing w:val="-3"/>
          <w:w w:val="120"/>
          <w:sz w:val="29"/>
          <w:szCs w:val="29"/>
        </w:rPr>
        <w:t>ayudar-</w:t>
      </w:r>
      <w:r>
        <w:rPr>
          <w:rFonts w:ascii="Minion Pro" w:hAnsi="Minion Pro" w:cs="Minion Pro"/>
          <w:color w:val="231F20"/>
          <w:w w:val="118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nos</w:t>
      </w:r>
      <w:r>
        <w:rPr>
          <w:rFonts w:ascii="Minion Pro" w:hAnsi="Minion Pro" w:cs="Minion Pro"/>
          <w:color w:val="231F20"/>
          <w:spacing w:val="-42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spacing w:val="-3"/>
          <w:w w:val="120"/>
          <w:sz w:val="29"/>
          <w:szCs w:val="29"/>
        </w:rPr>
        <w:t>mutuamente.</w:t>
      </w:r>
    </w:p>
    <w:p w14:paraId="4D8033B8" w14:textId="77777777" w:rsidR="00000000" w:rsidRDefault="006850A4">
      <w:pPr>
        <w:pStyle w:val="Textoindependiente"/>
        <w:kinsoku w:val="0"/>
        <w:overflowPunct w:val="0"/>
        <w:spacing w:before="4"/>
        <w:ind w:left="0"/>
        <w:rPr>
          <w:rFonts w:ascii="Minion Pro" w:hAnsi="Minion Pro" w:cs="Minion Pro"/>
          <w:sz w:val="27"/>
          <w:szCs w:val="27"/>
        </w:rPr>
      </w:pPr>
    </w:p>
    <w:p w14:paraId="4A4CF315" w14:textId="526C17C7" w:rsidR="00000000" w:rsidRDefault="001518E4">
      <w:pPr>
        <w:pStyle w:val="Textoindependiente"/>
        <w:kinsoku w:val="0"/>
        <w:overflowPunct w:val="0"/>
        <w:spacing w:line="70" w:lineRule="exact"/>
        <w:ind w:left="111"/>
        <w:rPr>
          <w:rFonts w:ascii="Minion Pro" w:hAnsi="Minion Pro" w:cs="Minion Pro"/>
          <w:position w:val="-1"/>
          <w:sz w:val="7"/>
          <w:szCs w:val="7"/>
        </w:rPr>
      </w:pPr>
      <w:r>
        <w:rPr>
          <w:rFonts w:ascii="Minion Pro" w:hAnsi="Minion Pro" w:cs="Minion Pro"/>
          <w:noProof/>
          <w:position w:val="-1"/>
          <w:sz w:val="7"/>
          <w:szCs w:val="7"/>
        </w:rPr>
        <w:lastRenderedPageBreak/>
        <mc:AlternateContent>
          <mc:Choice Requires="wpg">
            <w:drawing>
              <wp:inline distT="0" distB="0" distL="0" distR="0" wp14:anchorId="7F401874" wp14:editId="77BAC031">
                <wp:extent cx="4653280" cy="45085"/>
                <wp:effectExtent l="3810" t="6985" r="635" b="508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3280" cy="45085"/>
                          <a:chOff x="0" y="0"/>
                          <a:chExt cx="7328" cy="71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5" y="35"/>
                            <a:ext cx="7257" cy="20"/>
                          </a:xfrm>
                          <a:custGeom>
                            <a:avLst/>
                            <a:gdLst>
                              <a:gd name="T0" fmla="*/ 0 w 7257"/>
                              <a:gd name="T1" fmla="*/ 0 h 20"/>
                              <a:gd name="T2" fmla="*/ 7256 w 72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57" h="20">
                                <a:moveTo>
                                  <a:pt x="0" y="0"/>
                                </a:moveTo>
                                <a:lnTo>
                                  <a:pt x="7256" y="0"/>
                                </a:lnTo>
                              </a:path>
                            </a:pathLst>
                          </a:custGeom>
                          <a:noFill/>
                          <a:ln w="449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C6E46" id="Group 7" o:spid="_x0000_s1026" style="width:366.4pt;height:3.55pt;mso-position-horizontal-relative:char;mso-position-vertical-relative:line" coordsize="7328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">
                <v:shape id="Freeform 8" o:spid="_x0000_s1027" style="position:absolute;left:35;top:35;width:7257;height:20;visibility:visible;mso-wrap-style:square;v-text-anchor:top" coordsize="72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" path="m,l7256,e" filled="f" strokecolor="#231f20" strokeweight="1.2499mm">
                  <v:path arrowok="t" o:connecttype="custom" o:connectlocs="0,0;7256,0" o:connectangles="0,0"/>
                </v:shape>
                <w10:anchorlock/>
              </v:group>
            </w:pict>
          </mc:Fallback>
        </mc:AlternateContent>
      </w:r>
    </w:p>
    <w:p w14:paraId="05165349" w14:textId="77777777" w:rsidR="00000000" w:rsidRDefault="006850A4">
      <w:pPr>
        <w:pStyle w:val="Textoindependiente"/>
        <w:kinsoku w:val="0"/>
        <w:overflowPunct w:val="0"/>
        <w:spacing w:line="70" w:lineRule="exact"/>
        <w:ind w:left="111"/>
        <w:rPr>
          <w:rFonts w:ascii="Minion Pro" w:hAnsi="Minion Pro" w:cs="Minion Pro"/>
          <w:position w:val="-1"/>
          <w:sz w:val="7"/>
          <w:szCs w:val="7"/>
        </w:rPr>
        <w:sectPr w:rsidR="00000000">
          <w:type w:val="continuous"/>
          <w:pgSz w:w="8400" w:h="11910"/>
          <w:pgMar w:top="500" w:right="420" w:bottom="280" w:left="420" w:header="720" w:footer="720" w:gutter="0"/>
          <w:cols w:space="720"/>
          <w:noEndnote/>
        </w:sectPr>
      </w:pPr>
    </w:p>
    <w:p w14:paraId="4485C527" w14:textId="77777777" w:rsidR="00000000" w:rsidRDefault="006850A4">
      <w:pPr>
        <w:pStyle w:val="Textoindependiente"/>
        <w:tabs>
          <w:tab w:val="left" w:pos="6408"/>
        </w:tabs>
        <w:kinsoku w:val="0"/>
        <w:overflowPunct w:val="0"/>
        <w:spacing w:before="44"/>
        <w:jc w:val="both"/>
        <w:rPr>
          <w:color w:val="000000"/>
        </w:rPr>
      </w:pPr>
      <w:r>
        <w:rPr>
          <w:color w:val="000087"/>
          <w:sz w:val="32"/>
          <w:szCs w:val="32"/>
        </w:rPr>
        <w:lastRenderedPageBreak/>
        <w:t>LA</w:t>
      </w:r>
      <w:r>
        <w:rPr>
          <w:color w:val="000087"/>
          <w:spacing w:val="-26"/>
          <w:sz w:val="32"/>
          <w:szCs w:val="32"/>
        </w:rPr>
        <w:t xml:space="preserve"> </w:t>
      </w:r>
      <w:r>
        <w:rPr>
          <w:color w:val="000087"/>
          <w:sz w:val="32"/>
          <w:szCs w:val="32"/>
        </w:rPr>
        <w:t>VIDA</w:t>
      </w:r>
      <w:r>
        <w:rPr>
          <w:color w:val="000087"/>
          <w:spacing w:val="-20"/>
          <w:sz w:val="32"/>
          <w:szCs w:val="32"/>
        </w:rPr>
        <w:t xml:space="preserve"> </w:t>
      </w:r>
      <w:r>
        <w:rPr>
          <w:color w:val="000087"/>
          <w:sz w:val="32"/>
          <w:szCs w:val="32"/>
        </w:rPr>
        <w:t>SEGÚN</w:t>
      </w:r>
      <w:r>
        <w:rPr>
          <w:color w:val="000087"/>
          <w:spacing w:val="-3"/>
          <w:sz w:val="32"/>
          <w:szCs w:val="32"/>
        </w:rPr>
        <w:t xml:space="preserve"> </w:t>
      </w:r>
      <w:r>
        <w:rPr>
          <w:color w:val="000087"/>
          <w:sz w:val="32"/>
          <w:szCs w:val="32"/>
        </w:rPr>
        <w:t>EL</w:t>
      </w:r>
      <w:r>
        <w:rPr>
          <w:color w:val="000087"/>
          <w:spacing w:val="-14"/>
          <w:sz w:val="32"/>
          <w:szCs w:val="32"/>
        </w:rPr>
        <w:t xml:space="preserve"> </w:t>
      </w:r>
      <w:r>
        <w:rPr>
          <w:color w:val="000087"/>
          <w:sz w:val="32"/>
          <w:szCs w:val="32"/>
        </w:rPr>
        <w:t>REINO</w:t>
      </w:r>
      <w:r>
        <w:rPr>
          <w:color w:val="000087"/>
          <w:sz w:val="32"/>
          <w:szCs w:val="32"/>
        </w:rPr>
        <w:tab/>
      </w:r>
      <w:r>
        <w:rPr>
          <w:color w:val="231F20"/>
          <w:spacing w:val="-3"/>
        </w:rPr>
        <w:t>Mt 5,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13-16</w:t>
      </w:r>
    </w:p>
    <w:p w14:paraId="5AE93465" w14:textId="77777777" w:rsidR="00000000" w:rsidRDefault="006850A4">
      <w:pPr>
        <w:pStyle w:val="Textoindependiente"/>
        <w:kinsoku w:val="0"/>
        <w:overflowPunct w:val="0"/>
        <w:spacing w:before="115"/>
        <w:jc w:val="both"/>
        <w:rPr>
          <w:color w:val="000000"/>
        </w:rPr>
      </w:pPr>
      <w:r>
        <w:rPr>
          <w:color w:val="231F20"/>
        </w:rPr>
        <w:t>+ Lectura del santo Evangelio según san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Mateo.</w:t>
      </w:r>
    </w:p>
    <w:p w14:paraId="3F8BEE9E" w14:textId="77777777" w:rsidR="00000000" w:rsidRDefault="006850A4">
      <w:pPr>
        <w:pStyle w:val="Textoindependiente"/>
        <w:kinsoku w:val="0"/>
        <w:overflowPunct w:val="0"/>
        <w:spacing w:before="26"/>
        <w:jc w:val="both"/>
        <w:rPr>
          <w:color w:val="000000"/>
        </w:rPr>
      </w:pPr>
      <w:r>
        <w:rPr>
          <w:color w:val="231F20"/>
        </w:rPr>
        <w:t>R. Gloria a ti,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Señor.</w:t>
      </w:r>
    </w:p>
    <w:p w14:paraId="764DFAC3" w14:textId="77777777" w:rsidR="00000000" w:rsidRDefault="006850A4">
      <w:pPr>
        <w:pStyle w:val="Textoindependiente"/>
        <w:kinsoku w:val="0"/>
        <w:overflowPunct w:val="0"/>
        <w:spacing w:before="26" w:line="266" w:lineRule="auto"/>
        <w:ind w:right="104"/>
        <w:jc w:val="both"/>
        <w:rPr>
          <w:color w:val="000000"/>
        </w:rPr>
      </w:pPr>
      <w:r>
        <w:rPr>
          <w:color w:val="231F20"/>
        </w:rPr>
        <w:t>En aquel tiempo, dijo Jesús a sus discípulos: «No creáis que he venido a abolir 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Ley</w:t>
      </w:r>
      <w:r>
        <w:rPr>
          <w:color w:val="231F20"/>
          <w:w w:val="99"/>
        </w:rPr>
        <w:t xml:space="preserve"> </w:t>
      </w:r>
      <w:r>
        <w:rPr>
          <w:color w:val="231F20"/>
        </w:rPr>
        <w:t>y l</w:t>
      </w:r>
      <w:r>
        <w:rPr>
          <w:color w:val="231F20"/>
        </w:rPr>
        <w:t>os Profetas: no he venido a abolir, sino a dar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plenitud.</w:t>
      </w:r>
    </w:p>
    <w:p w14:paraId="289A031A" w14:textId="77777777" w:rsidR="00000000" w:rsidRDefault="006850A4">
      <w:pPr>
        <w:pStyle w:val="Textoindependiente"/>
        <w:kinsoku w:val="0"/>
        <w:overflowPunct w:val="0"/>
        <w:spacing w:line="266" w:lineRule="auto"/>
        <w:ind w:right="104"/>
        <w:jc w:val="both"/>
        <w:rPr>
          <w:color w:val="000000"/>
          <w:spacing w:val="-4"/>
        </w:rPr>
      </w:pPr>
      <w:r>
        <w:rPr>
          <w:color w:val="231F20"/>
        </w:rPr>
        <w:t>En verdad os digo que antes pasarán el cielo y la tierra que deje de cumplirse hasta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la</w:t>
      </w:r>
      <w:r>
        <w:rPr>
          <w:color w:val="231F20"/>
          <w:w w:val="99"/>
        </w:rPr>
        <w:t xml:space="preserve"> </w:t>
      </w:r>
      <w:r>
        <w:rPr>
          <w:color w:val="231F20"/>
        </w:rPr>
        <w:t>última letra o tilde de 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ley.</w:t>
      </w:r>
    </w:p>
    <w:p w14:paraId="3775C474" w14:textId="77777777" w:rsidR="00000000" w:rsidRDefault="006850A4">
      <w:pPr>
        <w:pStyle w:val="Textoindependiente"/>
        <w:kinsoku w:val="0"/>
        <w:overflowPunct w:val="0"/>
        <w:spacing w:line="266" w:lineRule="auto"/>
        <w:ind w:right="106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salte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preceptos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importantes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enseñe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los hombres será el menos importante en el reino de 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cielos.</w:t>
      </w:r>
    </w:p>
    <w:p w14:paraId="3BFE5EF9" w14:textId="77777777" w:rsidR="00000000" w:rsidRDefault="006850A4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color w:val="231F20"/>
        </w:rPr>
        <w:t>Pero quien los cumpla y enseñe será grande en el reino de 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cielos.</w:t>
      </w:r>
    </w:p>
    <w:p w14:paraId="288E3F37" w14:textId="77777777" w:rsidR="00000000" w:rsidRDefault="006850A4">
      <w:pPr>
        <w:pStyle w:val="Textoindependiente"/>
        <w:kinsoku w:val="0"/>
        <w:overflowPunct w:val="0"/>
        <w:spacing w:before="26" w:line="266" w:lineRule="auto"/>
        <w:ind w:right="105"/>
        <w:jc w:val="both"/>
        <w:rPr>
          <w:color w:val="000000"/>
        </w:rPr>
      </w:pPr>
      <w:r>
        <w:rPr>
          <w:color w:val="231F20"/>
        </w:rPr>
        <w:t>Porque os digo que si vuestra justicia no es mayor que la de los escribas y fariseos,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no entraréis en el reino de 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</w:t>
      </w:r>
      <w:r>
        <w:rPr>
          <w:color w:val="231F20"/>
        </w:rPr>
        <w:t>ielos.</w:t>
      </w:r>
    </w:p>
    <w:p w14:paraId="741BE2C4" w14:textId="77777777" w:rsidR="00000000" w:rsidRDefault="006850A4">
      <w:pPr>
        <w:pStyle w:val="Textoindependiente"/>
        <w:kinsoku w:val="0"/>
        <w:overflowPunct w:val="0"/>
        <w:spacing w:line="266" w:lineRule="auto"/>
        <w:ind w:right="104"/>
        <w:jc w:val="both"/>
        <w:rPr>
          <w:color w:val="000000"/>
        </w:rPr>
      </w:pPr>
      <w:r>
        <w:rPr>
          <w:color w:val="231F20"/>
        </w:rPr>
        <w:t>Habéis oído que se dijo a los antiguos: “No matarás”, y el que mate será reo 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juicio.</w:t>
      </w:r>
      <w:r>
        <w:rPr>
          <w:color w:val="231F20"/>
          <w:w w:val="99"/>
        </w:rPr>
        <w:t xml:space="preserve"> </w:t>
      </w:r>
      <w:r>
        <w:rPr>
          <w:color w:val="231F20"/>
        </w:rPr>
        <w:t>Pero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digo: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deja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llevar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cólera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hermano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procesa- do. Y si uno llama a su hermano “imbécil”, tendrá</w:t>
      </w:r>
      <w:r>
        <w:rPr>
          <w:color w:val="231F20"/>
        </w:rPr>
        <w:t xml:space="preserve"> que comparecer ante el Sanedrín,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 silo llama “necio”, merece la condena de la “gehenna” 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fuego.</w:t>
      </w:r>
    </w:p>
    <w:p w14:paraId="6CD76579" w14:textId="77777777" w:rsidR="00000000" w:rsidRDefault="006850A4">
      <w:pPr>
        <w:pStyle w:val="Textoindependiente"/>
        <w:kinsoku w:val="0"/>
        <w:overflowPunct w:val="0"/>
        <w:spacing w:line="266" w:lineRule="auto"/>
        <w:ind w:right="104"/>
        <w:jc w:val="both"/>
        <w:rPr>
          <w:color w:val="000000"/>
        </w:rPr>
      </w:pPr>
      <w:r>
        <w:rPr>
          <w:color w:val="231F20"/>
        </w:rPr>
        <w:t>Por tanto, si cuando vas a presentar tu ofrenda sobre el altar, te acuerdas allí mismo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que tu hermano tiene quejas contra ti, deja allí tu ofrenda ante </w:t>
      </w:r>
      <w:r>
        <w:rPr>
          <w:color w:val="231F20"/>
        </w:rPr>
        <w:t>el altar y vete primero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w w:val="99"/>
        </w:rPr>
        <w:t xml:space="preserve"> </w:t>
      </w:r>
      <w:r>
        <w:rPr>
          <w:color w:val="231F20"/>
        </w:rPr>
        <w:t>reconciliarte con tu hermano, y entonces vuelve a presentar tu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ofrenda.</w:t>
      </w:r>
    </w:p>
    <w:p w14:paraId="1E5CBEEE" w14:textId="77777777" w:rsidR="00000000" w:rsidRDefault="006850A4">
      <w:pPr>
        <w:pStyle w:val="Textoindependiente"/>
        <w:kinsoku w:val="0"/>
        <w:overflowPunct w:val="0"/>
        <w:spacing w:line="266" w:lineRule="auto"/>
        <w:ind w:right="104"/>
        <w:jc w:val="both"/>
        <w:rPr>
          <w:color w:val="000000"/>
        </w:rPr>
      </w:pPr>
      <w:r>
        <w:rPr>
          <w:color w:val="231F20"/>
        </w:rPr>
        <w:t>Con el que te pone pleito procura arreglarte enseguida, mientras vais todavía 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cami- no,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entregue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juez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juez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alguacil,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metan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cárcel.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verdad</w:t>
      </w:r>
      <w:r>
        <w:rPr>
          <w:color w:val="231F20"/>
          <w:w w:val="99"/>
        </w:rPr>
        <w:t xml:space="preserve"> </w:t>
      </w:r>
      <w:r>
        <w:rPr>
          <w:color w:val="231F20"/>
        </w:rPr>
        <w:t>te digo que no saldrás de allí hasta que hayas pagado el último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céntimo.</w:t>
      </w:r>
    </w:p>
    <w:p w14:paraId="6715808F" w14:textId="77777777" w:rsidR="00000000" w:rsidRDefault="006850A4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color w:val="231F20"/>
        </w:rPr>
        <w:t>Habéis oído que se dijo: “No cometerás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adulterio”.</w:t>
      </w:r>
    </w:p>
    <w:p w14:paraId="3EF1CE75" w14:textId="77777777" w:rsidR="00000000" w:rsidRDefault="006850A4">
      <w:pPr>
        <w:pStyle w:val="Textoindependiente"/>
        <w:kinsoku w:val="0"/>
        <w:overflowPunct w:val="0"/>
        <w:spacing w:before="26" w:line="266" w:lineRule="auto"/>
        <w:ind w:right="104"/>
        <w:jc w:val="both"/>
        <w:rPr>
          <w:color w:val="000000"/>
        </w:rPr>
      </w:pPr>
      <w:r>
        <w:rPr>
          <w:color w:val="231F20"/>
        </w:rPr>
        <w:t>Pero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digo: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mira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mujer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deseándola,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cometido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adulterio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</w:t>
      </w:r>
      <w:r>
        <w:rPr>
          <w:color w:val="231F20"/>
          <w:w w:val="99"/>
        </w:rPr>
        <w:t xml:space="preserve"> </w:t>
      </w:r>
      <w:r>
        <w:rPr>
          <w:color w:val="231F20"/>
        </w:rPr>
        <w:t>ella en su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corazón.</w:t>
      </w:r>
    </w:p>
    <w:p w14:paraId="5D8A368B" w14:textId="77777777" w:rsidR="00000000" w:rsidRDefault="006850A4">
      <w:pPr>
        <w:pStyle w:val="Textoindependiente"/>
        <w:kinsoku w:val="0"/>
        <w:overflowPunct w:val="0"/>
        <w:spacing w:line="266" w:lineRule="auto"/>
        <w:ind w:right="104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ojo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induce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pecar,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sácatelo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tíralo.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vale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miembro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w w:val="99"/>
        </w:rPr>
        <w:t xml:space="preserve"> </w:t>
      </w:r>
      <w:r>
        <w:rPr>
          <w:color w:val="231F20"/>
        </w:rPr>
        <w:t>ser echado entero en 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“gehenna”.</w:t>
      </w:r>
    </w:p>
    <w:p w14:paraId="1A5B5CBF" w14:textId="77777777" w:rsidR="00000000" w:rsidRDefault="006850A4">
      <w:pPr>
        <w:pStyle w:val="Textoindependiente"/>
        <w:kinsoku w:val="0"/>
        <w:overflowPunct w:val="0"/>
        <w:spacing w:line="266" w:lineRule="auto"/>
        <w:ind w:right="104"/>
        <w:jc w:val="both"/>
        <w:rPr>
          <w:color w:val="000000"/>
        </w:rPr>
      </w:pPr>
      <w:r>
        <w:rPr>
          <w:color w:val="231F20"/>
        </w:rPr>
        <w:t>Si tu mano derecha te induce a pecar, córtatela y tírala, porque más te vale perder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un</w:t>
      </w:r>
      <w:r>
        <w:rPr>
          <w:color w:val="231F20"/>
        </w:rPr>
        <w:t xml:space="preserve"> miembro que ir a parar entero a 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“gehenna”.</w:t>
      </w:r>
    </w:p>
    <w:p w14:paraId="3E01D498" w14:textId="77777777" w:rsidR="00000000" w:rsidRDefault="006850A4">
      <w:pPr>
        <w:pStyle w:val="Textoindependiente"/>
        <w:kinsoku w:val="0"/>
        <w:overflowPunct w:val="0"/>
        <w:spacing w:line="266" w:lineRule="auto"/>
        <w:ind w:right="103"/>
        <w:jc w:val="both"/>
        <w:rPr>
          <w:color w:val="000000"/>
        </w:rPr>
      </w:pPr>
      <w:r>
        <w:rPr>
          <w:color w:val="231F20"/>
        </w:rPr>
        <w:t>Se dijo: “El que repudie a su mujer, que le dé acta de repudio”. Pero yo os digo 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uno repudia a su mujer —no hablo de unión ilegítima— la induce a cometer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adulterio,</w:t>
      </w:r>
      <w:r>
        <w:rPr>
          <w:color w:val="231F20"/>
          <w:w w:val="99"/>
        </w:rPr>
        <w:t xml:space="preserve"> </w:t>
      </w:r>
      <w:r>
        <w:rPr>
          <w:color w:val="231F20"/>
        </w:rPr>
        <w:t>y el que se casa con la repudiada com</w:t>
      </w:r>
      <w:r>
        <w:rPr>
          <w:color w:val="231F20"/>
        </w:rPr>
        <w:t>ete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adulterio.</w:t>
      </w:r>
    </w:p>
    <w:p w14:paraId="67459073" w14:textId="77777777" w:rsidR="00000000" w:rsidRDefault="006850A4">
      <w:pPr>
        <w:pStyle w:val="Textoindependiente"/>
        <w:kinsoku w:val="0"/>
        <w:overflowPunct w:val="0"/>
        <w:spacing w:line="266" w:lineRule="auto"/>
        <w:ind w:right="104"/>
        <w:jc w:val="both"/>
        <w:rPr>
          <w:color w:val="000000"/>
        </w:rPr>
      </w:pPr>
      <w:r>
        <w:rPr>
          <w:color w:val="231F20"/>
          <w:spacing w:val="-3"/>
        </w:rPr>
        <w:t xml:space="preserve">También </w:t>
      </w:r>
      <w:r>
        <w:rPr>
          <w:color w:val="231F20"/>
        </w:rPr>
        <w:t>habéis oído que se dijo a los antiguos: “No jurarás en falso” y “Cumplirás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tus juramentos 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Señor”.</w:t>
      </w:r>
    </w:p>
    <w:p w14:paraId="72C385AF" w14:textId="77777777" w:rsidR="00000000" w:rsidRDefault="006850A4">
      <w:pPr>
        <w:pStyle w:val="Textoindependiente"/>
        <w:kinsoku w:val="0"/>
        <w:overflowPunct w:val="0"/>
        <w:spacing w:line="266" w:lineRule="auto"/>
        <w:ind w:right="104"/>
        <w:jc w:val="both"/>
        <w:rPr>
          <w:color w:val="000000"/>
        </w:rPr>
      </w:pPr>
      <w:r>
        <w:rPr>
          <w:color w:val="231F20"/>
        </w:rPr>
        <w:t>Pero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digo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juréis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absoluto: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cielo,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trono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Dios;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</w:t>
      </w:r>
      <w:r>
        <w:rPr>
          <w:color w:val="231F20"/>
        </w:rPr>
        <w:t xml:space="preserve"> la tierra, que es estrado de sus pies; ni por Jerusalén, que es la ciudad del Gran </w:t>
      </w:r>
      <w:r>
        <w:rPr>
          <w:color w:val="231F20"/>
          <w:spacing w:val="-4"/>
        </w:rPr>
        <w:t>Rey.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jures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cabeza,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puedes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volver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blanco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negro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cabello.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vuestro hablar sea sí, sí, no, no. Lo que pasa de ahí viene del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Maligno».</w:t>
      </w:r>
    </w:p>
    <w:p w14:paraId="51EC78B8" w14:textId="77777777" w:rsidR="00000000" w:rsidRDefault="006850A4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color w:val="231F20"/>
        </w:rPr>
        <w:t>Palabra 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Señor.</w:t>
      </w:r>
    </w:p>
    <w:p w14:paraId="77E00547" w14:textId="77777777" w:rsidR="00000000" w:rsidRDefault="006850A4">
      <w:pPr>
        <w:pStyle w:val="Textoindependiente"/>
        <w:kinsoku w:val="0"/>
        <w:overflowPunct w:val="0"/>
        <w:spacing w:before="26"/>
        <w:jc w:val="both"/>
        <w:rPr>
          <w:color w:val="000000"/>
        </w:rPr>
      </w:pPr>
      <w:r>
        <w:rPr>
          <w:color w:val="231F20"/>
        </w:rPr>
        <w:t>R. Gloria a ti, Señor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Jesús</w:t>
      </w:r>
    </w:p>
    <w:p w14:paraId="68377E36" w14:textId="77777777" w:rsidR="00000000" w:rsidRDefault="006850A4">
      <w:pPr>
        <w:pStyle w:val="Textoindependiente"/>
        <w:kinsoku w:val="0"/>
        <w:overflowPunct w:val="0"/>
        <w:spacing w:before="26"/>
        <w:jc w:val="both"/>
        <w:rPr>
          <w:color w:val="000000"/>
        </w:rPr>
        <w:sectPr w:rsidR="00000000">
          <w:pgSz w:w="8400" w:h="11910"/>
          <w:pgMar w:top="440" w:right="460" w:bottom="280" w:left="460" w:header="720" w:footer="720" w:gutter="0"/>
          <w:cols w:space="720" w:equalWidth="0">
            <w:col w:w="7480"/>
          </w:cols>
          <w:noEndnote/>
        </w:sectPr>
      </w:pPr>
    </w:p>
    <w:p w14:paraId="33F1BC8D" w14:textId="77777777" w:rsidR="00000000" w:rsidRDefault="006850A4">
      <w:pPr>
        <w:pStyle w:val="Textoindependiente"/>
        <w:kinsoku w:val="0"/>
        <w:overflowPunct w:val="0"/>
        <w:spacing w:before="4"/>
        <w:ind w:left="0"/>
        <w:rPr>
          <w:sz w:val="7"/>
          <w:szCs w:val="7"/>
        </w:rPr>
      </w:pPr>
    </w:p>
    <w:p w14:paraId="5BDB4C61" w14:textId="1B5E162C" w:rsidR="00000000" w:rsidRDefault="001518E4">
      <w:pPr>
        <w:pStyle w:val="Textoindependiente"/>
        <w:kinsoku w:val="0"/>
        <w:overflowPunct w:val="0"/>
        <w:spacing w:line="1177" w:lineRule="exact"/>
        <w:ind w:left="136"/>
        <w:rPr>
          <w:position w:val="-24"/>
          <w:sz w:val="20"/>
          <w:szCs w:val="20"/>
        </w:rPr>
      </w:pPr>
      <w:r>
        <w:rPr>
          <w:noProof/>
          <w:position w:val="-24"/>
          <w:sz w:val="20"/>
          <w:szCs w:val="20"/>
        </w:rPr>
        <mc:AlternateContent>
          <mc:Choice Requires="wpg">
            <w:drawing>
              <wp:inline distT="0" distB="0" distL="0" distR="0" wp14:anchorId="1BD9E6C9" wp14:editId="15B6A82A">
                <wp:extent cx="4691380" cy="748030"/>
                <wp:effectExtent l="635" t="0" r="3810" b="0"/>
                <wp:docPr id="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1380" cy="748030"/>
                          <a:chOff x="0" y="0"/>
                          <a:chExt cx="7388" cy="1178"/>
                        </a:xfrm>
                      </wpg:grpSpPr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0" y="0"/>
                            <a:ext cx="72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CCE955" w14:textId="29B7CA33" w:rsidR="00000000" w:rsidRDefault="001518E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5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9906934" wp14:editId="072ECE94">
                                    <wp:extent cx="4581525" cy="342900"/>
                                    <wp:effectExtent l="0" t="0" r="0" b="0"/>
                                    <wp:docPr id="8" name="Imagen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81525" cy="34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620538C" w14:textId="77777777" w:rsidR="00000000" w:rsidRDefault="006850A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489"/>
                            <a:ext cx="212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CB171" w14:textId="49A2B58F" w:rsidR="00000000" w:rsidRDefault="001518E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6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420B3C6" wp14:editId="658F6857">
                                    <wp:extent cx="1343025" cy="438150"/>
                                    <wp:effectExtent l="0" t="0" r="0" b="0"/>
                                    <wp:docPr id="10" name="Imagen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43025" cy="438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3303090" w14:textId="77777777" w:rsidR="00000000" w:rsidRDefault="006850A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D9E6C9" id="Group 9" o:spid="_x0000_s1027" style="width:369.4pt;height:58.9pt;mso-position-horizontal-relative:char;mso-position-vertical-relative:line" coordsize="7388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">
                <v:rect id="Rectangle 10" o:spid="_x0000_s1028" style="position:absolute;left:130;width:7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6ECCE955" w14:textId="29B7CA33" w:rsidR="00000000" w:rsidRDefault="001518E4">
                        <w:pPr>
                          <w:widowControl/>
                          <w:autoSpaceDE/>
                          <w:autoSpaceDN/>
                          <w:adjustRightInd/>
                          <w:spacing w:line="5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9906934" wp14:editId="072ECE94">
                              <wp:extent cx="4581525" cy="342900"/>
                              <wp:effectExtent l="0" t="0" r="0" b="0"/>
                              <wp:docPr id="8" name="Imagen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8152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620538C" w14:textId="77777777" w:rsidR="00000000" w:rsidRDefault="006850A4"/>
                    </w:txbxContent>
                  </v:textbox>
                </v:rect>
                <v:rect id="Rectangle 11" o:spid="_x0000_s1029" style="position:absolute;top:489;width:212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52FCB171" w14:textId="49A2B58F" w:rsidR="00000000" w:rsidRDefault="001518E4">
                        <w:pPr>
                          <w:widowControl/>
                          <w:autoSpaceDE/>
                          <w:autoSpaceDN/>
                          <w:adjustRightInd/>
                          <w:spacing w:line="6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420B3C6" wp14:editId="658F6857">
                              <wp:extent cx="1343025" cy="438150"/>
                              <wp:effectExtent l="0" t="0" r="0" b="0"/>
                              <wp:docPr id="10" name="Imagen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4302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3303090" w14:textId="77777777" w:rsidR="00000000" w:rsidRDefault="006850A4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070E194E" w14:textId="77777777" w:rsidR="00000000" w:rsidRDefault="006850A4">
      <w:pPr>
        <w:pStyle w:val="Textoindependiente"/>
        <w:kinsoku w:val="0"/>
        <w:overflowPunct w:val="0"/>
        <w:spacing w:before="11"/>
        <w:ind w:left="0"/>
        <w:rPr>
          <w:sz w:val="9"/>
          <w:szCs w:val="9"/>
        </w:rPr>
      </w:pPr>
    </w:p>
    <w:p w14:paraId="42ED86AC" w14:textId="77777777" w:rsidR="00000000" w:rsidRDefault="006850A4">
      <w:pPr>
        <w:pStyle w:val="Textoindependiente"/>
        <w:kinsoku w:val="0"/>
        <w:overflowPunct w:val="0"/>
        <w:spacing w:before="73" w:line="278" w:lineRule="auto"/>
        <w:ind w:left="266" w:right="104"/>
        <w:jc w:val="both"/>
        <w:rPr>
          <w:color w:val="000000"/>
        </w:rPr>
      </w:pPr>
      <w:r>
        <w:rPr>
          <w:color w:val="231F20"/>
        </w:rPr>
        <w:t>En esta sección del Sermón de la Montaña, Jesús contrasta las exigencias que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plantea</w:t>
      </w:r>
      <w:r>
        <w:rPr>
          <w:color w:val="231F20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discípulos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judaísmo,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exponen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doctores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 los fariseos. Jesús enseñ</w:t>
      </w:r>
      <w:r>
        <w:rPr>
          <w:color w:val="231F20"/>
        </w:rPr>
        <w:t>a que no basta con observar un código de moral y unas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reglas</w:t>
      </w:r>
      <w:r>
        <w:rPr>
          <w:color w:val="231F20"/>
          <w:w w:val="99"/>
        </w:rPr>
        <w:t xml:space="preserve"> </w:t>
      </w:r>
      <w:r>
        <w:rPr>
          <w:color w:val="231F20"/>
        </w:rPr>
        <w:t>religiosas,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sino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discípulos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deben,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contrario,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plantearse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objetivo</w:t>
      </w:r>
      <w:r>
        <w:rPr>
          <w:color w:val="231F20"/>
          <w:w w:val="99"/>
        </w:rPr>
        <w:t xml:space="preserve"> </w:t>
      </w:r>
      <w:r>
        <w:rPr>
          <w:color w:val="231F20"/>
        </w:rPr>
        <w:t>hacer todo cuanto Dios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exige.</w:t>
      </w:r>
    </w:p>
    <w:p w14:paraId="2D545D4F" w14:textId="77777777" w:rsidR="00000000" w:rsidRDefault="006850A4">
      <w:pPr>
        <w:pStyle w:val="Textoindependiente"/>
        <w:kinsoku w:val="0"/>
        <w:overflowPunct w:val="0"/>
        <w:spacing w:before="58" w:line="278" w:lineRule="auto"/>
        <w:ind w:left="266" w:right="104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estos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pocos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versículos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aborda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algunos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temas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importantísimos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son: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color w:val="231F20"/>
          <w:w w:val="99"/>
        </w:rPr>
        <w:t xml:space="preserve"> </w:t>
      </w:r>
      <w:r>
        <w:rPr>
          <w:color w:val="231F20"/>
        </w:rPr>
        <w:t>cólera, las disputas, la concupiscencia, el divorcio y 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honestidad.</w:t>
      </w:r>
    </w:p>
    <w:p w14:paraId="188C7DF6" w14:textId="77777777" w:rsidR="00000000" w:rsidRDefault="006850A4">
      <w:pPr>
        <w:pStyle w:val="Textoindependiente"/>
        <w:kinsoku w:val="0"/>
        <w:overflowPunct w:val="0"/>
        <w:spacing w:before="58" w:line="278" w:lineRule="auto"/>
        <w:ind w:left="266" w:right="104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enseñanza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ilustra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nuestra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necesidad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controlar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pensamientos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las</w:t>
      </w:r>
      <w:r>
        <w:rPr>
          <w:color w:val="231F20"/>
          <w:w w:val="99"/>
        </w:rPr>
        <w:t xml:space="preserve"> </w:t>
      </w:r>
      <w:r>
        <w:rPr>
          <w:color w:val="231F20"/>
        </w:rPr>
        <w:t>emociones antes de que se traduzcan en acciones externas. Para dejar esto bien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claro,</w:t>
      </w:r>
      <w:r>
        <w:rPr>
          <w:color w:val="231F20"/>
          <w:w w:val="99"/>
        </w:rPr>
        <w:t xml:space="preserve"> </w:t>
      </w:r>
      <w:r>
        <w:rPr>
          <w:color w:val="231F20"/>
        </w:rPr>
        <w:t>exagera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deliberadamente.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eso,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sacarte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ojo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cortarte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mano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derecha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acciones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deban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tomarse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letra,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ponen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relieve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radicales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w w:val="99"/>
        </w:rPr>
        <w:t xml:space="preserve"> </w:t>
      </w:r>
      <w:r>
        <w:rPr>
          <w:color w:val="231F20"/>
        </w:rPr>
        <w:t>debemos ser frente a los pensamientos pecaminosos que pueden llevarnos 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acciones</w:t>
      </w:r>
      <w:r>
        <w:rPr>
          <w:color w:val="231F20"/>
          <w:w w:val="99"/>
        </w:rPr>
        <w:t xml:space="preserve"> </w:t>
      </w:r>
      <w:r>
        <w:rPr>
          <w:color w:val="231F20"/>
        </w:rPr>
        <w:t>también pecaminosas. El pecado es algo con lo que no podemos vivir.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Debemos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eliminarlo de raíz, tan pronto como sea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posible.</w:t>
      </w:r>
    </w:p>
    <w:p w14:paraId="60C90D2C" w14:textId="77777777" w:rsidR="00000000" w:rsidRDefault="006850A4">
      <w:pPr>
        <w:pStyle w:val="Textoindependiente"/>
        <w:kinsoku w:val="0"/>
        <w:overflowPunct w:val="0"/>
        <w:spacing w:before="7"/>
        <w:ind w:left="0"/>
        <w:rPr>
          <w:sz w:val="16"/>
          <w:szCs w:val="16"/>
        </w:rPr>
      </w:pPr>
    </w:p>
    <w:p w14:paraId="1C0B43C7" w14:textId="766F2D51" w:rsidR="00000000" w:rsidRDefault="001518E4">
      <w:pPr>
        <w:pStyle w:val="Textoindependiente"/>
        <w:kinsoku w:val="0"/>
        <w:overflowPunct w:val="0"/>
        <w:spacing w:line="594" w:lineRule="exact"/>
        <w:ind w:left="102"/>
        <w:rPr>
          <w:position w:val="-12"/>
          <w:sz w:val="20"/>
          <w:szCs w:val="20"/>
        </w:rPr>
      </w:pPr>
      <w:r>
        <w:rPr>
          <w:noProof/>
          <w:position w:val="-12"/>
          <w:sz w:val="20"/>
          <w:szCs w:val="20"/>
        </w:rPr>
        <w:drawing>
          <wp:inline distT="0" distB="0" distL="0" distR="0" wp14:anchorId="2E333D7D" wp14:editId="42EF6E81">
            <wp:extent cx="1828800" cy="3810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3E741" w14:textId="77777777" w:rsidR="00000000" w:rsidRDefault="006850A4">
      <w:pPr>
        <w:pStyle w:val="Textoindependiente"/>
        <w:kinsoku w:val="0"/>
        <w:overflowPunct w:val="0"/>
        <w:spacing w:before="173" w:line="278" w:lineRule="auto"/>
        <w:ind w:left="266" w:right="104"/>
        <w:jc w:val="both"/>
        <w:rPr>
          <w:color w:val="000000"/>
        </w:rPr>
      </w:pPr>
      <w:r>
        <w:rPr>
          <w:color w:val="231F20"/>
        </w:rPr>
        <w:t>La enseñanza de Jesús deja al desnudo la fragilidad humana. Una vida recta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comienza</w:t>
      </w:r>
      <w:r>
        <w:rPr>
          <w:color w:val="231F20"/>
          <w:w w:val="99"/>
        </w:rPr>
        <w:t xml:space="preserve"> </w:t>
      </w:r>
      <w:r>
        <w:rPr>
          <w:color w:val="231F20"/>
        </w:rPr>
        <w:t>por unas actitudes rectas. ¿Cuál de los temas que menciona Jesús te plantea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mayores dificultades?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¿Hay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alguien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quien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debas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</w:t>
      </w:r>
      <w:r>
        <w:rPr>
          <w:color w:val="231F20"/>
        </w:rPr>
        <w:t>aces?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¿Cómo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puedes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enfrentarte con los pensamientos y emociones que puedan conducirte al pecado?</w:t>
      </w:r>
    </w:p>
    <w:p w14:paraId="1D3BB123" w14:textId="77777777" w:rsidR="00000000" w:rsidRDefault="006850A4">
      <w:pPr>
        <w:pStyle w:val="Textoindependiente"/>
        <w:kinsoku w:val="0"/>
        <w:overflowPunct w:val="0"/>
        <w:spacing w:before="10"/>
        <w:ind w:left="0"/>
        <w:rPr>
          <w:sz w:val="18"/>
          <w:szCs w:val="18"/>
        </w:rPr>
      </w:pPr>
    </w:p>
    <w:p w14:paraId="16073D65" w14:textId="08C33601" w:rsidR="00000000" w:rsidRDefault="001518E4">
      <w:pPr>
        <w:pStyle w:val="Textoindependiente"/>
        <w:kinsoku w:val="0"/>
        <w:overflowPunct w:val="0"/>
        <w:spacing w:line="536" w:lineRule="exact"/>
        <w:ind w:left="204"/>
        <w:rPr>
          <w:position w:val="-11"/>
          <w:sz w:val="20"/>
          <w:szCs w:val="20"/>
        </w:rPr>
      </w:pPr>
      <w:r>
        <w:rPr>
          <w:noProof/>
          <w:position w:val="-11"/>
          <w:sz w:val="20"/>
          <w:szCs w:val="20"/>
        </w:rPr>
        <w:drawing>
          <wp:inline distT="0" distB="0" distL="0" distR="0" wp14:anchorId="7ECAA9A4" wp14:editId="37C12C09">
            <wp:extent cx="1390650" cy="3429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B0F94" w14:textId="77777777" w:rsidR="00000000" w:rsidRDefault="006850A4">
      <w:pPr>
        <w:pStyle w:val="Textoindependiente"/>
        <w:kinsoku w:val="0"/>
        <w:overflowPunct w:val="0"/>
        <w:spacing w:before="9"/>
        <w:ind w:left="0"/>
        <w:rPr>
          <w:sz w:val="17"/>
          <w:szCs w:val="17"/>
        </w:rPr>
      </w:pPr>
    </w:p>
    <w:p w14:paraId="3F2169F9" w14:textId="77777777" w:rsidR="00000000" w:rsidRDefault="006850A4">
      <w:pPr>
        <w:pStyle w:val="Textoindependiente"/>
        <w:kinsoku w:val="0"/>
        <w:overflowPunct w:val="0"/>
        <w:spacing w:line="278" w:lineRule="auto"/>
        <w:ind w:left="266" w:right="104"/>
        <w:jc w:val="both"/>
        <w:rPr>
          <w:color w:val="000000"/>
        </w:rPr>
      </w:pPr>
      <w:r>
        <w:rPr>
          <w:color w:val="231F20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humildad,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presencia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evangelio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domingo.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oración</w:t>
      </w:r>
      <w:r>
        <w:rPr>
          <w:color w:val="231F20"/>
          <w:w w:val="99"/>
        </w:rPr>
        <w:t xml:space="preserve"> </w:t>
      </w:r>
      <w:r>
        <w:rPr>
          <w:color w:val="231F20"/>
        </w:rPr>
        <w:t>se desgrane a medida que escuchas lo que 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dice.</w:t>
      </w:r>
    </w:p>
    <w:p w14:paraId="7FEB3AB0" w14:textId="77777777" w:rsidR="00000000" w:rsidRDefault="006850A4">
      <w:pPr>
        <w:pStyle w:val="Textoindependiente"/>
        <w:kinsoku w:val="0"/>
        <w:overflowPunct w:val="0"/>
        <w:spacing w:before="1"/>
        <w:ind w:left="0"/>
        <w:rPr>
          <w:sz w:val="24"/>
          <w:szCs w:val="24"/>
        </w:rPr>
      </w:pPr>
    </w:p>
    <w:p w14:paraId="7E376BD8" w14:textId="69EBDB91" w:rsidR="00000000" w:rsidRDefault="001518E4">
      <w:pPr>
        <w:pStyle w:val="Textoindependiente"/>
        <w:kinsoku w:val="0"/>
        <w:overflowPunct w:val="0"/>
        <w:spacing w:line="540" w:lineRule="exact"/>
        <w:ind w:left="204"/>
        <w:rPr>
          <w:position w:val="-11"/>
          <w:sz w:val="20"/>
          <w:szCs w:val="20"/>
        </w:rPr>
      </w:pPr>
      <w:r>
        <w:rPr>
          <w:noProof/>
          <w:position w:val="-11"/>
          <w:sz w:val="20"/>
          <w:szCs w:val="20"/>
        </w:rPr>
        <w:drawing>
          <wp:inline distT="0" distB="0" distL="0" distR="0" wp14:anchorId="3FDAF27D" wp14:editId="60099026">
            <wp:extent cx="2133600" cy="3429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12BB1" w14:textId="77777777" w:rsidR="00000000" w:rsidRDefault="006850A4">
      <w:pPr>
        <w:pStyle w:val="Textoindependiente"/>
        <w:kinsoku w:val="0"/>
        <w:overflowPunct w:val="0"/>
        <w:spacing w:before="10"/>
        <w:ind w:left="0"/>
      </w:pPr>
    </w:p>
    <w:p w14:paraId="0C65E046" w14:textId="77777777" w:rsidR="00000000" w:rsidRDefault="006850A4">
      <w:pPr>
        <w:pStyle w:val="Textoindependiente"/>
        <w:kinsoku w:val="0"/>
        <w:overflowPunct w:val="0"/>
        <w:spacing w:line="278" w:lineRule="auto"/>
        <w:ind w:left="266" w:right="104"/>
        <w:jc w:val="both"/>
        <w:rPr>
          <w:color w:val="000000"/>
        </w:rPr>
      </w:pPr>
      <w:r>
        <w:rPr>
          <w:color w:val="231F20"/>
        </w:rPr>
        <w:t>Lee con calma los versículos del Salmo 119. Detente después de cada verso y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medita</w:t>
      </w:r>
      <w:r>
        <w:rPr>
          <w:color w:val="231F20"/>
          <w:w w:val="99"/>
        </w:rPr>
        <w:t xml:space="preserve"> </w:t>
      </w:r>
      <w:r>
        <w:rPr>
          <w:color w:val="231F20"/>
        </w:rPr>
        <w:t>sobre él antes de pasar 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siguiente.</w:t>
      </w:r>
    </w:p>
    <w:p w14:paraId="3B598F08" w14:textId="77777777" w:rsidR="00000000" w:rsidRDefault="006850A4">
      <w:pPr>
        <w:pStyle w:val="Textoindependiente"/>
        <w:kinsoku w:val="0"/>
        <w:overflowPunct w:val="0"/>
        <w:spacing w:line="278" w:lineRule="auto"/>
        <w:ind w:left="266" w:right="104"/>
        <w:jc w:val="both"/>
        <w:rPr>
          <w:color w:val="000000"/>
        </w:rPr>
        <w:sectPr w:rsidR="00000000">
          <w:pgSz w:w="8400" w:h="11910"/>
          <w:pgMar w:top="480" w:right="460" w:bottom="280" w:left="300" w:header="720" w:footer="720" w:gutter="0"/>
          <w:cols w:space="720" w:equalWidth="0">
            <w:col w:w="7640"/>
          </w:cols>
          <w:noEndnote/>
        </w:sectPr>
      </w:pPr>
    </w:p>
    <w:p w14:paraId="75D1092F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6F5A43C3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74E67B0F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490BEBF4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6967D311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4F1934CD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150B7F75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75255CF4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356BF859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0A2343FB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05F398E7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6D3D898B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6CD2791A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617CD1F4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0C8F730F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763DABC3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36F34337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2D6653B2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49A5AEC7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742EDD55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44EE0C4D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7B5ABAB7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62B9E907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112D96C6" w14:textId="77777777" w:rsidR="00000000" w:rsidRDefault="006850A4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1CFDEC9E" w14:textId="77777777" w:rsidR="00000000" w:rsidRDefault="006850A4">
      <w:pPr>
        <w:pStyle w:val="Textoindependiente"/>
        <w:kinsoku w:val="0"/>
        <w:overflowPunct w:val="0"/>
        <w:spacing w:before="6"/>
        <w:ind w:left="0"/>
        <w:rPr>
          <w:sz w:val="15"/>
          <w:szCs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1827"/>
        <w:gridCol w:w="1809"/>
        <w:gridCol w:w="1810"/>
      </w:tblGrid>
      <w:tr w:rsidR="00000000" w14:paraId="300B23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 w14:paraId="546B3633" w14:textId="77777777" w:rsidR="00000000" w:rsidRDefault="006850A4">
            <w:pPr>
              <w:pStyle w:val="TableParagraph"/>
              <w:kinsoku w:val="0"/>
              <w:overflowPunct w:val="0"/>
              <w:spacing w:before="29"/>
              <w:ind w:left="-1" w:right="11"/>
              <w:jc w:val="center"/>
            </w:pPr>
            <w:r>
              <w:rPr>
                <w:i/>
                <w:iCs/>
                <w:color w:val="231F20"/>
              </w:rPr>
              <w:t>AGENDA</w:t>
            </w:r>
          </w:p>
        </w:tc>
      </w:tr>
      <w:tr w:rsidR="00000000" w14:paraId="73848E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65767CB" w14:textId="77777777" w:rsidR="00000000" w:rsidRDefault="006850A4">
            <w:pPr>
              <w:pStyle w:val="TableParagraph"/>
              <w:kinsoku w:val="0"/>
              <w:overflowPunct w:val="0"/>
              <w:spacing w:before="12"/>
              <w:ind w:left="451"/>
            </w:pPr>
            <w:r>
              <w:rPr>
                <w:color w:val="231F20"/>
              </w:rPr>
              <w:t>Lunes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17</w:t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235B082" w14:textId="77777777" w:rsidR="00000000" w:rsidRDefault="006850A4">
            <w:pPr>
              <w:pStyle w:val="TableParagraph"/>
              <w:kinsoku w:val="0"/>
              <w:overflowPunct w:val="0"/>
              <w:spacing w:before="12"/>
              <w:ind w:left="420"/>
            </w:pPr>
            <w:r>
              <w:rPr>
                <w:color w:val="231F20"/>
              </w:rPr>
              <w:t>Martes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18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0C15C4A" w14:textId="77777777" w:rsidR="00000000" w:rsidRDefault="006850A4">
            <w:pPr>
              <w:pStyle w:val="TableParagraph"/>
              <w:kinsoku w:val="0"/>
              <w:overflowPunct w:val="0"/>
              <w:spacing w:before="12"/>
              <w:ind w:left="264"/>
            </w:pPr>
            <w:r>
              <w:rPr>
                <w:color w:val="231F20"/>
              </w:rPr>
              <w:t>Miércoles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19</w:t>
            </w:r>
          </w:p>
        </w:tc>
        <w:tc>
          <w:tcPr>
            <w:tcW w:w="1810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4FE86C2" w14:textId="77777777" w:rsidR="00000000" w:rsidRDefault="006850A4">
            <w:pPr>
              <w:pStyle w:val="TableParagraph"/>
              <w:kinsoku w:val="0"/>
              <w:overflowPunct w:val="0"/>
              <w:spacing w:before="12"/>
              <w:ind w:left="424"/>
            </w:pPr>
            <w:r>
              <w:rPr>
                <w:color w:val="231F20"/>
              </w:rPr>
              <w:t>Jueves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20</w:t>
            </w:r>
          </w:p>
        </w:tc>
      </w:tr>
      <w:tr w:rsidR="00000000" w14:paraId="6B2F1D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54FBCA" w14:textId="77777777" w:rsidR="00000000" w:rsidRDefault="006850A4">
            <w:pPr>
              <w:pStyle w:val="TableParagraph"/>
              <w:kinsoku w:val="0"/>
              <w:overflowPunct w:val="0"/>
              <w:spacing w:before="31" w:line="249" w:lineRule="auto"/>
              <w:ind w:left="70" w:right="207"/>
            </w:pPr>
            <w:r>
              <w:rPr>
                <w:i/>
                <w:iCs/>
                <w:color w:val="231F20"/>
                <w:sz w:val="16"/>
                <w:szCs w:val="16"/>
              </w:rPr>
              <w:t>Los siete fundadores</w:t>
            </w:r>
            <w:r>
              <w:rPr>
                <w:i/>
                <w:iCs/>
                <w:color w:val="231F20"/>
                <w:spacing w:val="-1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231F20"/>
                <w:sz w:val="16"/>
                <w:szCs w:val="16"/>
              </w:rPr>
              <w:t>de</w:t>
            </w:r>
            <w:r>
              <w:rPr>
                <w:i/>
                <w:iCs/>
                <w:color w:val="231F20"/>
                <w:w w:val="99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231F20"/>
                <w:sz w:val="16"/>
                <w:szCs w:val="16"/>
              </w:rPr>
              <w:t>los Siervos de</w:t>
            </w:r>
            <w:r>
              <w:rPr>
                <w:i/>
                <w:iCs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231F20"/>
                <w:sz w:val="16"/>
                <w:szCs w:val="16"/>
              </w:rPr>
              <w:t>María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4C551E" w14:textId="77777777" w:rsidR="00000000" w:rsidRDefault="006850A4">
            <w:pPr>
              <w:pStyle w:val="TableParagraph"/>
              <w:kinsoku w:val="0"/>
              <w:overflowPunct w:val="0"/>
              <w:spacing w:before="27"/>
              <w:ind w:left="70"/>
            </w:pPr>
            <w:r>
              <w:rPr>
                <w:i/>
                <w:iCs/>
                <w:color w:val="231F20"/>
                <w:sz w:val="18"/>
                <w:szCs w:val="18"/>
              </w:rPr>
              <w:t>Feria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6A267C" w14:textId="77777777" w:rsidR="00000000" w:rsidRDefault="006850A4">
            <w:pPr>
              <w:pStyle w:val="TableParagraph"/>
              <w:kinsoku w:val="0"/>
              <w:overflowPunct w:val="0"/>
              <w:spacing w:before="27"/>
              <w:ind w:left="70"/>
            </w:pPr>
            <w:r>
              <w:rPr>
                <w:i/>
                <w:iCs/>
                <w:color w:val="231F20"/>
                <w:sz w:val="18"/>
                <w:szCs w:val="18"/>
              </w:rPr>
              <w:t>Feria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531A92" w14:textId="77777777" w:rsidR="00000000" w:rsidRDefault="006850A4">
            <w:pPr>
              <w:pStyle w:val="TableParagraph"/>
              <w:kinsoku w:val="0"/>
              <w:overflowPunct w:val="0"/>
              <w:spacing w:before="27"/>
              <w:ind w:left="70"/>
            </w:pPr>
            <w:r>
              <w:rPr>
                <w:i/>
                <w:iCs/>
                <w:color w:val="231F20"/>
                <w:sz w:val="18"/>
                <w:szCs w:val="18"/>
              </w:rPr>
              <w:t>Feria</w:t>
            </w:r>
          </w:p>
        </w:tc>
      </w:tr>
      <w:tr w:rsidR="00000000" w14:paraId="5787F3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986802F" w14:textId="77777777" w:rsidR="00000000" w:rsidRDefault="006850A4">
            <w:pPr>
              <w:pStyle w:val="TableParagraph"/>
              <w:kinsoku w:val="0"/>
              <w:overflowPunct w:val="0"/>
              <w:spacing w:before="12"/>
              <w:ind w:left="378"/>
            </w:pPr>
            <w:r>
              <w:rPr>
                <w:color w:val="231F20"/>
                <w:spacing w:val="-3"/>
              </w:rPr>
              <w:t>Viernes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</w:rPr>
              <w:t>21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7F0473F" w14:textId="77777777" w:rsidR="00000000" w:rsidRDefault="006850A4">
            <w:pPr>
              <w:pStyle w:val="TableParagraph"/>
              <w:kinsoku w:val="0"/>
              <w:overflowPunct w:val="0"/>
              <w:spacing w:before="12"/>
              <w:ind w:left="400"/>
            </w:pPr>
            <w:r>
              <w:rPr>
                <w:color w:val="231F20"/>
              </w:rPr>
              <w:t>Sábado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22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7E9E9E5" w14:textId="77777777" w:rsidR="00000000" w:rsidRDefault="006850A4">
            <w:pPr>
              <w:pStyle w:val="TableParagraph"/>
              <w:kinsoku w:val="0"/>
              <w:overflowPunct w:val="0"/>
              <w:spacing w:before="12"/>
              <w:ind w:left="291"/>
            </w:pPr>
            <w:r>
              <w:rPr>
                <w:color w:val="231F20"/>
              </w:rPr>
              <w:t>Domingo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23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3BEBDE6" w14:textId="77777777" w:rsidR="00000000" w:rsidRDefault="006850A4"/>
        </w:tc>
      </w:tr>
      <w:tr w:rsidR="00000000" w14:paraId="7D0633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A3B19E" w14:textId="77777777" w:rsidR="00000000" w:rsidRDefault="006850A4">
            <w:pPr>
              <w:pStyle w:val="TableParagraph"/>
              <w:kinsoku w:val="0"/>
              <w:overflowPunct w:val="0"/>
              <w:spacing w:before="27"/>
              <w:ind w:left="70"/>
            </w:pPr>
            <w:r>
              <w:rPr>
                <w:i/>
                <w:iCs/>
                <w:color w:val="231F20"/>
                <w:spacing w:val="-4"/>
                <w:w w:val="90"/>
                <w:sz w:val="18"/>
                <w:szCs w:val="18"/>
              </w:rPr>
              <w:t xml:space="preserve">San </w:t>
            </w:r>
            <w:r>
              <w:rPr>
                <w:i/>
                <w:iCs/>
                <w:color w:val="231F20"/>
                <w:spacing w:val="-7"/>
                <w:w w:val="90"/>
                <w:sz w:val="18"/>
                <w:szCs w:val="18"/>
              </w:rPr>
              <w:t>Pedro</w:t>
            </w:r>
            <w:r>
              <w:rPr>
                <w:i/>
                <w:iCs/>
                <w:color w:val="231F20"/>
                <w:w w:val="9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pacing w:val="-6"/>
                <w:w w:val="90"/>
                <w:sz w:val="18"/>
                <w:szCs w:val="18"/>
              </w:rPr>
              <w:t>Damiani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3E1BAB0" w14:textId="77777777" w:rsidR="00000000" w:rsidRDefault="006850A4">
            <w:pPr>
              <w:pStyle w:val="TableParagraph"/>
              <w:kinsoku w:val="0"/>
              <w:overflowPunct w:val="0"/>
              <w:spacing w:before="27"/>
              <w:ind w:left="70"/>
            </w:pPr>
            <w:r>
              <w:rPr>
                <w:i/>
                <w:iCs/>
                <w:color w:val="231F20"/>
                <w:sz w:val="18"/>
                <w:szCs w:val="18"/>
              </w:rPr>
              <w:t>Cátedra de San</w:t>
            </w:r>
            <w:r>
              <w:rPr>
                <w:i/>
                <w:iCs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Pedro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C3C5EF" w14:textId="77777777" w:rsidR="00000000" w:rsidRDefault="006850A4">
            <w:pPr>
              <w:pStyle w:val="TableParagraph"/>
              <w:kinsoku w:val="0"/>
              <w:overflowPunct w:val="0"/>
              <w:spacing w:before="27"/>
              <w:ind w:left="70"/>
            </w:pPr>
            <w:r>
              <w:rPr>
                <w:i/>
                <w:iCs/>
                <w:color w:val="231F20"/>
                <w:sz w:val="18"/>
                <w:szCs w:val="18"/>
              </w:rPr>
              <w:t>Domingo VII del</w:t>
            </w:r>
            <w:r>
              <w:rPr>
                <w:i/>
                <w:iCs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8D2D0E" w14:textId="3F1D1B30" w:rsidR="00000000" w:rsidRDefault="001518E4">
            <w:pPr>
              <w:pStyle w:val="TableParagraph"/>
              <w:kinsoku w:val="0"/>
              <w:overflowPunct w:val="0"/>
              <w:spacing w:line="1641" w:lineRule="exact"/>
              <w:ind w:left="348"/>
            </w:pPr>
            <w:r>
              <w:rPr>
                <w:noProof/>
                <w:position w:val="-33"/>
                <w:sz w:val="20"/>
                <w:szCs w:val="20"/>
              </w:rPr>
              <w:drawing>
                <wp:inline distT="0" distB="0" distL="0" distR="0" wp14:anchorId="4D956D44" wp14:editId="314F026F">
                  <wp:extent cx="704850" cy="1038225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F83EAC" w14:textId="77777777" w:rsidR="006850A4" w:rsidRDefault="006850A4"/>
    <w:sectPr w:rsidR="006850A4">
      <w:pgSz w:w="8400" w:h="11910"/>
      <w:pgMar w:top="1100" w:right="420" w:bottom="280" w:left="460" w:header="720" w:footer="720" w:gutter="0"/>
      <w:cols w:space="720" w:equalWidth="0">
        <w:col w:w="75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46" w:hanging="154"/>
      </w:pPr>
      <w:rPr>
        <w:rFonts w:ascii="Times New Roman" w:hAnsi="Times New Roman" w:cs="Times New Roman"/>
        <w:b w:val="0"/>
        <w:bCs w:val="0"/>
        <w:color w:val="231F20"/>
        <w:w w:val="105"/>
        <w:sz w:val="26"/>
        <w:szCs w:val="26"/>
      </w:rPr>
    </w:lvl>
    <w:lvl w:ilvl="1">
      <w:numFmt w:val="bullet"/>
      <w:lvlText w:val="•"/>
      <w:lvlJc w:val="left"/>
      <w:pPr>
        <w:ind w:left="881" w:hanging="154"/>
      </w:pPr>
    </w:lvl>
    <w:lvl w:ilvl="2">
      <w:numFmt w:val="bullet"/>
      <w:lvlText w:val="•"/>
      <w:lvlJc w:val="left"/>
      <w:pPr>
        <w:ind w:left="1622" w:hanging="154"/>
      </w:pPr>
    </w:lvl>
    <w:lvl w:ilvl="3">
      <w:numFmt w:val="bullet"/>
      <w:lvlText w:val="•"/>
      <w:lvlJc w:val="left"/>
      <w:pPr>
        <w:ind w:left="2363" w:hanging="154"/>
      </w:pPr>
    </w:lvl>
    <w:lvl w:ilvl="4">
      <w:numFmt w:val="bullet"/>
      <w:lvlText w:val="•"/>
      <w:lvlJc w:val="left"/>
      <w:pPr>
        <w:ind w:left="3104" w:hanging="154"/>
      </w:pPr>
    </w:lvl>
    <w:lvl w:ilvl="5">
      <w:numFmt w:val="bullet"/>
      <w:lvlText w:val="•"/>
      <w:lvlJc w:val="left"/>
      <w:pPr>
        <w:ind w:left="3845" w:hanging="154"/>
      </w:pPr>
    </w:lvl>
    <w:lvl w:ilvl="6">
      <w:numFmt w:val="bullet"/>
      <w:lvlText w:val="•"/>
      <w:lvlJc w:val="left"/>
      <w:pPr>
        <w:ind w:left="4586" w:hanging="154"/>
      </w:pPr>
    </w:lvl>
    <w:lvl w:ilvl="7">
      <w:numFmt w:val="bullet"/>
      <w:lvlText w:val="•"/>
      <w:lvlJc w:val="left"/>
      <w:pPr>
        <w:ind w:left="5327" w:hanging="154"/>
      </w:pPr>
    </w:lvl>
    <w:lvl w:ilvl="8">
      <w:numFmt w:val="bullet"/>
      <w:lvlText w:val="•"/>
      <w:lvlJc w:val="left"/>
      <w:pPr>
        <w:ind w:left="6068" w:hanging="15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E4"/>
    <w:rsid w:val="001518E4"/>
    <w:rsid w:val="0068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FCDBD"/>
  <w14:defaultImageDpi w14:val="0"/>
  <w15:docId w15:val="{C699ECE2-13DB-4925-8155-A9087A4F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6"/>
      <w:ind w:left="1827" w:hanging="1"/>
      <w:outlineLvl w:val="0"/>
    </w:pPr>
    <w:rPr>
      <w:rFonts w:ascii="Minion Pro" w:hAnsi="Minion Pro" w:cs="Minion Pro"/>
      <w:sz w:val="29"/>
      <w:szCs w:val="29"/>
    </w:rPr>
  </w:style>
  <w:style w:type="paragraph" w:styleId="Ttulo2">
    <w:name w:val="heading 2"/>
    <w:basedOn w:val="Normal"/>
    <w:next w:val="Normal"/>
    <w:link w:val="Ttulo2Car"/>
    <w:uiPriority w:val="1"/>
    <w:qFormat/>
    <w:pPr>
      <w:spacing w:before="101"/>
      <w:ind w:left="146" w:hanging="154"/>
      <w:outlineLvl w:val="1"/>
    </w:pPr>
    <w:rPr>
      <w:b/>
      <w:bCs/>
      <w:i/>
      <w:i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qFormat/>
    <w:pPr>
      <w:spacing w:before="1"/>
      <w:ind w:left="146"/>
      <w:outlineLvl w:val="2"/>
    </w:pPr>
    <w:rPr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06"/>
    </w:pPr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Cañada</dc:creator>
  <cp:keywords/>
  <dc:description/>
  <cp:lastModifiedBy>Rafael Cañada</cp:lastModifiedBy>
  <cp:revision>2</cp:revision>
  <dcterms:created xsi:type="dcterms:W3CDTF">2020-02-15T20:45:00Z</dcterms:created>
  <dcterms:modified xsi:type="dcterms:W3CDTF">2020-02-15T20:45:00Z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14.0 (Macintosh)</vt:lpwstr>
  </property>
</Properties>
</file>