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F19" w14:textId="77777777" w:rsidR="00AB5A17" w:rsidRDefault="00AB5A1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714B9279" w14:textId="77777777" w:rsidR="00AB5A17" w:rsidRDefault="00FD0050">
      <w:pPr>
        <w:spacing w:line="3432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</w:r>
      <w:r w:rsidR="00FD0050"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  <w:pict w14:anchorId="7D0F5FD0">
          <v:group id="_x0000_s1056" alt="" style="width:366.25pt;height:171.65pt;mso-position-horizontal-relative:char;mso-position-vertical-relative:line" coordsize="7325,3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alt="" style="position:absolute;left:40;top:14;width:7251;height:3288">
              <v:imagedata r:id="rId5" o:title=""/>
            </v:shape>
            <v:group id="_x0000_s1064" alt="" style="position:absolute;left:34;top:3399;width:7257;height:2" coordorigin="34,3399" coordsize="7257,2">
              <v:shape id="_x0000_s1065" alt="" style="position:absolute;left:34;top:3399;width:7257;height:2" coordorigin="34,3399" coordsize="7257,0" path="m34,3399r7257,e" filled="f" strokecolor="#231f20" strokeweight="3.39pt">
                <v:path arrowok="t"/>
              </v:shape>
            </v:group>
            <v:group id="_x0000_s1062" alt="" style="position:absolute;left:134;top:77;width:3392;height:3284" coordorigin="134,77" coordsize="3392,3284">
              <v:shape id="_x0000_s1063" alt="" style="position:absolute;left:134;top:77;width:3392;height:3284" coordorigin="134,77" coordsize="3392,3284" path="m134,77r3391,l3525,3360r-3391,l134,77xe" fillcolor="#231f20" stroked="f">
                <v:path arrowok="t"/>
              </v:shape>
            </v:group>
            <v:group id="_x0000_s1060" alt="" style="position:absolute;left:213;top:157;width:3154;height:3046" coordorigin="213,157" coordsize="3154,3046">
              <v:shape id="_x0000_s1061" alt="" style="position:absolute;left:213;top:157;width:3154;height:3046" coordorigin="213,157" coordsize="3154,3046" path="m1790,157r-129,5l1535,177r-124,24l1292,234r-115,42l1066,327,960,385,859,450r-95,73l675,603r-82,85l518,780r-68,97l390,980r-53,107l294,1198r-35,116l234,1433r-15,122l213,1680r6,124l234,1927r25,119l294,2161r43,111l390,2379r60,103l518,2579r75,92l675,2756r89,80l859,2909r101,65l1066,3032r111,51l1292,3125r119,33l1535,3183r126,14l1790,3202r130,-5l2046,3183r123,-25l2289,3125r115,-42l2515,3032r106,-58l2722,2909r95,-73l2905,2756r83,-85l3063,2579r68,-97l3191,2379r52,-107l3287,2161r34,-115l3347,1927r15,-123l3367,1680r-5,-125l3347,1433r-26,-119l3287,1198r-44,-111l3191,980,3131,877r-68,-97l2988,688r-83,-85l2817,523r-95,-73l2621,385,2515,327,2404,276,2289,234,2169,201,2046,177,1920,162r-130,-5xe" stroked="f">
                <v:path arrowok="t"/>
              </v:shape>
            </v:group>
            <v:group id="_x0000_s1057" alt="" style="position:absolute;left:213;top:157;width:3154;height:3046" coordorigin="213,157" coordsize="3154,3046">
              <v:shape id="_x0000_s1059" alt="" style="position:absolute;left:213;top:157;width:3154;height:3046" coordorigin="213,157" coordsize="3154,3046" path="m1790,3202r130,-5l2046,3183r123,-25l2289,3125r115,-42l2515,3032r106,-58l2722,2909r95,-73l2905,2756r83,-85l3063,2579r68,-97l3191,2379r52,-107l3287,2161r34,-115l3347,1927r15,-123l3367,1680r-5,-125l3347,1433r-26,-119l3287,1198r-44,-111l3191,980,3131,877r-68,-97l2988,688r-83,-85l2817,523r-95,-73l2621,385,2515,327,2404,276,2289,234,2169,201,2046,177,1920,162r-130,-5l1661,162r-126,15l1411,201r-119,33l1177,276r-111,51l960,385,859,450r-95,73l675,603r-82,85l518,780r-68,97l390,980r-53,107l294,1198r-35,116l234,1433r-15,122l213,1680r6,124l234,1927r25,119l294,2161r43,111l390,2379r60,103l518,2579r75,92l675,2756r89,80l859,2909r101,65l1066,3032r111,51l1292,3125r119,33l1535,3183r126,14l1790,3202xe" filled="f" strokecolor="#231f20" strokeweight=".3355mm">
                <v:path arrowok="t"/>
              </v:shape>
              <v:shape id="_x0000_s1058" type="#_x0000_t75" alt="" style="position:absolute;left:40;width:7251;height:3304">
                <v:imagedata r:id="rId6" o:title=""/>
              </v:shape>
            </v:group>
            <w10:anchorlock/>
          </v:group>
        </w:pict>
      </w:r>
    </w:p>
    <w:p w14:paraId="7B3F1813" w14:textId="77777777" w:rsidR="00AB5A17" w:rsidRPr="00FD0050" w:rsidRDefault="007943B4">
      <w:pPr>
        <w:pStyle w:val="Prrafodelista"/>
        <w:numPr>
          <w:ilvl w:val="0"/>
          <w:numId w:val="2"/>
        </w:numPr>
        <w:tabs>
          <w:tab w:val="left" w:pos="280"/>
        </w:tabs>
        <w:spacing w:before="1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0050">
        <w:rPr>
          <w:rFonts w:ascii="Times New Roman" w:hAnsi="Times New Roman"/>
          <w:color w:val="231F20"/>
          <w:spacing w:val="-6"/>
          <w:w w:val="95"/>
          <w:sz w:val="24"/>
          <w:lang w:val="es-ES"/>
        </w:rPr>
        <w:t>Gén</w:t>
      </w:r>
      <w:r w:rsidRPr="00FD0050">
        <w:rPr>
          <w:rFonts w:ascii="Times New Roman" w:hAnsi="Times New Roman"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4"/>
          <w:w w:val="95"/>
          <w:sz w:val="24"/>
          <w:lang w:val="es-ES"/>
        </w:rPr>
        <w:t>3,</w:t>
      </w:r>
      <w:r w:rsidRPr="00FD0050">
        <w:rPr>
          <w:rFonts w:ascii="Times New Roman" w:hAnsi="Times New Roman"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7"/>
          <w:w w:val="95"/>
          <w:sz w:val="24"/>
          <w:lang w:val="es-ES"/>
        </w:rPr>
        <w:t>9-15.</w:t>
      </w:r>
      <w:r w:rsidRPr="00FD0050">
        <w:rPr>
          <w:rFonts w:ascii="Times New Roman" w:hAnsi="Times New Roman"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6"/>
          <w:w w:val="95"/>
          <w:sz w:val="24"/>
          <w:lang w:val="es-ES"/>
        </w:rPr>
        <w:t>20.</w:t>
      </w:r>
      <w:r w:rsidRPr="00FD0050">
        <w:rPr>
          <w:rFonts w:ascii="Times New Roman" w:hAnsi="Times New Roman"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7"/>
          <w:w w:val="95"/>
          <w:sz w:val="24"/>
          <w:lang w:val="es-ES"/>
        </w:rPr>
        <w:t>Pongo</w:t>
      </w:r>
      <w:r w:rsidRPr="00FD0050">
        <w:rPr>
          <w:rFonts w:ascii="Times New Roman" w:hAnsi="Times New Roman"/>
          <w:b/>
          <w:i/>
          <w:color w:val="231F20"/>
          <w:spacing w:val="-33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8"/>
          <w:w w:val="95"/>
          <w:sz w:val="24"/>
          <w:lang w:val="es-ES"/>
        </w:rPr>
        <w:t>hostilidad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7"/>
          <w:w w:val="95"/>
          <w:sz w:val="24"/>
          <w:lang w:val="es-ES"/>
        </w:rPr>
        <w:t>entre</w:t>
      </w:r>
      <w:r w:rsidRPr="00FD0050">
        <w:rPr>
          <w:rFonts w:ascii="Times New Roman" w:hAnsi="Times New Roman"/>
          <w:b/>
          <w:i/>
          <w:color w:val="231F20"/>
          <w:spacing w:val="-33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4"/>
          <w:w w:val="95"/>
          <w:sz w:val="24"/>
          <w:lang w:val="es-ES"/>
        </w:rPr>
        <w:t>tu</w:t>
      </w:r>
      <w:r w:rsidRPr="00FD0050">
        <w:rPr>
          <w:rFonts w:ascii="Times New Roman" w:hAnsi="Times New Roman"/>
          <w:b/>
          <w:i/>
          <w:color w:val="231F20"/>
          <w:spacing w:val="-33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8"/>
          <w:w w:val="95"/>
          <w:sz w:val="24"/>
          <w:lang w:val="es-ES"/>
        </w:rPr>
        <w:t>descendencia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w w:val="95"/>
          <w:sz w:val="24"/>
          <w:lang w:val="es-ES"/>
        </w:rPr>
        <w:t>y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4"/>
          <w:w w:val="95"/>
          <w:sz w:val="24"/>
          <w:lang w:val="es-ES"/>
        </w:rPr>
        <w:t>la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8"/>
          <w:w w:val="95"/>
          <w:sz w:val="24"/>
          <w:lang w:val="es-ES"/>
        </w:rPr>
        <w:t>descendencia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4"/>
          <w:w w:val="95"/>
          <w:sz w:val="24"/>
          <w:lang w:val="es-ES"/>
        </w:rPr>
        <w:t>de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4"/>
          <w:w w:val="95"/>
          <w:sz w:val="24"/>
          <w:lang w:val="es-ES"/>
        </w:rPr>
        <w:t>la</w:t>
      </w:r>
      <w:r w:rsidRPr="00FD0050">
        <w:rPr>
          <w:rFonts w:ascii="Times New Roman" w:hAnsi="Times New Roman"/>
          <w:b/>
          <w:i/>
          <w:color w:val="231F20"/>
          <w:spacing w:val="-32"/>
          <w:w w:val="9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pacing w:val="-9"/>
          <w:w w:val="95"/>
          <w:sz w:val="24"/>
          <w:lang w:val="es-ES"/>
        </w:rPr>
        <w:t>mujer.</w:t>
      </w:r>
    </w:p>
    <w:p w14:paraId="3E8B954D" w14:textId="77777777" w:rsidR="00AB5A17" w:rsidRPr="00FD0050" w:rsidRDefault="007943B4">
      <w:pPr>
        <w:pStyle w:val="Prrafodelista"/>
        <w:numPr>
          <w:ilvl w:val="0"/>
          <w:numId w:val="2"/>
        </w:numPr>
        <w:tabs>
          <w:tab w:val="left" w:pos="328"/>
        </w:tabs>
        <w:spacing w:before="64"/>
        <w:ind w:left="32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0050">
        <w:rPr>
          <w:rFonts w:ascii="Times New Roman" w:hAnsi="Times New Roman"/>
          <w:color w:val="231F20"/>
          <w:spacing w:val="-6"/>
          <w:sz w:val="24"/>
          <w:lang w:val="es-ES"/>
        </w:rPr>
        <w:t>Sal</w:t>
      </w:r>
      <w:r w:rsidRPr="00FD0050">
        <w:rPr>
          <w:rFonts w:ascii="Times New Roman" w:hAnsi="Times New Roman"/>
          <w:color w:val="231F20"/>
          <w:spacing w:val="-40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6"/>
          <w:sz w:val="24"/>
          <w:lang w:val="es-ES"/>
        </w:rPr>
        <w:t>97.</w:t>
      </w:r>
      <w:r w:rsidRPr="00FD0050">
        <w:rPr>
          <w:rFonts w:ascii="Times New Roman" w:hAnsi="Times New Roman"/>
          <w:color w:val="231F20"/>
          <w:spacing w:val="-40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R.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Cantad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al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Señor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un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cántico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nuevo,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porque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ha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hecho</w:t>
      </w:r>
      <w:r w:rsidRPr="00FD0050">
        <w:rPr>
          <w:rFonts w:ascii="Times New Roman" w:hAnsi="Times New Roman"/>
          <w:b/>
          <w:i/>
          <w:color w:val="231F20"/>
          <w:spacing w:val="-34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maravillas.</w:t>
      </w:r>
    </w:p>
    <w:p w14:paraId="0BEB8351" w14:textId="77777777" w:rsidR="00AB5A17" w:rsidRPr="00FD0050" w:rsidRDefault="007943B4">
      <w:pPr>
        <w:pStyle w:val="Prrafodelista"/>
        <w:numPr>
          <w:ilvl w:val="0"/>
          <w:numId w:val="2"/>
        </w:numPr>
        <w:tabs>
          <w:tab w:val="left" w:pos="280"/>
        </w:tabs>
        <w:spacing w:before="6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0050">
        <w:rPr>
          <w:rFonts w:ascii="Times New Roman" w:hAnsi="Times New Roman"/>
          <w:color w:val="231F20"/>
          <w:spacing w:val="-4"/>
          <w:sz w:val="24"/>
          <w:lang w:val="es-ES"/>
        </w:rPr>
        <w:t>Ef</w:t>
      </w:r>
      <w:r w:rsidRPr="00FD0050">
        <w:rPr>
          <w:rFonts w:ascii="Times New Roman" w:hAnsi="Times New Roman"/>
          <w:color w:val="231F20"/>
          <w:spacing w:val="-38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4"/>
          <w:sz w:val="24"/>
          <w:lang w:val="es-ES"/>
        </w:rPr>
        <w:t>1,</w:t>
      </w:r>
      <w:r w:rsidRPr="00FD0050">
        <w:rPr>
          <w:rFonts w:ascii="Times New Roman" w:hAnsi="Times New Roman"/>
          <w:color w:val="231F20"/>
          <w:spacing w:val="-38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6"/>
          <w:sz w:val="24"/>
          <w:lang w:val="es-ES"/>
        </w:rPr>
        <w:t>3-6.</w:t>
      </w:r>
      <w:r w:rsidRPr="00FD0050">
        <w:rPr>
          <w:rFonts w:ascii="Times New Roman" w:hAnsi="Times New Roman"/>
          <w:color w:val="231F20"/>
          <w:spacing w:val="-38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9"/>
          <w:sz w:val="24"/>
          <w:lang w:val="es-ES"/>
        </w:rPr>
        <w:t>11-12.</w:t>
      </w:r>
      <w:r w:rsidRPr="00FD0050">
        <w:rPr>
          <w:rFonts w:ascii="Times New Roman" w:hAnsi="Times New Roman"/>
          <w:color w:val="231F20"/>
          <w:spacing w:val="-35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Dios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nos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eligió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en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Cristo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antes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de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la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fundación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del</w:t>
      </w:r>
      <w:r w:rsidRPr="00FD0050">
        <w:rPr>
          <w:rFonts w:ascii="Times New Roman" w:hAnsi="Times New Roman"/>
          <w:b/>
          <w:i/>
          <w:color w:val="231F20"/>
          <w:spacing w:val="-31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mundo.</w:t>
      </w:r>
    </w:p>
    <w:p w14:paraId="651973D2" w14:textId="77777777" w:rsidR="00AB5A17" w:rsidRPr="00FD0050" w:rsidRDefault="007943B4">
      <w:pPr>
        <w:pStyle w:val="Prrafodelista"/>
        <w:numPr>
          <w:ilvl w:val="0"/>
          <w:numId w:val="2"/>
        </w:numPr>
        <w:tabs>
          <w:tab w:val="left" w:pos="280"/>
        </w:tabs>
        <w:spacing w:before="6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0050">
        <w:rPr>
          <w:rFonts w:ascii="Times New Roman" w:hAnsi="Times New Roman"/>
          <w:color w:val="231F20"/>
          <w:spacing w:val="-4"/>
          <w:sz w:val="24"/>
          <w:lang w:val="es-ES"/>
        </w:rPr>
        <w:t>Lc</w:t>
      </w:r>
      <w:r w:rsidRPr="00FD0050">
        <w:rPr>
          <w:rFonts w:ascii="Times New Roman" w:hAnsi="Times New Roman"/>
          <w:color w:val="231F20"/>
          <w:spacing w:val="-28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4"/>
          <w:sz w:val="24"/>
          <w:lang w:val="es-ES"/>
        </w:rPr>
        <w:t>1,</w:t>
      </w:r>
      <w:r w:rsidRPr="00FD0050">
        <w:rPr>
          <w:rFonts w:ascii="Times New Roman" w:hAnsi="Times New Roman"/>
          <w:color w:val="231F20"/>
          <w:spacing w:val="-28"/>
          <w:sz w:val="24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spacing w:val="-7"/>
          <w:sz w:val="24"/>
          <w:lang w:val="es-ES"/>
        </w:rPr>
        <w:t>26-38.</w:t>
      </w:r>
      <w:r w:rsidRPr="00FD0050">
        <w:rPr>
          <w:rFonts w:ascii="Times New Roman" w:hAnsi="Times New Roman"/>
          <w:color w:val="231F20"/>
          <w:spacing w:val="-29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Alégrate,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llena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de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gracia,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el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Señor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está</w:t>
      </w:r>
      <w:r w:rsidRPr="00FD0050">
        <w:rPr>
          <w:rFonts w:ascii="Times New Roman" w:hAnsi="Times New Roman"/>
          <w:b/>
          <w:i/>
          <w:color w:val="231F20"/>
          <w:spacing w:val="-18"/>
          <w:sz w:val="24"/>
          <w:lang w:val="es-ES"/>
        </w:rPr>
        <w:t xml:space="preserve"> </w:t>
      </w:r>
      <w:r w:rsidRPr="00FD0050">
        <w:rPr>
          <w:rFonts w:ascii="Times New Roman" w:hAnsi="Times New Roman"/>
          <w:b/>
          <w:i/>
          <w:color w:val="231F20"/>
          <w:sz w:val="24"/>
          <w:lang w:val="es-ES"/>
        </w:rPr>
        <w:t>contigo.</w:t>
      </w:r>
    </w:p>
    <w:p w14:paraId="1C7D1E60" w14:textId="77777777" w:rsidR="00AB5A17" w:rsidRPr="00FD0050" w:rsidRDefault="00AB5A17">
      <w:pPr>
        <w:spacing w:before="5"/>
        <w:rPr>
          <w:rFonts w:ascii="Times New Roman" w:eastAsia="Times New Roman" w:hAnsi="Times New Roman" w:cs="Times New Roman"/>
          <w:b/>
          <w:bCs/>
          <w:i/>
          <w:sz w:val="9"/>
          <w:szCs w:val="9"/>
          <w:lang w:val="es-ES"/>
        </w:rPr>
      </w:pPr>
    </w:p>
    <w:p w14:paraId="07030F9C" w14:textId="77777777" w:rsidR="00AB5A17" w:rsidRDefault="00FD0050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FD0050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70E3E85E">
          <v:group id="_x0000_s1053" alt="" style="width:366.65pt;height:3.8pt;mso-position-horizontal-relative:char;mso-position-vertical-relative:line" coordsize="7333,76">
            <v:group id="_x0000_s1054" alt="" style="position:absolute;left:38;top:38;width:7257;height:2" coordorigin="38,38" coordsize="7257,2">
              <v:shape id="_x0000_s1055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1B7A9922" w14:textId="77777777" w:rsidR="00AB5A17" w:rsidRPr="00FD0050" w:rsidRDefault="007943B4">
      <w:pPr>
        <w:spacing w:before="23" w:line="266" w:lineRule="auto"/>
        <w:ind w:left="166" w:right="145"/>
        <w:jc w:val="both"/>
        <w:rPr>
          <w:rFonts w:ascii="Times New Roman" w:eastAsia="Times New Roman" w:hAnsi="Times New Roman" w:cs="Times New Roman"/>
          <w:lang w:val="es-ES"/>
        </w:rPr>
      </w:pP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este día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celebramos llenos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de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gozo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la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victoria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del Señor sobre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Satanás </w:t>
      </w:r>
      <w:r w:rsidRPr="00FD0050">
        <w:rPr>
          <w:rFonts w:ascii="Times New Roman" w:hAnsi="Times New Roman"/>
          <w:color w:val="231F1F"/>
          <w:lang w:val="es-ES"/>
        </w:rPr>
        <w:t xml:space="preserve">y </w:t>
      </w:r>
      <w:r w:rsidRPr="00FD0050">
        <w:rPr>
          <w:rFonts w:ascii="Times New Roman" w:hAnsi="Times New Roman"/>
          <w:color w:val="231F1F"/>
          <w:spacing w:val="-3"/>
          <w:lang w:val="es-ES"/>
        </w:rPr>
        <w:t>el</w:t>
      </w:r>
      <w:r w:rsidRPr="00FD0050">
        <w:rPr>
          <w:rFonts w:ascii="Times New Roman" w:hAnsi="Times New Roman"/>
          <w:color w:val="231F1F"/>
          <w:spacing w:val="-2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pecado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(cf.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sal.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resp.).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Una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victoria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que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se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manifestó,</w:t>
      </w:r>
      <w:r w:rsidRPr="00FD0050">
        <w:rPr>
          <w:rFonts w:ascii="Times New Roman" w:hAnsi="Times New Roman"/>
          <w:color w:val="231F1F"/>
          <w:spacing w:val="-15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antes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proofErr w:type="gramStart"/>
      <w:r w:rsidRPr="00FD0050">
        <w:rPr>
          <w:rFonts w:ascii="Times New Roman" w:hAnsi="Times New Roman"/>
          <w:color w:val="231F1F"/>
          <w:spacing w:val="-4"/>
          <w:lang w:val="es-ES"/>
        </w:rPr>
        <w:t>que</w:t>
      </w:r>
      <w:proofErr w:type="gramEnd"/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en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nadie,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en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María,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la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Madre</w:t>
      </w:r>
      <w:r w:rsidRPr="00FD0050">
        <w:rPr>
          <w:rFonts w:ascii="Times New Roman" w:hAnsi="Times New Roman"/>
          <w:color w:val="231F1F"/>
          <w:spacing w:val="-14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de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Jesús,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preservada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de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todo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pecado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desde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el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primer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instante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de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su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ser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natural.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>(cf.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>1ª</w:t>
      </w:r>
      <w:r w:rsidRPr="00FD0050">
        <w:rPr>
          <w:rFonts w:ascii="Times New Roman" w:hAnsi="Times New Roman"/>
          <w:color w:val="231F1F"/>
          <w:spacing w:val="-1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orac.).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Así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la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preparó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Dios para que fuera digna madre del Hijo hecho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hombre (Pf.).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</w:t>
      </w:r>
      <w:r w:rsidRPr="00FD0050">
        <w:rPr>
          <w:rFonts w:ascii="Times New Roman" w:hAnsi="Times New Roman"/>
          <w:color w:val="231F1F"/>
          <w:spacing w:val="-5"/>
          <w:lang w:val="es-ES"/>
        </w:rPr>
        <w:t>ella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se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cumple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lo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anunciado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el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Génesis: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«Esta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te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aplastará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la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cabeza, cuando </w:t>
      </w:r>
      <w:r w:rsidRPr="00FD0050">
        <w:rPr>
          <w:rFonts w:ascii="Times New Roman" w:hAnsi="Times New Roman"/>
          <w:color w:val="231F1F"/>
          <w:spacing w:val="-3"/>
          <w:lang w:val="es-ES"/>
        </w:rPr>
        <w:t>tú la</w:t>
      </w:r>
      <w:r w:rsidRPr="00FD0050">
        <w:rPr>
          <w:rFonts w:ascii="Times New Roman" w:hAnsi="Times New Roman"/>
          <w:color w:val="231F1F"/>
          <w:spacing w:val="-2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hieras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el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talón»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(1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lect.).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la </w:t>
      </w:r>
      <w:r w:rsidRPr="00FD0050">
        <w:rPr>
          <w:rFonts w:ascii="Times New Roman" w:hAnsi="Times New Roman"/>
          <w:color w:val="231F1F"/>
          <w:spacing w:val="-7"/>
          <w:lang w:val="es-ES"/>
        </w:rPr>
        <w:t xml:space="preserve">Virgen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Inmaculada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se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cumple plenamente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el </w:t>
      </w:r>
      <w:r w:rsidRPr="00FD0050">
        <w:rPr>
          <w:rFonts w:ascii="Times New Roman" w:hAnsi="Times New Roman"/>
          <w:color w:val="231F1F"/>
          <w:spacing w:val="-4"/>
          <w:lang w:val="es-ES"/>
        </w:rPr>
        <w:t>que</w:t>
      </w:r>
      <w:r w:rsidRPr="00FD0050">
        <w:rPr>
          <w:rFonts w:ascii="Times New Roman" w:hAnsi="Times New Roman"/>
          <w:color w:val="231F1F"/>
          <w:spacing w:val="40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nosotros</w:t>
      </w:r>
      <w:r w:rsidRPr="00FD0050">
        <w:rPr>
          <w:rFonts w:ascii="Times New Roman" w:hAnsi="Times New Roman"/>
          <w:color w:val="231F1F"/>
          <w:spacing w:val="-4"/>
          <w:w w:val="98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hayamos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sido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elegidos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la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persona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de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Cristo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para que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fuésemos santos </w:t>
      </w:r>
      <w:r w:rsidRPr="00FD0050">
        <w:rPr>
          <w:rFonts w:ascii="Times New Roman" w:hAnsi="Times New Roman"/>
          <w:color w:val="231F1F"/>
          <w:lang w:val="es-ES"/>
        </w:rPr>
        <w:t>e</w:t>
      </w:r>
      <w:r w:rsidRPr="00FD0050">
        <w:rPr>
          <w:rFonts w:ascii="Times New Roman" w:hAnsi="Times New Roman"/>
          <w:color w:val="231F1F"/>
          <w:spacing w:val="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intachables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en Él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por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el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amor (cf. </w:t>
      </w:r>
      <w:r w:rsidRPr="00FD0050">
        <w:rPr>
          <w:rFonts w:ascii="Times New Roman" w:hAnsi="Times New Roman"/>
          <w:color w:val="231F1F"/>
          <w:lang w:val="es-ES"/>
        </w:rPr>
        <w:t xml:space="preserve">2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lect.).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Por todo ello,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el </w:t>
      </w:r>
      <w:r w:rsidRPr="00FD0050">
        <w:rPr>
          <w:rFonts w:ascii="Times New Roman" w:hAnsi="Times New Roman"/>
          <w:color w:val="231F1F"/>
          <w:spacing w:val="-4"/>
          <w:lang w:val="es-ES"/>
        </w:rPr>
        <w:t xml:space="preserve">ángel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Gabriel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la </w:t>
      </w:r>
      <w:r w:rsidRPr="00FD0050">
        <w:rPr>
          <w:rFonts w:ascii="Times New Roman" w:hAnsi="Times New Roman"/>
          <w:color w:val="231F1F"/>
          <w:spacing w:val="-5"/>
          <w:lang w:val="es-ES"/>
        </w:rPr>
        <w:t xml:space="preserve">saludó </w:t>
      </w:r>
      <w:r w:rsidRPr="00FD0050">
        <w:rPr>
          <w:rFonts w:ascii="Times New Roman" w:hAnsi="Times New Roman"/>
          <w:color w:val="231F1F"/>
          <w:spacing w:val="-4"/>
          <w:lang w:val="es-ES"/>
        </w:rPr>
        <w:t>como «la</w:t>
      </w:r>
      <w:r w:rsidRPr="00FD0050">
        <w:rPr>
          <w:rFonts w:ascii="Times New Roman" w:hAnsi="Times New Roman"/>
          <w:color w:val="231F1F"/>
          <w:spacing w:val="39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5"/>
          <w:lang w:val="es-ES"/>
        </w:rPr>
        <w:t>llena</w:t>
      </w:r>
      <w:r w:rsidRPr="00FD0050">
        <w:rPr>
          <w:rFonts w:ascii="Times New Roman" w:hAnsi="Times New Roman"/>
          <w:color w:val="231F1F"/>
          <w:spacing w:val="-4"/>
          <w:w w:val="97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3"/>
          <w:lang w:val="es-ES"/>
        </w:rPr>
        <w:t xml:space="preserve">de </w:t>
      </w:r>
      <w:r w:rsidRPr="00FD0050">
        <w:rPr>
          <w:rFonts w:ascii="Times New Roman" w:hAnsi="Times New Roman"/>
          <w:color w:val="231F1F"/>
          <w:spacing w:val="-5"/>
          <w:lang w:val="es-ES"/>
        </w:rPr>
        <w:t>gracia»</w:t>
      </w:r>
      <w:r w:rsidRPr="00FD0050">
        <w:rPr>
          <w:rFonts w:ascii="Times New Roman" w:hAnsi="Times New Roman"/>
          <w:color w:val="231F1F"/>
          <w:spacing w:val="-18"/>
          <w:lang w:val="es-ES"/>
        </w:rPr>
        <w:t xml:space="preserve"> </w:t>
      </w:r>
      <w:r w:rsidRPr="00FD0050">
        <w:rPr>
          <w:rFonts w:ascii="Times New Roman" w:hAnsi="Times New Roman"/>
          <w:color w:val="231F1F"/>
          <w:spacing w:val="-8"/>
          <w:lang w:val="es-ES"/>
        </w:rPr>
        <w:t>(Ev.).</w:t>
      </w:r>
    </w:p>
    <w:p w14:paraId="49516F70" w14:textId="77777777" w:rsidR="00AB5A17" w:rsidRPr="00FD0050" w:rsidRDefault="00AB5A17">
      <w:pPr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14:paraId="542CFD78" w14:textId="77777777" w:rsidR="00AB5A17" w:rsidRDefault="00FD0050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FD0050">
        <w:rPr>
          <w:rFonts w:ascii="Times New Roman" w:eastAsia="Times New Roman" w:hAnsi="Times New Roman" w:cs="Times New Roman"/>
          <w:noProof/>
          <w:sz w:val="6"/>
          <w:szCs w:val="6"/>
        </w:rPr>
        <w:pict w14:anchorId="7557A10F">
          <v:group id="_x0000_s1050" alt="" style="width:366.25pt;height:3.4pt;mso-position-horizontal-relative:char;mso-position-vertical-relative:line" coordsize="7325,68">
            <v:group id="_x0000_s1051" alt="" style="position:absolute;left:34;top:34;width:7257;height:2" coordorigin="34,34" coordsize="7257,2">
              <v:shape id="_x0000_s1052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5D04C001" w14:textId="77777777" w:rsidR="00AB5A17" w:rsidRPr="00FD0050" w:rsidRDefault="007943B4">
      <w:pPr>
        <w:spacing w:before="65"/>
        <w:ind w:left="927"/>
        <w:rPr>
          <w:rFonts w:ascii="Minion Pro" w:eastAsia="Minion Pro" w:hAnsi="Minion Pro" w:cs="Minion Pro"/>
          <w:lang w:val="es-ES"/>
        </w:rPr>
      </w:pPr>
      <w:r w:rsidRPr="00FD0050">
        <w:rPr>
          <w:rFonts w:ascii="Minion Pro"/>
          <w:color w:val="231F1F"/>
          <w:spacing w:val="-4"/>
          <w:lang w:val="es-ES"/>
        </w:rPr>
        <w:t xml:space="preserve">Hoy </w:t>
      </w:r>
      <w:r w:rsidRPr="00FD0050">
        <w:rPr>
          <w:rFonts w:ascii="Minion Pro"/>
          <w:color w:val="231F1F"/>
          <w:lang w:val="es-ES"/>
        </w:rPr>
        <w:t>no se permiten otras celebraciones, tampoco la misa</w:t>
      </w:r>
      <w:r w:rsidRPr="00FD0050">
        <w:rPr>
          <w:rFonts w:ascii="Minion Pro"/>
          <w:color w:val="231F1F"/>
          <w:spacing w:val="-15"/>
          <w:lang w:val="es-ES"/>
        </w:rPr>
        <w:t xml:space="preserve"> </w:t>
      </w:r>
      <w:r w:rsidRPr="00FD0050">
        <w:rPr>
          <w:rFonts w:ascii="Minion Pro"/>
          <w:color w:val="231F1F"/>
          <w:lang w:val="es-ES"/>
        </w:rPr>
        <w:t>exequial</w:t>
      </w:r>
    </w:p>
    <w:p w14:paraId="1A46D748" w14:textId="77777777" w:rsidR="00AB5A17" w:rsidRDefault="00FD0050">
      <w:pPr>
        <w:spacing w:line="2936" w:lineRule="exact"/>
        <w:ind w:left="14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FD0050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2466B36B">
          <v:group id="_x0000_s1043" alt="" style="width:362.85pt;height:146.85pt;mso-position-horizontal-relative:char;mso-position-vertical-relative:line" coordsize="7257,2937">
            <v:shape id="_x0000_s1049" type="#_x0000_t75" alt="" style="position:absolute;left:10;top:10;width:7237;height:2828">
              <v:imagedata r:id="rId7" o:title=""/>
            </v:shape>
            <v:group id="_x0000_s1046" alt="" style="position:absolute;left:10;top:10;width:7237;height:2828" coordorigin="10,10" coordsize="7237,2828">
              <v:shape id="_x0000_s1048" alt="" style="position:absolute;left:10;top:10;width:7237;height:2828" coordorigin="10,10" coordsize="7237,2828" path="m10,2838r7237,l7247,10,10,10r,2828xe" filled="f" strokecolor="#231f20" strokeweight="1pt">
                <v:path arrowok="t"/>
              </v:shape>
              <v:shape id="_x0000_s1047" type="#_x0000_t75" alt="" style="position:absolute;left:10;top:414;width:7228;height:2513">
                <v:imagedata r:id="rId8" o:title=""/>
              </v:shape>
            </v:group>
            <v:group id="_x0000_s1044" alt="" style="position:absolute;left:10;top:414;width:7237;height:2513" coordorigin="10,414" coordsize="7237,2513">
              <v:shape id="_x0000_s1045" alt="" style="position:absolute;left:10;top:414;width:7237;height:2513" coordorigin="10,414" coordsize="7237,2513" path="m10,2926r7237,l7247,414,10,414r,2512xe" filled="f" strokecolor="#231f20" strokeweight="1pt">
                <v:path arrowok="t"/>
              </v:shape>
            </v:group>
            <w10:anchorlock/>
          </v:group>
        </w:pict>
      </w:r>
    </w:p>
    <w:p w14:paraId="2ABDB4BB" w14:textId="77777777" w:rsidR="00AB5A17" w:rsidRDefault="00AB5A17">
      <w:pPr>
        <w:spacing w:line="2936" w:lineRule="exact"/>
        <w:rPr>
          <w:rFonts w:ascii="Minion Pro" w:eastAsia="Minion Pro" w:hAnsi="Minion Pro" w:cs="Minion Pro"/>
          <w:sz w:val="20"/>
          <w:szCs w:val="20"/>
        </w:rPr>
        <w:sectPr w:rsidR="00AB5A17">
          <w:type w:val="continuous"/>
          <w:pgSz w:w="8400" w:h="11910"/>
          <w:pgMar w:top="460" w:right="420" w:bottom="280" w:left="420" w:header="720" w:footer="720" w:gutter="0"/>
          <w:cols w:space="720"/>
        </w:sectPr>
      </w:pPr>
    </w:p>
    <w:p w14:paraId="4ACB4007" w14:textId="77777777" w:rsidR="00AB5A17" w:rsidRDefault="00FD0050">
      <w:pPr>
        <w:rPr>
          <w:rFonts w:ascii="Minion Pro" w:eastAsia="Minion Pro" w:hAnsi="Minion Pro" w:cs="Minion Pro"/>
          <w:sz w:val="20"/>
          <w:szCs w:val="20"/>
        </w:rPr>
      </w:pPr>
      <w:r>
        <w:rPr>
          <w:noProof/>
        </w:rPr>
      </w:r>
      <w:r w:rsidR="00FD0050">
        <w:rPr>
          <w:noProof/>
        </w:rPr>
        <w:pict w14:anchorId="2FDC753C">
          <v:group id="_x0000_s1038" alt="" style="position:absolute;margin-left:26.1pt;margin-top:29.35pt;width:367.1pt;height:534.8pt;z-index:-3808;mso-position-horizontal-relative:page;mso-position-vertical-relative:page" coordorigin="522,587" coordsize="7342,10696">
            <v:shape id="_x0000_s1042" type="#_x0000_t75" alt="" style="position:absolute;left:522;top:587;width:7342;height:10695">
              <v:imagedata r:id="rId9" o:title=""/>
            </v:shape>
            <v:shape id="_x0000_s1041" type="#_x0000_t75" alt="" style="position:absolute;left:5064;top:7377;width:2211;height:2989">
              <v:imagedata r:id="rId10" o:title=""/>
            </v:shape>
            <v:group id="_x0000_s1039" alt="" style="position:absolute;left:5064;top:7377;width:2212;height:2990" coordorigin="5064,7377" coordsize="2212,2990">
              <v:shape id="_x0000_s1040" alt="" style="position:absolute;left:5064;top:7377;width:2212;height:2990" coordorigin="5064,7377" coordsize="2212,2990" path="m5064,10367r2211,l7275,7377r-2211,l5064,10367xe" filled="f" strokecolor="#231f20" strokeweight=".1266mm">
                <v:path arrowok="t"/>
              </v:shape>
            </v:group>
            <w10:wrap anchorx="page" anchory="page"/>
          </v:group>
        </w:pict>
      </w:r>
    </w:p>
    <w:p w14:paraId="72641B11" w14:textId="77777777" w:rsidR="00AB5A17" w:rsidRDefault="00AB5A17">
      <w:pPr>
        <w:rPr>
          <w:rFonts w:ascii="Minion Pro" w:eastAsia="Minion Pro" w:hAnsi="Minion Pro" w:cs="Minion Pro"/>
          <w:sz w:val="20"/>
          <w:szCs w:val="20"/>
        </w:rPr>
      </w:pPr>
    </w:p>
    <w:p w14:paraId="056F42CE" w14:textId="77777777" w:rsidR="00AB5A17" w:rsidRDefault="00AB5A17">
      <w:pPr>
        <w:rPr>
          <w:rFonts w:ascii="Minion Pro" w:eastAsia="Minion Pro" w:hAnsi="Minion Pro" w:cs="Minion Pro"/>
          <w:sz w:val="20"/>
          <w:szCs w:val="20"/>
        </w:rPr>
      </w:pPr>
    </w:p>
    <w:p w14:paraId="18629468" w14:textId="77777777" w:rsidR="00AB5A17" w:rsidRPr="00FD0050" w:rsidRDefault="007943B4">
      <w:pPr>
        <w:pStyle w:val="Textoindependiente"/>
        <w:spacing w:before="233"/>
        <w:ind w:left="736"/>
        <w:jc w:val="both"/>
        <w:rPr>
          <w:lang w:val="es-ES"/>
        </w:rPr>
      </w:pPr>
      <w:r w:rsidRPr="00FD0050">
        <w:rPr>
          <w:color w:val="231F20"/>
          <w:lang w:val="es-ES"/>
        </w:rPr>
        <w:t>+ Lectura del santo Evangelio según San Lucas 1,</w:t>
      </w:r>
      <w:r w:rsidRPr="00FD0050">
        <w:rPr>
          <w:color w:val="231F20"/>
          <w:spacing w:val="-19"/>
          <w:lang w:val="es-ES"/>
        </w:rPr>
        <w:t xml:space="preserve"> </w:t>
      </w:r>
      <w:r w:rsidRPr="00FD0050">
        <w:rPr>
          <w:color w:val="231F20"/>
          <w:lang w:val="es-ES"/>
        </w:rPr>
        <w:t>26-38</w:t>
      </w:r>
    </w:p>
    <w:p w14:paraId="18E41CC5" w14:textId="77777777" w:rsidR="00AB5A17" w:rsidRPr="00FD0050" w:rsidRDefault="007943B4">
      <w:pPr>
        <w:pStyle w:val="Textoindependiente"/>
        <w:spacing w:before="56" w:line="280" w:lineRule="exact"/>
        <w:ind w:left="736" w:right="540"/>
        <w:jc w:val="both"/>
        <w:rPr>
          <w:lang w:val="es-ES"/>
        </w:rPr>
      </w:pPr>
      <w:r w:rsidRPr="00FD0050">
        <w:rPr>
          <w:color w:val="231F20"/>
          <w:lang w:val="es-ES"/>
        </w:rPr>
        <w:t>El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ángel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Gabriel</w:t>
      </w:r>
      <w:r w:rsidRPr="00FD0050">
        <w:rPr>
          <w:color w:val="231F20"/>
          <w:spacing w:val="-13"/>
          <w:lang w:val="es-ES"/>
        </w:rPr>
        <w:t xml:space="preserve"> </w:t>
      </w:r>
      <w:r w:rsidRPr="00FD0050">
        <w:rPr>
          <w:color w:val="231F20"/>
          <w:lang w:val="es-ES"/>
        </w:rPr>
        <w:t>fue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enviado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por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Dios</w:t>
      </w:r>
      <w:r w:rsidRPr="00FD0050">
        <w:rPr>
          <w:color w:val="231F20"/>
          <w:spacing w:val="-13"/>
          <w:lang w:val="es-ES"/>
        </w:rPr>
        <w:t xml:space="preserve"> </w:t>
      </w:r>
      <w:r w:rsidRPr="00FD0050">
        <w:rPr>
          <w:color w:val="231F20"/>
          <w:lang w:val="es-ES"/>
        </w:rPr>
        <w:t>a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una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ciudad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spacing w:val="-14"/>
          <w:lang w:val="es-ES"/>
        </w:rPr>
        <w:t xml:space="preserve"> </w:t>
      </w:r>
      <w:r w:rsidRPr="00FD0050">
        <w:rPr>
          <w:color w:val="231F20"/>
          <w:lang w:val="es-ES"/>
        </w:rPr>
        <w:t>galilea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llamada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Nazaret,</w:t>
      </w:r>
      <w:r w:rsidRPr="00FD0050">
        <w:rPr>
          <w:color w:val="231F20"/>
          <w:spacing w:val="49"/>
          <w:lang w:val="es-ES"/>
        </w:rPr>
        <w:t xml:space="preserve"> </w:t>
      </w:r>
      <w:r w:rsidRPr="00FD0050">
        <w:rPr>
          <w:color w:val="231F20"/>
          <w:lang w:val="es-ES"/>
        </w:rPr>
        <w:t>a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una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virgen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desposada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con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un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hombre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llamado</w:t>
      </w:r>
      <w:r w:rsidRPr="00FD0050">
        <w:rPr>
          <w:color w:val="231F20"/>
          <w:spacing w:val="27"/>
          <w:lang w:val="es-ES"/>
        </w:rPr>
        <w:t xml:space="preserve"> </w:t>
      </w:r>
      <w:r w:rsidRPr="00FD0050">
        <w:rPr>
          <w:color w:val="231F20"/>
          <w:lang w:val="es-ES"/>
        </w:rPr>
        <w:t>José,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la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estirpe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David;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la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virgen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se</w:t>
      </w:r>
      <w:r w:rsidRPr="00FD0050">
        <w:rPr>
          <w:color w:val="231F20"/>
          <w:spacing w:val="28"/>
          <w:lang w:val="es-ES"/>
        </w:rPr>
        <w:t xml:space="preserve"> </w:t>
      </w:r>
      <w:r w:rsidRPr="00FD0050">
        <w:rPr>
          <w:color w:val="231F20"/>
          <w:lang w:val="es-ES"/>
        </w:rPr>
        <w:t>llamaba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María.</w:t>
      </w:r>
    </w:p>
    <w:p w14:paraId="023073E2" w14:textId="77777777" w:rsidR="00AB5A17" w:rsidRPr="00FD0050" w:rsidRDefault="007943B4">
      <w:pPr>
        <w:pStyle w:val="Textoindependiente"/>
        <w:spacing w:before="56" w:line="280" w:lineRule="exact"/>
        <w:ind w:left="736" w:right="541"/>
        <w:jc w:val="both"/>
        <w:rPr>
          <w:lang w:val="es-ES"/>
        </w:rPr>
      </w:pPr>
      <w:r w:rsidRPr="00FD0050">
        <w:rPr>
          <w:color w:val="231F20"/>
          <w:lang w:val="es-ES"/>
        </w:rPr>
        <w:t>El ángel, entrando en su presencia, dijo: «Alégrate, llena</w:t>
      </w:r>
      <w:r w:rsidRPr="00FD0050">
        <w:rPr>
          <w:color w:val="231F20"/>
          <w:spacing w:val="3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gracias, el Señor esta contigo; bendita tú eres entre todas</w:t>
      </w:r>
      <w:r w:rsidRPr="00FD0050">
        <w:rPr>
          <w:color w:val="231F20"/>
          <w:spacing w:val="14"/>
          <w:lang w:val="es-ES"/>
        </w:rPr>
        <w:t xml:space="preserve"> </w:t>
      </w:r>
      <w:r w:rsidRPr="00FD0050">
        <w:rPr>
          <w:color w:val="231F20"/>
          <w:lang w:val="es-ES"/>
        </w:rPr>
        <w:t>las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mujeres».</w:t>
      </w:r>
    </w:p>
    <w:p w14:paraId="17DA4F10" w14:textId="77777777" w:rsidR="00AB5A17" w:rsidRPr="00FD0050" w:rsidRDefault="007943B4">
      <w:pPr>
        <w:pStyle w:val="Textoindependiente"/>
        <w:spacing w:before="56" w:line="280" w:lineRule="exact"/>
        <w:ind w:left="736" w:right="542"/>
        <w:jc w:val="both"/>
        <w:rPr>
          <w:lang w:val="es-ES"/>
        </w:rPr>
      </w:pPr>
      <w:r w:rsidRPr="00FD0050">
        <w:rPr>
          <w:color w:val="231F20"/>
          <w:lang w:val="es-ES"/>
        </w:rPr>
        <w:t>Ella se turbó ante estas palabras y se preguntaba qué</w:t>
      </w:r>
      <w:r w:rsidRPr="00FD0050">
        <w:rPr>
          <w:color w:val="231F20"/>
          <w:spacing w:val="61"/>
          <w:lang w:val="es-ES"/>
        </w:rPr>
        <w:t xml:space="preserve"> </w:t>
      </w:r>
      <w:r w:rsidRPr="00FD0050">
        <w:rPr>
          <w:color w:val="231F20"/>
          <w:lang w:val="es-ES"/>
        </w:rPr>
        <w:t>saludo</w:t>
      </w:r>
      <w:r w:rsidRPr="00FD0050">
        <w:rPr>
          <w:color w:val="231F20"/>
          <w:spacing w:val="-1"/>
          <w:lang w:val="es-ES"/>
        </w:rPr>
        <w:t xml:space="preserve"> </w:t>
      </w:r>
      <w:r w:rsidRPr="00FD0050">
        <w:rPr>
          <w:color w:val="231F20"/>
          <w:lang w:val="es-ES"/>
        </w:rPr>
        <w:t>era</w:t>
      </w:r>
      <w:r w:rsidRPr="00FD0050">
        <w:rPr>
          <w:color w:val="231F20"/>
          <w:spacing w:val="-2"/>
          <w:lang w:val="es-ES"/>
        </w:rPr>
        <w:t xml:space="preserve"> </w:t>
      </w:r>
      <w:r w:rsidRPr="00FD0050">
        <w:rPr>
          <w:color w:val="231F20"/>
          <w:lang w:val="es-ES"/>
        </w:rPr>
        <w:t>aquel.</w:t>
      </w:r>
    </w:p>
    <w:p w14:paraId="2D17E7DE" w14:textId="77777777" w:rsidR="00AB5A17" w:rsidRPr="00FD0050" w:rsidRDefault="007943B4">
      <w:pPr>
        <w:pStyle w:val="Textoindependiente"/>
        <w:spacing w:before="56" w:line="280" w:lineRule="exact"/>
        <w:ind w:left="736" w:right="540"/>
        <w:jc w:val="both"/>
        <w:rPr>
          <w:rFonts w:cs="Times New Roman"/>
          <w:lang w:val="es-ES"/>
        </w:rPr>
      </w:pPr>
      <w:r w:rsidRPr="00FD0050">
        <w:rPr>
          <w:color w:val="231F20"/>
          <w:lang w:val="es-ES"/>
        </w:rPr>
        <w:t>El</w:t>
      </w:r>
      <w:r w:rsidRPr="00FD0050">
        <w:rPr>
          <w:color w:val="231F20"/>
          <w:lang w:val="es-ES"/>
        </w:rPr>
        <w:t xml:space="preserve"> ángel le dijo: «No temas, María, porque has</w:t>
      </w:r>
      <w:r w:rsidRPr="00FD0050">
        <w:rPr>
          <w:color w:val="231F20"/>
          <w:spacing w:val="56"/>
          <w:lang w:val="es-ES"/>
        </w:rPr>
        <w:t xml:space="preserve"> </w:t>
      </w:r>
      <w:r w:rsidRPr="00FD0050">
        <w:rPr>
          <w:color w:val="231F20"/>
          <w:lang w:val="es-ES"/>
        </w:rPr>
        <w:t>encontrado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gracia ante Dios. Concebirás en tu vientre y darás a luz</w:t>
      </w:r>
      <w:r w:rsidRPr="00FD0050">
        <w:rPr>
          <w:color w:val="231F20"/>
          <w:spacing w:val="17"/>
          <w:lang w:val="es-ES"/>
        </w:rPr>
        <w:t xml:space="preserve"> </w:t>
      </w:r>
      <w:r w:rsidRPr="00FD0050">
        <w:rPr>
          <w:color w:val="231F20"/>
          <w:lang w:val="es-ES"/>
        </w:rPr>
        <w:t>un hijo, y le pondrás por nombre Jesús. Será grande, se</w:t>
      </w:r>
      <w:r w:rsidRPr="00FD0050">
        <w:rPr>
          <w:color w:val="231F20"/>
          <w:spacing w:val="10"/>
          <w:lang w:val="es-ES"/>
        </w:rPr>
        <w:t xml:space="preserve"> </w:t>
      </w:r>
      <w:r w:rsidRPr="00FD0050">
        <w:rPr>
          <w:color w:val="231F20"/>
          <w:lang w:val="es-ES"/>
        </w:rPr>
        <w:t>llamará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Hijo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del</w:t>
      </w:r>
      <w:r w:rsidRPr="00FD0050">
        <w:rPr>
          <w:color w:val="231F20"/>
          <w:spacing w:val="-24"/>
          <w:lang w:val="es-ES"/>
        </w:rPr>
        <w:t xml:space="preserve"> </w:t>
      </w:r>
      <w:r w:rsidRPr="00FD0050">
        <w:rPr>
          <w:color w:val="231F20"/>
          <w:lang w:val="es-ES"/>
        </w:rPr>
        <w:t>Altísimo,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el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Señor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Dios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le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dará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el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trono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David,</w:t>
      </w:r>
      <w:r w:rsidRPr="00FD0050">
        <w:rPr>
          <w:color w:val="231F20"/>
          <w:spacing w:val="-10"/>
          <w:lang w:val="es-ES"/>
        </w:rPr>
        <w:t xml:space="preserve"> </w:t>
      </w:r>
      <w:r w:rsidRPr="00FD0050">
        <w:rPr>
          <w:color w:val="231F20"/>
          <w:lang w:val="es-ES"/>
        </w:rPr>
        <w:t>su</w:t>
      </w:r>
      <w:r w:rsidRPr="00FD0050">
        <w:rPr>
          <w:color w:val="231F20"/>
          <w:spacing w:val="-1"/>
          <w:lang w:val="es-ES"/>
        </w:rPr>
        <w:t xml:space="preserve"> </w:t>
      </w:r>
      <w:r w:rsidRPr="00FD0050">
        <w:rPr>
          <w:color w:val="231F20"/>
          <w:lang w:val="es-ES"/>
        </w:rPr>
        <w:t>padre,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reinará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sobre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la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casa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de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Jacob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para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siempre,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y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su</w:t>
      </w:r>
      <w:r w:rsidRPr="00FD0050">
        <w:rPr>
          <w:color w:val="231F20"/>
          <w:spacing w:val="-9"/>
          <w:lang w:val="es-ES"/>
        </w:rPr>
        <w:t xml:space="preserve"> </w:t>
      </w:r>
      <w:r w:rsidRPr="00FD0050">
        <w:rPr>
          <w:color w:val="231F20"/>
          <w:lang w:val="es-ES"/>
        </w:rPr>
        <w:t>reino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no tendrá</w:t>
      </w:r>
      <w:r w:rsidRPr="00FD0050">
        <w:rPr>
          <w:color w:val="231F20"/>
          <w:spacing w:val="-15"/>
          <w:lang w:val="es-ES"/>
        </w:rPr>
        <w:t xml:space="preserve"> </w:t>
      </w:r>
      <w:r w:rsidRPr="00FD0050">
        <w:rPr>
          <w:color w:val="231F20"/>
          <w:lang w:val="es-ES"/>
        </w:rPr>
        <w:t>fin».</w:t>
      </w:r>
    </w:p>
    <w:p w14:paraId="0926EBF8" w14:textId="77777777" w:rsidR="00AB5A17" w:rsidRPr="00FD0050" w:rsidRDefault="007943B4">
      <w:pPr>
        <w:pStyle w:val="Textoindependiente"/>
        <w:spacing w:before="56" w:line="280" w:lineRule="exact"/>
        <w:ind w:left="736" w:right="541"/>
        <w:jc w:val="both"/>
        <w:rPr>
          <w:lang w:val="es-ES"/>
        </w:rPr>
      </w:pPr>
      <w:r w:rsidRPr="00FD0050">
        <w:rPr>
          <w:color w:val="231F20"/>
          <w:lang w:val="es-ES"/>
        </w:rPr>
        <w:t>Y María dijo al ángel: «Cómo será eso, pues no conozco</w:t>
      </w:r>
      <w:r w:rsidRPr="00FD0050">
        <w:rPr>
          <w:color w:val="231F20"/>
          <w:spacing w:val="61"/>
          <w:lang w:val="es-ES"/>
        </w:rPr>
        <w:t xml:space="preserve"> </w:t>
      </w:r>
      <w:r w:rsidRPr="00FD0050">
        <w:rPr>
          <w:color w:val="231F20"/>
          <w:lang w:val="es-ES"/>
        </w:rPr>
        <w:t>a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varón?»</w:t>
      </w:r>
    </w:p>
    <w:p w14:paraId="3537450A" w14:textId="77777777" w:rsidR="00AB5A17" w:rsidRPr="00FD0050" w:rsidRDefault="007943B4">
      <w:pPr>
        <w:pStyle w:val="Textoindependiente"/>
        <w:spacing w:before="56" w:line="280" w:lineRule="exact"/>
        <w:ind w:left="736" w:right="541"/>
        <w:jc w:val="both"/>
        <w:rPr>
          <w:lang w:val="es-ES"/>
        </w:rPr>
      </w:pPr>
      <w:r w:rsidRPr="00FD0050">
        <w:rPr>
          <w:color w:val="231F20"/>
          <w:lang w:val="es-ES"/>
        </w:rPr>
        <w:t>El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ángel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le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contestó:</w:t>
      </w:r>
      <w:r w:rsidRPr="00FD0050">
        <w:rPr>
          <w:color w:val="231F20"/>
          <w:spacing w:val="29"/>
          <w:lang w:val="es-ES"/>
        </w:rPr>
        <w:t xml:space="preserve"> </w:t>
      </w:r>
      <w:r w:rsidRPr="00FD0050">
        <w:rPr>
          <w:color w:val="231F20"/>
          <w:lang w:val="es-ES"/>
        </w:rPr>
        <w:t>«El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Espíritu</w:t>
      </w:r>
      <w:r w:rsidRPr="00FD0050">
        <w:rPr>
          <w:color w:val="231F20"/>
          <w:spacing w:val="29"/>
          <w:lang w:val="es-ES"/>
        </w:rPr>
        <w:t xml:space="preserve"> </w:t>
      </w:r>
      <w:r w:rsidRPr="00FD0050">
        <w:rPr>
          <w:color w:val="231F20"/>
          <w:lang w:val="es-ES"/>
        </w:rPr>
        <w:t>Santo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vendrá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sobre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ti,</w:t>
      </w:r>
      <w:r w:rsidRPr="00FD0050">
        <w:rPr>
          <w:color w:val="231F20"/>
          <w:spacing w:val="30"/>
          <w:lang w:val="es-ES"/>
        </w:rPr>
        <w:t xml:space="preserve"> </w:t>
      </w:r>
      <w:r w:rsidRPr="00FD0050">
        <w:rPr>
          <w:color w:val="231F20"/>
          <w:lang w:val="es-ES"/>
        </w:rPr>
        <w:t>y</w:t>
      </w:r>
      <w:r w:rsidRPr="00FD0050">
        <w:rPr>
          <w:color w:val="231F20"/>
          <w:lang w:val="es-ES"/>
        </w:rPr>
        <w:t xml:space="preserve"> la fuerza del Altísimo te cubrirá</w:t>
      </w:r>
      <w:r w:rsidRPr="00FD0050">
        <w:rPr>
          <w:color w:val="231F20"/>
          <w:spacing w:val="26"/>
          <w:lang w:val="es-ES"/>
        </w:rPr>
        <w:t xml:space="preserve"> </w:t>
      </w:r>
      <w:r w:rsidRPr="00FD0050">
        <w:rPr>
          <w:color w:val="231F20"/>
          <w:lang w:val="es-ES"/>
        </w:rPr>
        <w:t>con</w:t>
      </w:r>
    </w:p>
    <w:p w14:paraId="24605019" w14:textId="77777777" w:rsidR="00AB5A17" w:rsidRPr="00FD0050" w:rsidRDefault="007943B4">
      <w:pPr>
        <w:pStyle w:val="Textoindependiente"/>
        <w:spacing w:before="0" w:line="280" w:lineRule="exact"/>
        <w:ind w:left="736" w:right="2495"/>
        <w:rPr>
          <w:lang w:val="es-ES"/>
        </w:rPr>
      </w:pPr>
      <w:r w:rsidRPr="00FD0050">
        <w:rPr>
          <w:color w:val="231F20"/>
          <w:lang w:val="es-ES"/>
        </w:rPr>
        <w:t>su sombra; por eso el Santo que va</w:t>
      </w:r>
      <w:r w:rsidRPr="00FD0050">
        <w:rPr>
          <w:color w:val="231F20"/>
          <w:spacing w:val="-22"/>
          <w:lang w:val="es-ES"/>
        </w:rPr>
        <w:t xml:space="preserve"> </w:t>
      </w:r>
      <w:r w:rsidRPr="00FD0050">
        <w:rPr>
          <w:color w:val="231F20"/>
          <w:lang w:val="es-ES"/>
        </w:rPr>
        <w:t>a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nacer se llamará Hijo de</w:t>
      </w:r>
      <w:r w:rsidRPr="00FD0050">
        <w:rPr>
          <w:color w:val="231F20"/>
          <w:spacing w:val="-11"/>
          <w:lang w:val="es-ES"/>
        </w:rPr>
        <w:t xml:space="preserve"> </w:t>
      </w:r>
      <w:r w:rsidRPr="00FD0050">
        <w:rPr>
          <w:color w:val="231F20"/>
          <w:lang w:val="es-ES"/>
        </w:rPr>
        <w:t>Dios.</w:t>
      </w:r>
    </w:p>
    <w:p w14:paraId="1DEDA327" w14:textId="77777777" w:rsidR="00AB5A17" w:rsidRPr="00FD0050" w:rsidRDefault="007943B4">
      <w:pPr>
        <w:pStyle w:val="Textoindependiente"/>
        <w:spacing w:before="56" w:line="280" w:lineRule="exact"/>
        <w:ind w:left="736" w:right="3021"/>
        <w:jc w:val="both"/>
        <w:rPr>
          <w:lang w:val="es-ES"/>
        </w:rPr>
      </w:pPr>
      <w:r w:rsidRPr="00FD0050">
        <w:rPr>
          <w:color w:val="231F20"/>
          <w:lang w:val="es-ES"/>
        </w:rPr>
        <w:t>Ahí tienes a tu pariente Isabel,</w:t>
      </w:r>
      <w:r w:rsidRPr="00FD0050">
        <w:rPr>
          <w:color w:val="231F20"/>
          <w:spacing w:val="51"/>
          <w:lang w:val="es-ES"/>
        </w:rPr>
        <w:t xml:space="preserve"> </w:t>
      </w:r>
      <w:r w:rsidRPr="00FD0050">
        <w:rPr>
          <w:color w:val="231F20"/>
          <w:lang w:val="es-ES"/>
        </w:rPr>
        <w:t>que, a pesar de su vejez, ha concebido</w:t>
      </w:r>
      <w:r w:rsidRPr="00FD0050">
        <w:rPr>
          <w:color w:val="231F20"/>
          <w:spacing w:val="4"/>
          <w:lang w:val="es-ES"/>
        </w:rPr>
        <w:t xml:space="preserve"> </w:t>
      </w:r>
      <w:r w:rsidRPr="00FD0050">
        <w:rPr>
          <w:color w:val="231F20"/>
          <w:lang w:val="es-ES"/>
        </w:rPr>
        <w:t>un hijo, y ya está de seis meses la</w:t>
      </w:r>
      <w:r w:rsidRPr="00FD0050">
        <w:rPr>
          <w:color w:val="231F20"/>
          <w:spacing w:val="50"/>
          <w:lang w:val="es-ES"/>
        </w:rPr>
        <w:t xml:space="preserve"> </w:t>
      </w:r>
      <w:r w:rsidRPr="00FD0050">
        <w:rPr>
          <w:color w:val="231F20"/>
          <w:lang w:val="es-ES"/>
        </w:rPr>
        <w:t>que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llamaban estéril, porque para</w:t>
      </w:r>
      <w:r w:rsidRPr="00FD0050">
        <w:rPr>
          <w:color w:val="231F20"/>
          <w:spacing w:val="14"/>
          <w:lang w:val="es-ES"/>
        </w:rPr>
        <w:t xml:space="preserve"> </w:t>
      </w:r>
      <w:r w:rsidRPr="00FD0050">
        <w:rPr>
          <w:color w:val="231F20"/>
          <w:lang w:val="es-ES"/>
        </w:rPr>
        <w:t>Dios</w:t>
      </w:r>
      <w:r w:rsidRPr="00FD0050">
        <w:rPr>
          <w:color w:val="231F20"/>
          <w:spacing w:val="-1"/>
          <w:lang w:val="es-ES"/>
        </w:rPr>
        <w:t xml:space="preserve"> </w:t>
      </w:r>
      <w:r w:rsidRPr="00FD0050">
        <w:rPr>
          <w:color w:val="231F20"/>
          <w:lang w:val="es-ES"/>
        </w:rPr>
        <w:t>na</w:t>
      </w:r>
      <w:r w:rsidRPr="00FD0050">
        <w:rPr>
          <w:color w:val="231F20"/>
          <w:lang w:val="es-ES"/>
        </w:rPr>
        <w:t>da hay</w:t>
      </w:r>
      <w:r w:rsidRPr="00FD0050">
        <w:rPr>
          <w:color w:val="231F20"/>
          <w:spacing w:val="-1"/>
          <w:lang w:val="es-ES"/>
        </w:rPr>
        <w:t xml:space="preserve"> </w:t>
      </w:r>
      <w:r w:rsidRPr="00FD0050">
        <w:rPr>
          <w:color w:val="231F20"/>
          <w:lang w:val="es-ES"/>
        </w:rPr>
        <w:t>imposible».</w:t>
      </w:r>
    </w:p>
    <w:p w14:paraId="4098E15D" w14:textId="77777777" w:rsidR="00AB5A17" w:rsidRPr="00FD0050" w:rsidRDefault="007943B4">
      <w:pPr>
        <w:pStyle w:val="Textoindependiente"/>
        <w:spacing w:before="56" w:line="280" w:lineRule="exact"/>
        <w:ind w:left="736" w:right="3021"/>
        <w:jc w:val="both"/>
        <w:rPr>
          <w:lang w:val="es-ES"/>
        </w:rPr>
      </w:pPr>
      <w:r w:rsidRPr="00FD0050">
        <w:rPr>
          <w:color w:val="231F20"/>
          <w:lang w:val="es-ES"/>
        </w:rPr>
        <w:t>María contestó: «Aquí está la</w:t>
      </w:r>
      <w:r w:rsidRPr="00FD0050">
        <w:rPr>
          <w:color w:val="231F20"/>
          <w:spacing w:val="48"/>
          <w:lang w:val="es-ES"/>
        </w:rPr>
        <w:t xml:space="preserve"> </w:t>
      </w:r>
      <w:r w:rsidRPr="00FD0050">
        <w:rPr>
          <w:color w:val="231F20"/>
          <w:lang w:val="es-ES"/>
        </w:rPr>
        <w:t>escla-</w:t>
      </w:r>
      <w:r w:rsidRPr="00FD0050">
        <w:rPr>
          <w:color w:val="231F20"/>
          <w:lang w:val="es-ES"/>
        </w:rPr>
        <w:t xml:space="preserve"> </w:t>
      </w:r>
      <w:r w:rsidRPr="00FD0050">
        <w:rPr>
          <w:color w:val="231F20"/>
          <w:lang w:val="es-ES"/>
        </w:rPr>
        <w:t>va del Señor; hágase en mí según</w:t>
      </w:r>
      <w:r w:rsidRPr="00FD0050">
        <w:rPr>
          <w:color w:val="231F20"/>
          <w:spacing w:val="46"/>
          <w:lang w:val="es-ES"/>
        </w:rPr>
        <w:t xml:space="preserve"> </w:t>
      </w:r>
      <w:r w:rsidRPr="00FD0050">
        <w:rPr>
          <w:color w:val="231F20"/>
          <w:lang w:val="es-ES"/>
        </w:rPr>
        <w:t>tu</w:t>
      </w:r>
      <w:r w:rsidRPr="00FD0050">
        <w:rPr>
          <w:color w:val="231F20"/>
          <w:w w:val="99"/>
          <w:lang w:val="es-ES"/>
        </w:rPr>
        <w:t xml:space="preserve"> </w:t>
      </w:r>
      <w:r w:rsidRPr="00FD0050">
        <w:rPr>
          <w:color w:val="231F20"/>
          <w:lang w:val="es-ES"/>
        </w:rPr>
        <w:t>palabra». Y la dejó el</w:t>
      </w:r>
      <w:r w:rsidRPr="00FD0050">
        <w:rPr>
          <w:color w:val="231F20"/>
          <w:spacing w:val="-21"/>
          <w:lang w:val="es-ES"/>
        </w:rPr>
        <w:t xml:space="preserve"> </w:t>
      </w:r>
      <w:r w:rsidRPr="00FD0050">
        <w:rPr>
          <w:color w:val="231F20"/>
          <w:lang w:val="es-ES"/>
        </w:rPr>
        <w:t>ángel.</w:t>
      </w:r>
    </w:p>
    <w:p w14:paraId="440A9097" w14:textId="77777777" w:rsidR="00AB5A17" w:rsidRPr="00FD0050" w:rsidRDefault="007943B4">
      <w:pPr>
        <w:pStyle w:val="Textoindependiente"/>
        <w:spacing w:before="38"/>
        <w:ind w:left="736"/>
        <w:jc w:val="both"/>
        <w:rPr>
          <w:lang w:val="es-ES"/>
        </w:rPr>
      </w:pPr>
      <w:r w:rsidRPr="00FD0050">
        <w:rPr>
          <w:color w:val="231F20"/>
          <w:lang w:val="es-ES"/>
        </w:rPr>
        <w:t>Palabra del</w:t>
      </w:r>
      <w:r w:rsidRPr="00FD0050">
        <w:rPr>
          <w:color w:val="231F20"/>
          <w:spacing w:val="-17"/>
          <w:lang w:val="es-ES"/>
        </w:rPr>
        <w:t xml:space="preserve"> </w:t>
      </w:r>
      <w:r w:rsidRPr="00FD0050">
        <w:rPr>
          <w:color w:val="231F20"/>
          <w:lang w:val="es-ES"/>
        </w:rPr>
        <w:t>Señor.</w:t>
      </w:r>
    </w:p>
    <w:p w14:paraId="6459C898" w14:textId="77777777" w:rsidR="00AB5A17" w:rsidRPr="00FD0050" w:rsidRDefault="00AB5A17">
      <w:pPr>
        <w:jc w:val="both"/>
        <w:rPr>
          <w:lang w:val="es-ES"/>
        </w:rPr>
        <w:sectPr w:rsidR="00AB5A17" w:rsidRPr="00FD0050">
          <w:pgSz w:w="8400" w:h="11910"/>
          <w:pgMar w:top="500" w:right="420" w:bottom="280" w:left="420" w:header="720" w:footer="720" w:gutter="0"/>
          <w:cols w:space="720"/>
        </w:sectPr>
      </w:pPr>
    </w:p>
    <w:p w14:paraId="637163F5" w14:textId="6B3AD386" w:rsidR="00AB5A17" w:rsidRPr="00FD0050" w:rsidRDefault="007943B4">
      <w:pPr>
        <w:spacing w:before="17"/>
        <w:ind w:left="1192" w:right="2"/>
        <w:rPr>
          <w:rFonts w:ascii="Times New Roman" w:eastAsia="Times New Roman" w:hAnsi="Times New Roman" w:cs="Times New Roman"/>
          <w:sz w:val="42"/>
          <w:szCs w:val="42"/>
          <w:lang w:val="es-ES"/>
        </w:rPr>
      </w:pPr>
      <w:r w:rsidRPr="00FD0050">
        <w:rPr>
          <w:rFonts w:ascii="Times New Roman"/>
          <w:color w:val="231F20"/>
          <w:sz w:val="42"/>
          <w:lang w:val="es-ES"/>
        </w:rPr>
        <w:t>El Dogma de la</w:t>
      </w:r>
      <w:r w:rsidRPr="00FD0050">
        <w:rPr>
          <w:rFonts w:ascii="Times New Roman"/>
          <w:color w:val="231F20"/>
          <w:spacing w:val="28"/>
          <w:sz w:val="42"/>
          <w:lang w:val="es-ES"/>
        </w:rPr>
        <w:t xml:space="preserve"> </w:t>
      </w:r>
      <w:r w:rsidRPr="00FD0050">
        <w:rPr>
          <w:rFonts w:ascii="Times New Roman"/>
          <w:color w:val="231F20"/>
          <w:sz w:val="42"/>
          <w:lang w:val="es-ES"/>
        </w:rPr>
        <w:t>Inmaculada</w:t>
      </w:r>
    </w:p>
    <w:p w14:paraId="101487B2" w14:textId="77777777" w:rsidR="00AB5A17" w:rsidRPr="00FD0050" w:rsidRDefault="007943B4">
      <w:pPr>
        <w:spacing w:before="32" w:line="249" w:lineRule="auto"/>
        <w:ind w:left="102" w:right="101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Inmaculada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María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dogma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fe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que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declara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proofErr w:type="gramStart"/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que</w:t>
      </w:r>
      <w:proofErr w:type="gramEnd"/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una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gracia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singular</w:t>
      </w:r>
      <w:r w:rsidRPr="00FD0050">
        <w:rPr>
          <w:rFonts w:ascii="Times New Roman" w:hAnsi="Times New Roman"/>
          <w:color w:val="231F20"/>
          <w:spacing w:val="-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Dios,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María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fue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preservada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todo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pecado,</w:t>
      </w:r>
      <w:r w:rsidRPr="00FD0050">
        <w:rPr>
          <w:rFonts w:ascii="Times New Roman" w:hAnsi="Times New Roman"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desde</w:t>
      </w:r>
      <w:r w:rsidRPr="00FD0050">
        <w:rPr>
          <w:rFonts w:ascii="Times New Roman" w:hAnsi="Times New Roman"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concepción.</w:t>
      </w:r>
    </w:p>
    <w:p w14:paraId="7EA67B65" w14:textId="77777777" w:rsidR="00AB5A17" w:rsidRPr="00FD0050" w:rsidRDefault="007943B4">
      <w:pPr>
        <w:spacing w:before="58" w:line="249" w:lineRule="auto"/>
        <w:ind w:left="102" w:right="102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Esta doctrina es de origen apostólico, aunque el dogma</w:t>
      </w:r>
      <w:r w:rsidRPr="00FD0050">
        <w:rPr>
          <w:rFonts w:ascii="Times New Roman" w:hAnsi="Times New Roman"/>
          <w:color w:val="231F20"/>
          <w:spacing w:val="5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fue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proclamado por el Papa Pío IX el 8 de diciembre de 1854, en</w:t>
      </w:r>
      <w:r w:rsidRPr="00FD0050">
        <w:rPr>
          <w:rFonts w:ascii="Times New Roman" w:hAnsi="Times New Roman"/>
          <w:color w:val="231F20"/>
          <w:spacing w:val="5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color w:val="231F20"/>
          <w:spacing w:val="-1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 xml:space="preserve">bula </w:t>
      </w:r>
      <w:r w:rsidRPr="00FD0050">
        <w:rPr>
          <w:rFonts w:ascii="Times New Roman" w:hAnsi="Times New Roman"/>
          <w:b/>
          <w:i/>
          <w:color w:val="231F20"/>
          <w:w w:val="105"/>
          <w:sz w:val="25"/>
          <w:lang w:val="es-ES"/>
        </w:rPr>
        <w:t>Ineffabilis Deus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: «.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..declaramos, proclamamos y</w:t>
      </w:r>
      <w:r w:rsidRPr="00FD0050">
        <w:rPr>
          <w:rFonts w:ascii="Times New Roman" w:hAnsi="Times New Roman"/>
          <w:i/>
          <w:color w:val="231F20"/>
          <w:spacing w:val="5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definimos</w:t>
      </w:r>
      <w:r w:rsidRPr="00FD0050">
        <w:rPr>
          <w:rFonts w:ascii="Times New Roman" w:hAnsi="Times New Roman"/>
          <w:i/>
          <w:color w:val="231F20"/>
          <w:w w:val="101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 xml:space="preserve">que la doctrina que sostiene que la beatísima </w:t>
      </w:r>
      <w:r w:rsidRPr="00FD0050">
        <w:rPr>
          <w:rFonts w:ascii="Times New Roman" w:hAnsi="Times New Roman"/>
          <w:i/>
          <w:color w:val="231F20"/>
          <w:spacing w:val="-5"/>
          <w:w w:val="105"/>
          <w:sz w:val="25"/>
          <w:lang w:val="es-ES"/>
        </w:rPr>
        <w:t xml:space="preserve">Virgen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María</w:t>
      </w:r>
      <w:r w:rsidRPr="00FD0050">
        <w:rPr>
          <w:rFonts w:ascii="Times New Roman" w:hAnsi="Times New Roman"/>
          <w:i/>
          <w:color w:val="231F20"/>
          <w:spacing w:val="3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fue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preservada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inmune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toda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mancha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culpa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original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i/>
          <w:color w:val="231F20"/>
          <w:spacing w:val="-3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primer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instante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concepción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singular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gracia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y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privilegio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Dios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omnipotente,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atención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a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los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méritos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Cristo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Jesús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Salvador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del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género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humano,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está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revelada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Dios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y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debe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ser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tanto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firme</w:t>
      </w:r>
      <w:r w:rsidRPr="00FD0050">
        <w:rPr>
          <w:rFonts w:ascii="Times New Roman" w:hAnsi="Times New Roman"/>
          <w:i/>
          <w:color w:val="231F20"/>
          <w:spacing w:val="-2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y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constantemente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creída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todos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los</w:t>
      </w:r>
      <w:r w:rsidRPr="00FD0050">
        <w:rPr>
          <w:rFonts w:ascii="Times New Roman" w:hAnsi="Times New Roman"/>
          <w:i/>
          <w:color w:val="231F20"/>
          <w:spacing w:val="-2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fieles.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..».</w:t>
      </w:r>
    </w:p>
    <w:p w14:paraId="53D8D9AF" w14:textId="77777777" w:rsidR="00AB5A17" w:rsidRPr="00FD0050" w:rsidRDefault="007943B4">
      <w:pPr>
        <w:spacing w:before="58" w:line="249" w:lineRule="auto"/>
        <w:ind w:left="102" w:right="103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Concepción: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momento</w:t>
      </w:r>
      <w:r w:rsidRPr="00FD0050">
        <w:rPr>
          <w:rFonts w:ascii="Times New Roman" w:hAnsi="Times New Roman"/>
          <w:color w:val="231F20"/>
          <w:spacing w:val="3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cual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Dios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crea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alma</w:t>
      </w:r>
      <w:r w:rsidRPr="00FD0050">
        <w:rPr>
          <w:rFonts w:ascii="Times New Roman" w:hAnsi="Times New Roman"/>
          <w:color w:val="231F20"/>
          <w:spacing w:val="3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y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infunde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materia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orgánica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procedente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los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padres.</w:t>
      </w:r>
      <w:r w:rsidRPr="00FD0050">
        <w:rPr>
          <w:rFonts w:ascii="Times New Roman" w:hAnsi="Times New Roman"/>
          <w:color w:val="231F20"/>
          <w:spacing w:val="3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momento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que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comienza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-1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vida</w:t>
      </w:r>
      <w:r w:rsidRPr="00FD0050">
        <w:rPr>
          <w:rFonts w:ascii="Times New Roman" w:hAnsi="Times New Roman"/>
          <w:color w:val="231F20"/>
          <w:spacing w:val="-14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humana.</w:t>
      </w:r>
    </w:p>
    <w:p w14:paraId="4124027D" w14:textId="77777777" w:rsidR="00AB5A17" w:rsidRPr="00FD0050" w:rsidRDefault="007943B4">
      <w:pPr>
        <w:spacing w:before="58" w:line="249" w:lineRule="auto"/>
        <w:ind w:left="102" w:right="102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Cuando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hablamos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del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dogma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Inmaculada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</w:t>
      </w:r>
      <w:r w:rsidRPr="00FD0050">
        <w:rPr>
          <w:rFonts w:ascii="Times New Roman" w:hAnsi="Times New Roman"/>
          <w:color w:val="231F20"/>
          <w:spacing w:val="4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no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nos referimos a la concepción de Jesús quién, claro está,</w:t>
      </w:r>
      <w:r w:rsidRPr="00FD0050">
        <w:rPr>
          <w:rFonts w:ascii="Times New Roman" w:hAnsi="Times New Roman"/>
          <w:color w:val="231F20"/>
          <w:spacing w:val="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también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fue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concebido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sin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pecado.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dogma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declara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que</w:t>
      </w:r>
      <w:r w:rsidRPr="00FD0050">
        <w:rPr>
          <w:rFonts w:ascii="Times New Roman" w:hAnsi="Times New Roman"/>
          <w:color w:val="231F20"/>
          <w:spacing w:val="4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María</w:t>
      </w:r>
      <w:r w:rsidRPr="00FD0050">
        <w:rPr>
          <w:rFonts w:ascii="Times New Roman" w:hAnsi="Times New Roman"/>
          <w:color w:val="231F20"/>
          <w:spacing w:val="4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quedó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preservada de toda carencia de gracia santificante desde que</w:t>
      </w:r>
      <w:r w:rsidRPr="00FD0050">
        <w:rPr>
          <w:rFonts w:ascii="Times New Roman" w:hAnsi="Times New Roman"/>
          <w:color w:val="231F20"/>
          <w:spacing w:val="6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fue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concebida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el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vientre</w:t>
      </w:r>
      <w:r w:rsidRPr="00FD0050">
        <w:rPr>
          <w:rFonts w:ascii="Times New Roman" w:hAnsi="Times New Roman"/>
          <w:color w:val="231F20"/>
          <w:spacing w:val="-1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1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madre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Santa</w:t>
      </w:r>
      <w:r w:rsidRPr="00FD0050">
        <w:rPr>
          <w:rFonts w:ascii="Times New Roman" w:hAnsi="Times New Roman"/>
          <w:color w:val="231F20"/>
          <w:spacing w:val="-2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Ana.</w:t>
      </w:r>
      <w:r w:rsidRPr="00FD0050">
        <w:rPr>
          <w:rFonts w:ascii="Times New Roman" w:hAnsi="Times New Roman"/>
          <w:color w:val="231F20"/>
          <w:spacing w:val="-1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proofErr w:type="gramStart"/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decir</w:t>
      </w:r>
      <w:proofErr w:type="gramEnd"/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María</w:t>
      </w:r>
      <w:r w:rsidRPr="00FD0050">
        <w:rPr>
          <w:rFonts w:ascii="Times New Roman" w:hAnsi="Times New Roman"/>
          <w:color w:val="231F20"/>
          <w:spacing w:val="-1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es</w:t>
      </w:r>
      <w:r w:rsidRPr="00FD0050">
        <w:rPr>
          <w:rFonts w:ascii="Times New Roman" w:hAnsi="Times New Roman"/>
          <w:color w:val="231F20"/>
          <w:spacing w:val="-19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</w:t>
      </w:r>
    </w:p>
    <w:p w14:paraId="1D804F2D" w14:textId="77777777" w:rsidR="00AB5A17" w:rsidRPr="00FD0050" w:rsidRDefault="007943B4">
      <w:pPr>
        <w:spacing w:before="1"/>
        <w:ind w:left="102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«llena</w:t>
      </w:r>
      <w:r w:rsidRPr="00FD0050">
        <w:rPr>
          <w:rFonts w:ascii="Times New Roman" w:hAnsi="Times New Roman"/>
          <w:color w:val="231F20"/>
          <w:spacing w:val="-1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color w:val="231F20"/>
          <w:spacing w:val="-1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gracia»</w:t>
      </w:r>
      <w:r w:rsidRPr="00FD0050">
        <w:rPr>
          <w:rFonts w:ascii="Times New Roman" w:hAnsi="Times New Roman"/>
          <w:color w:val="231F20"/>
          <w:spacing w:val="-16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desde</w:t>
      </w:r>
      <w:r w:rsidRPr="00FD0050">
        <w:rPr>
          <w:rFonts w:ascii="Times New Roman" w:hAnsi="Times New Roman"/>
          <w:color w:val="231F20"/>
          <w:spacing w:val="-1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color w:val="231F20"/>
          <w:spacing w:val="-1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concepción.</w:t>
      </w:r>
    </w:p>
    <w:p w14:paraId="5E6A3C0D" w14:textId="77777777" w:rsidR="00AB5A17" w:rsidRPr="00FD0050" w:rsidRDefault="007943B4">
      <w:pPr>
        <w:spacing w:before="69" w:line="249" w:lineRule="auto"/>
        <w:ind w:left="102" w:right="102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La Encíclica «</w:t>
      </w:r>
      <w:r w:rsidRPr="00FD0050">
        <w:rPr>
          <w:rFonts w:ascii="Times New Roman" w:hAnsi="Times New Roman"/>
          <w:b/>
          <w:i/>
          <w:color w:val="231F20"/>
          <w:w w:val="105"/>
          <w:sz w:val="25"/>
          <w:lang w:val="es-ES"/>
        </w:rPr>
        <w:t>Fulgens corona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», publicada por el Papa Pío XII</w:t>
      </w:r>
      <w:r w:rsidRPr="00FD0050">
        <w:rPr>
          <w:rFonts w:ascii="Times New Roman" w:hAnsi="Times New Roman"/>
          <w:color w:val="231F20"/>
          <w:spacing w:val="-2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1953 para conmemorar el centenario de la definición del</w:t>
      </w:r>
      <w:r w:rsidRPr="00FD0050">
        <w:rPr>
          <w:rFonts w:ascii="Times New Roman" w:hAnsi="Times New Roman"/>
          <w:color w:val="231F20"/>
          <w:spacing w:val="5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dogma</w:t>
      </w:r>
      <w:r w:rsidRPr="00FD0050">
        <w:rPr>
          <w:rFonts w:ascii="Times New Roman" w:hAnsi="Times New Roman"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de la Inmaculada Concepción, argumenta así: «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Si en un</w:t>
      </w:r>
      <w:r w:rsidRPr="00FD0050">
        <w:rPr>
          <w:rFonts w:ascii="Times New Roman" w:hAnsi="Times New Roman"/>
          <w:i/>
          <w:color w:val="231F20"/>
          <w:spacing w:val="4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momento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 xml:space="preserve">determinado la Santísima </w:t>
      </w:r>
      <w:r w:rsidRPr="00FD0050">
        <w:rPr>
          <w:rFonts w:ascii="Times New Roman" w:hAnsi="Times New Roman"/>
          <w:i/>
          <w:color w:val="231F20"/>
          <w:spacing w:val="-5"/>
          <w:w w:val="105"/>
          <w:sz w:val="25"/>
          <w:lang w:val="es-ES"/>
        </w:rPr>
        <w:t xml:space="preserve">Virgen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María hubiera quedado</w:t>
      </w:r>
      <w:r w:rsidRPr="00FD0050">
        <w:rPr>
          <w:rFonts w:ascii="Times New Roman" w:hAnsi="Times New Roman"/>
          <w:i/>
          <w:color w:val="231F20"/>
          <w:spacing w:val="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privada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gracia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divina,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haber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sido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contaminada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en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su</w:t>
      </w:r>
      <w:r w:rsidRPr="00FD0050">
        <w:rPr>
          <w:rFonts w:ascii="Times New Roman" w:hAnsi="Times New Roman"/>
          <w:i/>
          <w:color w:val="231F20"/>
          <w:spacing w:val="-8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concepción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 la mancha hereditaria del pecado, entre ella y la serpiente</w:t>
      </w:r>
      <w:r w:rsidRPr="00FD0050">
        <w:rPr>
          <w:rFonts w:ascii="Times New Roman" w:hAnsi="Times New Roman"/>
          <w:i/>
          <w:color w:val="231F20"/>
          <w:spacing w:val="-25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no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habría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ya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-al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menos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durante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ese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periodo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tiempo,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por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más</w:t>
      </w:r>
      <w:r w:rsidRPr="00FD0050">
        <w:rPr>
          <w:rFonts w:ascii="Times New Roman" w:hAnsi="Times New Roman"/>
          <w:i/>
          <w:color w:val="231F20"/>
          <w:spacing w:val="-10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breve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que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fuera-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enemistad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eterna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que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se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habla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desde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22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tradición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primitiva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hasta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solemne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definición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de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la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Inmaculada</w:t>
      </w:r>
      <w:r w:rsidRPr="00FD0050">
        <w:rPr>
          <w:rFonts w:ascii="Times New Roman" w:hAnsi="Times New Roman"/>
          <w:i/>
          <w:color w:val="231F20"/>
          <w:spacing w:val="-37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Concepción,</w:t>
      </w:r>
      <w:r w:rsidRPr="00FD0050">
        <w:rPr>
          <w:rFonts w:ascii="Times New Roman" w:hAnsi="Times New Roman"/>
          <w:i/>
          <w:color w:val="231F20"/>
          <w:w w:val="103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sino</w:t>
      </w:r>
      <w:r w:rsidRPr="00FD0050">
        <w:rPr>
          <w:rFonts w:ascii="Times New Roman" w:hAnsi="Times New Roman"/>
          <w:i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más</w:t>
      </w:r>
      <w:r w:rsidRPr="00FD0050">
        <w:rPr>
          <w:rFonts w:ascii="Times New Roman" w:hAnsi="Times New Roman"/>
          <w:i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bien</w:t>
      </w:r>
      <w:r w:rsidRPr="00FD0050">
        <w:rPr>
          <w:rFonts w:ascii="Times New Roman" w:hAnsi="Times New Roman"/>
          <w:i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cierta</w:t>
      </w:r>
      <w:r w:rsidRPr="00FD0050">
        <w:rPr>
          <w:rFonts w:ascii="Times New Roman" w:hAnsi="Times New Roman"/>
          <w:i/>
          <w:color w:val="231F20"/>
          <w:spacing w:val="-21"/>
          <w:w w:val="105"/>
          <w:sz w:val="25"/>
          <w:lang w:val="es-ES"/>
        </w:rPr>
        <w:t xml:space="preserve"> </w:t>
      </w:r>
      <w:r w:rsidRPr="00FD0050">
        <w:rPr>
          <w:rFonts w:ascii="Times New Roman" w:hAnsi="Times New Roman"/>
          <w:i/>
          <w:color w:val="231F20"/>
          <w:w w:val="105"/>
          <w:sz w:val="25"/>
          <w:lang w:val="es-ES"/>
        </w:rPr>
        <w:t>servidumbre</w:t>
      </w:r>
      <w:r w:rsidRPr="00FD0050">
        <w:rPr>
          <w:rFonts w:ascii="Times New Roman" w:hAnsi="Times New Roman"/>
          <w:color w:val="231F20"/>
          <w:w w:val="105"/>
          <w:sz w:val="25"/>
          <w:lang w:val="es-ES"/>
        </w:rPr>
        <w:t>»</w:t>
      </w:r>
    </w:p>
    <w:p w14:paraId="2C8E9C3C" w14:textId="77777777" w:rsidR="00AB5A17" w:rsidRPr="00FD0050" w:rsidRDefault="00AB5A17">
      <w:pPr>
        <w:spacing w:line="249" w:lineRule="auto"/>
        <w:jc w:val="both"/>
        <w:rPr>
          <w:rFonts w:ascii="Times New Roman" w:eastAsia="Times New Roman" w:hAnsi="Times New Roman" w:cs="Times New Roman"/>
          <w:sz w:val="25"/>
          <w:szCs w:val="25"/>
          <w:lang w:val="es-ES"/>
        </w:rPr>
        <w:sectPr w:rsidR="00AB5A17" w:rsidRPr="00FD0050">
          <w:pgSz w:w="8400" w:h="11910"/>
          <w:pgMar w:top="740" w:right="660" w:bottom="280" w:left="620" w:header="720" w:footer="720" w:gutter="0"/>
          <w:cols w:space="720"/>
        </w:sectPr>
      </w:pPr>
    </w:p>
    <w:p w14:paraId="760C77A5" w14:textId="161CD598" w:rsidR="00AB5A17" w:rsidRPr="00FD0050" w:rsidRDefault="007943B4">
      <w:pPr>
        <w:pStyle w:val="Ttulo1"/>
        <w:spacing w:before="22" w:line="408" w:lineRule="exact"/>
        <w:ind w:right="1102"/>
        <w:jc w:val="center"/>
        <w:rPr>
          <w:lang w:val="es-ES"/>
        </w:rPr>
      </w:pPr>
      <w:r w:rsidRPr="00FD0050">
        <w:rPr>
          <w:color w:val="800000"/>
          <w:lang w:val="es-ES"/>
        </w:rPr>
        <w:t>EJERCICIO</w:t>
      </w:r>
      <w:r w:rsidRPr="00FD0050">
        <w:rPr>
          <w:color w:val="800000"/>
          <w:spacing w:val="-8"/>
          <w:lang w:val="es-ES"/>
        </w:rPr>
        <w:t xml:space="preserve"> </w:t>
      </w:r>
      <w:r w:rsidRPr="00FD0050">
        <w:rPr>
          <w:color w:val="800000"/>
          <w:lang w:val="es-ES"/>
        </w:rPr>
        <w:t>PIADOSO</w:t>
      </w:r>
    </w:p>
    <w:p w14:paraId="5756EA94" w14:textId="77777777" w:rsidR="00AB5A17" w:rsidRPr="00FD0050" w:rsidRDefault="007943B4">
      <w:pPr>
        <w:spacing w:line="408" w:lineRule="exact"/>
        <w:ind w:left="1135" w:right="1102"/>
        <w:jc w:val="center"/>
        <w:rPr>
          <w:rFonts w:ascii="Century" w:eastAsia="Century" w:hAnsi="Century" w:cs="Century"/>
          <w:sz w:val="34"/>
          <w:szCs w:val="34"/>
          <w:lang w:val="es-ES"/>
        </w:rPr>
      </w:pPr>
      <w:r w:rsidRPr="00FD0050">
        <w:rPr>
          <w:rFonts w:ascii="Century"/>
          <w:color w:val="800000"/>
          <w:sz w:val="34"/>
          <w:lang w:val="es-ES"/>
        </w:rPr>
        <w:t>A</w:t>
      </w:r>
      <w:r w:rsidRPr="00FD0050">
        <w:rPr>
          <w:rFonts w:ascii="Century"/>
          <w:color w:val="800000"/>
          <w:spacing w:val="-24"/>
          <w:sz w:val="34"/>
          <w:lang w:val="es-ES"/>
        </w:rPr>
        <w:t xml:space="preserve"> </w:t>
      </w:r>
      <w:r w:rsidRPr="00FD0050">
        <w:rPr>
          <w:rFonts w:ascii="Century"/>
          <w:color w:val="800000"/>
          <w:sz w:val="34"/>
          <w:lang w:val="es-ES"/>
        </w:rPr>
        <w:t>LA</w:t>
      </w:r>
      <w:r w:rsidRPr="00FD0050">
        <w:rPr>
          <w:rFonts w:ascii="Century"/>
          <w:color w:val="800000"/>
          <w:spacing w:val="-24"/>
          <w:sz w:val="34"/>
          <w:lang w:val="es-ES"/>
        </w:rPr>
        <w:t xml:space="preserve"> </w:t>
      </w:r>
      <w:r w:rsidRPr="00FD0050">
        <w:rPr>
          <w:rFonts w:ascii="Century"/>
          <w:color w:val="800000"/>
          <w:sz w:val="34"/>
          <w:lang w:val="es-ES"/>
        </w:rPr>
        <w:t>INMACULADA</w:t>
      </w:r>
      <w:r w:rsidRPr="00FD0050">
        <w:rPr>
          <w:rFonts w:ascii="Century"/>
          <w:color w:val="800000"/>
          <w:spacing w:val="-24"/>
          <w:sz w:val="34"/>
          <w:lang w:val="es-ES"/>
        </w:rPr>
        <w:t xml:space="preserve"> </w:t>
      </w:r>
      <w:r w:rsidRPr="00FD0050">
        <w:rPr>
          <w:rFonts w:ascii="Century"/>
          <w:color w:val="800000"/>
          <w:sz w:val="34"/>
          <w:lang w:val="es-ES"/>
        </w:rPr>
        <w:t>VIRGEN</w:t>
      </w:r>
    </w:p>
    <w:p w14:paraId="3C721080" w14:textId="77777777" w:rsidR="00AB5A17" w:rsidRPr="00FD0050" w:rsidRDefault="00AB5A17">
      <w:pPr>
        <w:spacing w:before="7"/>
        <w:rPr>
          <w:rFonts w:ascii="Century" w:eastAsia="Century" w:hAnsi="Century" w:cs="Century"/>
          <w:sz w:val="44"/>
          <w:szCs w:val="44"/>
          <w:lang w:val="es-ES"/>
        </w:rPr>
      </w:pPr>
    </w:p>
    <w:p w14:paraId="7EEFC514" w14:textId="1C8B571F" w:rsidR="00AB5A17" w:rsidRDefault="007943B4">
      <w:pPr>
        <w:pStyle w:val="Textoindependiente"/>
        <w:spacing w:before="0" w:line="312" w:lineRule="exact"/>
        <w:ind w:right="2"/>
        <w:rPr>
          <w:rFonts w:ascii="Century" w:eastAsia="Century" w:hAnsi="Century" w:cs="Century"/>
        </w:rPr>
      </w:pPr>
      <w:proofErr w:type="gramStart"/>
      <w:r w:rsidRPr="00FD0050">
        <w:rPr>
          <w:rFonts w:ascii="Century" w:hAnsi="Century"/>
          <w:color w:val="231F20"/>
          <w:sz w:val="28"/>
          <w:lang w:val="es-ES"/>
        </w:rPr>
        <w:t>O</w:t>
      </w:r>
      <w:r w:rsidRPr="00FD0050">
        <w:rPr>
          <w:rFonts w:ascii="Century" w:hAnsi="Century"/>
          <w:color w:val="231F20"/>
          <w:lang w:val="es-ES"/>
        </w:rPr>
        <w:t>h</w:t>
      </w:r>
      <w:proofErr w:type="gramEnd"/>
      <w:r w:rsidRPr="00FD0050">
        <w:rPr>
          <w:rFonts w:ascii="Century" w:hAnsi="Century"/>
          <w:color w:val="231F20"/>
          <w:lang w:val="es-ES"/>
        </w:rPr>
        <w:t xml:space="preserve"> Dios, que por la Inmaculada Virgen,</w:t>
      </w:r>
      <w:r w:rsidRPr="00FD0050">
        <w:rPr>
          <w:rFonts w:ascii="Century" w:hAnsi="Century"/>
          <w:color w:val="231F20"/>
          <w:spacing w:val="-21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preparasteis</w:t>
      </w:r>
      <w:r w:rsidRPr="00FD0050">
        <w:rPr>
          <w:rFonts w:ascii="Century" w:hAnsi="Century"/>
          <w:color w:val="231F20"/>
          <w:spacing w:val="-1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digna morada a vuestro Hijo; os suplicamos que, así</w:t>
      </w:r>
      <w:r w:rsidRPr="00FD0050">
        <w:rPr>
          <w:rFonts w:ascii="Century" w:hAnsi="Century"/>
          <w:color w:val="231F20"/>
          <w:spacing w:val="-21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como a ella la preservasteis de toda mancha en previsión de</w:t>
      </w:r>
      <w:r w:rsidRPr="00FD0050">
        <w:rPr>
          <w:rFonts w:ascii="Century" w:hAnsi="Century"/>
          <w:color w:val="231F20"/>
          <w:spacing w:val="-26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la</w:t>
      </w:r>
      <w:r w:rsidRPr="00FD0050">
        <w:rPr>
          <w:rFonts w:ascii="Century" w:hAnsi="Century"/>
          <w:color w:val="231F20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muerte del mismo Hijo, nos concedáis también que,</w:t>
      </w:r>
      <w:r w:rsidRPr="00FD0050">
        <w:rPr>
          <w:rFonts w:ascii="Century" w:hAnsi="Century"/>
          <w:color w:val="231F20"/>
          <w:spacing w:val="-17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por</w:t>
      </w:r>
      <w:r w:rsidRPr="00FD0050">
        <w:rPr>
          <w:rFonts w:ascii="Century" w:hAnsi="Century"/>
          <w:color w:val="231F20"/>
          <w:spacing w:val="-1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medio de su intercesión, lleguemos a vuestra</w:t>
      </w:r>
      <w:r w:rsidRPr="00FD0050">
        <w:rPr>
          <w:rFonts w:ascii="Century" w:hAnsi="Century"/>
          <w:color w:val="231F20"/>
          <w:spacing w:val="-15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>presencia</w:t>
      </w:r>
      <w:r w:rsidRPr="00FD0050">
        <w:rPr>
          <w:rFonts w:ascii="Century" w:hAnsi="Century"/>
          <w:color w:val="231F20"/>
          <w:spacing w:val="-1"/>
          <w:lang w:val="es-ES"/>
        </w:rPr>
        <w:t xml:space="preserve"> </w:t>
      </w:r>
      <w:r w:rsidRPr="00FD0050">
        <w:rPr>
          <w:rFonts w:ascii="Century" w:hAnsi="Century"/>
          <w:color w:val="231F20"/>
          <w:lang w:val="es-ES"/>
        </w:rPr>
        <w:t xml:space="preserve">puros de todo pecado. </w:t>
      </w:r>
      <w:r>
        <w:rPr>
          <w:rFonts w:ascii="Century" w:hAnsi="Century"/>
          <w:color w:val="231F20"/>
        </w:rPr>
        <w:t>Por el mismo Jesucristo,</w:t>
      </w:r>
      <w:r>
        <w:rPr>
          <w:rFonts w:ascii="Century" w:hAnsi="Century"/>
          <w:color w:val="231F20"/>
          <w:spacing w:val="-17"/>
        </w:rPr>
        <w:t xml:space="preserve"> </w:t>
      </w:r>
      <w:r>
        <w:rPr>
          <w:rFonts w:ascii="Century" w:hAnsi="Century"/>
          <w:color w:val="231F20"/>
        </w:rPr>
        <w:t>nuestro</w:t>
      </w:r>
      <w:r>
        <w:rPr>
          <w:rFonts w:ascii="Century" w:hAnsi="Century"/>
          <w:color w:val="231F20"/>
          <w:w w:val="99"/>
        </w:rPr>
        <w:t xml:space="preserve"> </w:t>
      </w:r>
      <w:r w:rsidR="00FD0050">
        <w:rPr>
          <w:rFonts w:ascii="Century" w:hAnsi="Century"/>
          <w:color w:val="231F20"/>
          <w:spacing w:val="-4"/>
        </w:rPr>
        <w:t>S</w:t>
      </w:r>
      <w:r>
        <w:rPr>
          <w:rFonts w:ascii="Century" w:hAnsi="Century"/>
          <w:color w:val="231F20"/>
          <w:spacing w:val="-4"/>
        </w:rPr>
        <w:t>eñor.</w:t>
      </w:r>
      <w:r>
        <w:rPr>
          <w:rFonts w:ascii="Century" w:hAnsi="Century"/>
          <w:color w:val="231F20"/>
          <w:spacing w:val="-17"/>
        </w:rPr>
        <w:t xml:space="preserve"> </w:t>
      </w:r>
      <w:r>
        <w:rPr>
          <w:rFonts w:ascii="Century" w:hAnsi="Century"/>
          <w:color w:val="231F20"/>
        </w:rPr>
        <w:t>Amén.</w:t>
      </w:r>
    </w:p>
    <w:p w14:paraId="4F689483" w14:textId="77777777" w:rsidR="00AB5A17" w:rsidRDefault="00AB5A17">
      <w:pPr>
        <w:rPr>
          <w:rFonts w:ascii="Century" w:eastAsia="Century" w:hAnsi="Century" w:cs="Century"/>
          <w:sz w:val="23"/>
          <w:szCs w:val="23"/>
        </w:rPr>
      </w:pPr>
    </w:p>
    <w:p w14:paraId="7A16565B" w14:textId="77777777" w:rsidR="00AB5A17" w:rsidRPr="00FD0050" w:rsidRDefault="007943B4">
      <w:pPr>
        <w:pStyle w:val="Prrafodelista"/>
        <w:numPr>
          <w:ilvl w:val="0"/>
          <w:numId w:val="1"/>
        </w:numPr>
        <w:tabs>
          <w:tab w:val="left" w:pos="399"/>
        </w:tabs>
        <w:ind w:right="483" w:firstLine="0"/>
        <w:rPr>
          <w:rFonts w:ascii="Century" w:eastAsia="Century" w:hAnsi="Century" w:cs="Century"/>
          <w:sz w:val="26"/>
          <w:szCs w:val="26"/>
          <w:lang w:val="es-ES"/>
        </w:rPr>
      </w:pPr>
      <w:r w:rsidRPr="00FD0050">
        <w:rPr>
          <w:rFonts w:ascii="Century" w:hAnsi="Century"/>
          <w:color w:val="231F20"/>
          <w:sz w:val="26"/>
          <w:lang w:val="es-ES"/>
        </w:rPr>
        <w:t>Bendita sea la santa e inmaculada Concepción de</w:t>
      </w:r>
      <w:r w:rsidRPr="00FD0050">
        <w:rPr>
          <w:rFonts w:ascii="Century" w:hAnsi="Century"/>
          <w:color w:val="231F20"/>
          <w:spacing w:val="-19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la</w:t>
      </w:r>
      <w:r w:rsidRPr="00FD0050">
        <w:rPr>
          <w:rFonts w:ascii="Century" w:hAnsi="Century"/>
          <w:color w:val="231F20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gloriosa Virgen María, Madre de</w:t>
      </w:r>
      <w:r w:rsidRPr="00FD0050">
        <w:rPr>
          <w:rFonts w:ascii="Century" w:hAnsi="Century"/>
          <w:color w:val="231F20"/>
          <w:spacing w:val="-7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Dios.</w:t>
      </w:r>
    </w:p>
    <w:p w14:paraId="45FBC90F" w14:textId="77777777" w:rsidR="00AB5A17" w:rsidRPr="00FD0050" w:rsidRDefault="007943B4">
      <w:pPr>
        <w:pStyle w:val="Textoindependiente"/>
        <w:ind w:right="2"/>
        <w:rPr>
          <w:rFonts w:ascii="Century" w:eastAsia="Century" w:hAnsi="Century" w:cs="Century"/>
          <w:i/>
          <w:iCs/>
        </w:rPr>
      </w:pPr>
      <w:r w:rsidRPr="00FD0050">
        <w:rPr>
          <w:rFonts w:ascii="Century" w:hAnsi="Century"/>
          <w:i/>
          <w:iCs/>
          <w:color w:val="231F20"/>
          <w:spacing w:val="-3"/>
        </w:rPr>
        <w:t>Avemaría.</w:t>
      </w:r>
    </w:p>
    <w:p w14:paraId="675D22C8" w14:textId="0368C1A8" w:rsidR="00AB5A17" w:rsidRPr="00FD0050" w:rsidRDefault="007943B4">
      <w:pPr>
        <w:pStyle w:val="Prrafodelista"/>
        <w:numPr>
          <w:ilvl w:val="0"/>
          <w:numId w:val="1"/>
        </w:numPr>
        <w:tabs>
          <w:tab w:val="left" w:pos="399"/>
        </w:tabs>
        <w:spacing w:before="113"/>
        <w:ind w:right="334" w:firstLine="0"/>
        <w:rPr>
          <w:rFonts w:ascii="Century" w:eastAsia="Century" w:hAnsi="Century" w:cs="Century"/>
          <w:sz w:val="26"/>
          <w:szCs w:val="26"/>
          <w:lang w:val="es-ES"/>
        </w:rPr>
      </w:pPr>
      <w:proofErr w:type="gramStart"/>
      <w:r w:rsidRPr="00FD0050">
        <w:rPr>
          <w:rFonts w:ascii="Century" w:hAnsi="Century"/>
          <w:color w:val="231F20"/>
          <w:sz w:val="26"/>
          <w:lang w:val="es-ES"/>
        </w:rPr>
        <w:t>Oh</w:t>
      </w:r>
      <w:proofErr w:type="gramEnd"/>
      <w:r w:rsidRPr="00FD0050">
        <w:rPr>
          <w:rFonts w:ascii="Century" w:hAnsi="Century"/>
          <w:color w:val="231F20"/>
          <w:sz w:val="26"/>
          <w:lang w:val="es-ES"/>
        </w:rPr>
        <w:t xml:space="preserve"> María, que entrasteis en el mundo sin mancha</w:t>
      </w:r>
      <w:r w:rsidRPr="00FD0050">
        <w:rPr>
          <w:rFonts w:ascii="Century" w:hAnsi="Century"/>
          <w:color w:val="231F20"/>
          <w:spacing w:val="-15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de</w:t>
      </w:r>
      <w:r w:rsidRPr="00FD0050">
        <w:rPr>
          <w:rFonts w:ascii="Century" w:hAnsi="Century"/>
          <w:color w:val="231F20"/>
          <w:spacing w:val="-1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culpa, obtenedme de Dios que pueda yo salir de</w:t>
      </w:r>
      <w:r w:rsidRPr="00FD0050">
        <w:rPr>
          <w:rFonts w:ascii="Century" w:hAnsi="Century"/>
          <w:color w:val="231F20"/>
          <w:sz w:val="26"/>
          <w:lang w:val="es-ES"/>
        </w:rPr>
        <w:t>l</w:t>
      </w:r>
      <w:r w:rsidR="00FD0050">
        <w:rPr>
          <w:rFonts w:ascii="Century" w:hAnsi="Century"/>
          <w:color w:val="231F20"/>
          <w:sz w:val="26"/>
          <w:lang w:val="es-ES"/>
        </w:rPr>
        <w:t xml:space="preserve"> mismo</w:t>
      </w:r>
      <w:r w:rsidRPr="00FD0050">
        <w:rPr>
          <w:rFonts w:ascii="Century" w:hAnsi="Century"/>
          <w:color w:val="231F20"/>
          <w:spacing w:val="-11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sin</w:t>
      </w:r>
      <w:r w:rsidRPr="00FD0050">
        <w:rPr>
          <w:rFonts w:ascii="Century" w:hAnsi="Century"/>
          <w:color w:val="231F20"/>
          <w:w w:val="99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pecado.</w:t>
      </w:r>
    </w:p>
    <w:p w14:paraId="7B0C46CB" w14:textId="77777777" w:rsidR="00AB5A17" w:rsidRPr="00FD0050" w:rsidRDefault="007943B4">
      <w:pPr>
        <w:pStyle w:val="Textoindependiente"/>
        <w:ind w:right="2"/>
        <w:rPr>
          <w:rFonts w:ascii="Century" w:eastAsia="Century" w:hAnsi="Century" w:cs="Century"/>
          <w:i/>
          <w:iCs/>
        </w:rPr>
      </w:pPr>
      <w:r w:rsidRPr="00FD0050">
        <w:rPr>
          <w:rFonts w:ascii="Century" w:hAnsi="Century"/>
          <w:i/>
          <w:iCs/>
          <w:color w:val="231F20"/>
          <w:spacing w:val="-3"/>
        </w:rPr>
        <w:t>Avemaría.</w:t>
      </w:r>
    </w:p>
    <w:p w14:paraId="2104C86B" w14:textId="77777777" w:rsidR="00AB5A17" w:rsidRPr="00FD0050" w:rsidRDefault="007943B4">
      <w:pPr>
        <w:pStyle w:val="Prrafodelista"/>
        <w:numPr>
          <w:ilvl w:val="0"/>
          <w:numId w:val="1"/>
        </w:numPr>
        <w:tabs>
          <w:tab w:val="left" w:pos="399"/>
        </w:tabs>
        <w:spacing w:before="113"/>
        <w:ind w:right="268" w:firstLine="0"/>
        <w:jc w:val="both"/>
        <w:rPr>
          <w:rFonts w:ascii="Century" w:eastAsia="Century" w:hAnsi="Century" w:cs="Century"/>
          <w:sz w:val="26"/>
          <w:szCs w:val="26"/>
          <w:lang w:val="es-ES"/>
        </w:rPr>
      </w:pPr>
      <w:proofErr w:type="gramStart"/>
      <w:r w:rsidRPr="00FD0050">
        <w:rPr>
          <w:rFonts w:ascii="Century" w:hAnsi="Century"/>
          <w:color w:val="231F20"/>
          <w:sz w:val="26"/>
          <w:lang w:val="es-ES"/>
        </w:rPr>
        <w:t>Oh</w:t>
      </w:r>
      <w:proofErr w:type="gramEnd"/>
      <w:r w:rsidRPr="00FD0050">
        <w:rPr>
          <w:rFonts w:ascii="Century" w:hAnsi="Century"/>
          <w:color w:val="231F20"/>
          <w:sz w:val="26"/>
          <w:lang w:val="es-ES"/>
        </w:rPr>
        <w:t xml:space="preserve"> Virgen María, que nunca estuvisteis afeada con</w:t>
      </w:r>
      <w:r w:rsidRPr="00FD0050">
        <w:rPr>
          <w:rFonts w:ascii="Century" w:hAnsi="Century"/>
          <w:color w:val="231F20"/>
          <w:spacing w:val="-22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la</w:t>
      </w:r>
      <w:r w:rsidRPr="00FD0050">
        <w:rPr>
          <w:rFonts w:ascii="Century" w:hAnsi="Century"/>
          <w:color w:val="231F20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mancha del pecado original, ni de ningún pecado</w:t>
      </w:r>
      <w:r w:rsidRPr="00FD0050">
        <w:rPr>
          <w:rFonts w:ascii="Century" w:hAnsi="Century"/>
          <w:color w:val="231F20"/>
          <w:spacing w:val="-26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actual,</w:t>
      </w:r>
      <w:r w:rsidRPr="00FD0050">
        <w:rPr>
          <w:rFonts w:ascii="Century" w:hAnsi="Century"/>
          <w:color w:val="231F20"/>
          <w:spacing w:val="-1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os encomiendo y confío la pureza de mi</w:t>
      </w:r>
      <w:r w:rsidRPr="00FD0050">
        <w:rPr>
          <w:rFonts w:ascii="Century" w:hAnsi="Century"/>
          <w:color w:val="231F20"/>
          <w:spacing w:val="-6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corazón.</w:t>
      </w:r>
    </w:p>
    <w:p w14:paraId="4F896F49" w14:textId="77777777" w:rsidR="00AB5A17" w:rsidRDefault="007943B4">
      <w:pPr>
        <w:pStyle w:val="Textoindependiente"/>
        <w:ind w:right="2"/>
        <w:rPr>
          <w:rFonts w:ascii="Century" w:eastAsia="Century" w:hAnsi="Century" w:cs="Century"/>
        </w:rPr>
      </w:pPr>
      <w:r w:rsidRPr="00FD0050">
        <w:rPr>
          <w:rFonts w:ascii="Century" w:hAnsi="Century"/>
          <w:i/>
          <w:iCs/>
          <w:color w:val="231F20"/>
          <w:spacing w:val="-3"/>
        </w:rPr>
        <w:t>Avemaría</w:t>
      </w:r>
      <w:r>
        <w:rPr>
          <w:rFonts w:ascii="Century" w:hAnsi="Century"/>
          <w:color w:val="231F20"/>
          <w:spacing w:val="-3"/>
        </w:rPr>
        <w:t>.</w:t>
      </w:r>
    </w:p>
    <w:p w14:paraId="667F291F" w14:textId="77777777" w:rsidR="00AB5A17" w:rsidRPr="00FD0050" w:rsidRDefault="007943B4">
      <w:pPr>
        <w:pStyle w:val="Prrafodelista"/>
        <w:numPr>
          <w:ilvl w:val="0"/>
          <w:numId w:val="1"/>
        </w:numPr>
        <w:tabs>
          <w:tab w:val="left" w:pos="399"/>
        </w:tabs>
        <w:spacing w:before="113"/>
        <w:ind w:right="291" w:firstLine="0"/>
        <w:rPr>
          <w:rFonts w:ascii="Century" w:eastAsia="Century" w:hAnsi="Century" w:cs="Century"/>
          <w:sz w:val="26"/>
          <w:szCs w:val="26"/>
          <w:lang w:val="es-ES"/>
        </w:rPr>
      </w:pPr>
      <w:r w:rsidRPr="00FD0050">
        <w:rPr>
          <w:rFonts w:ascii="Century" w:hAnsi="Century"/>
          <w:color w:val="231F20"/>
          <w:sz w:val="26"/>
          <w:lang w:val="es-ES"/>
        </w:rPr>
        <w:t xml:space="preserve">Por vuestra Inmaculada Concepción, </w:t>
      </w:r>
      <w:proofErr w:type="gramStart"/>
      <w:r w:rsidRPr="00FD0050">
        <w:rPr>
          <w:rFonts w:ascii="Century" w:hAnsi="Century"/>
          <w:color w:val="231F20"/>
          <w:sz w:val="26"/>
          <w:lang w:val="es-ES"/>
        </w:rPr>
        <w:t>oh</w:t>
      </w:r>
      <w:proofErr w:type="gramEnd"/>
      <w:r w:rsidRPr="00FD0050">
        <w:rPr>
          <w:rFonts w:ascii="Century" w:hAnsi="Century"/>
          <w:color w:val="231F20"/>
          <w:sz w:val="26"/>
          <w:lang w:val="es-ES"/>
        </w:rPr>
        <w:t xml:space="preserve"> María,</w:t>
      </w:r>
      <w:r w:rsidRPr="00FD0050">
        <w:rPr>
          <w:rFonts w:ascii="Century" w:hAnsi="Century"/>
          <w:color w:val="231F20"/>
          <w:spacing w:val="-24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haced</w:t>
      </w:r>
      <w:r w:rsidRPr="00FD0050">
        <w:rPr>
          <w:rFonts w:ascii="Century" w:hAnsi="Century"/>
          <w:color w:val="231F20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puro mi cuerpo y santa el alma</w:t>
      </w:r>
      <w:r w:rsidRPr="00FD0050">
        <w:rPr>
          <w:rFonts w:ascii="Century" w:hAnsi="Century"/>
          <w:color w:val="231F20"/>
          <w:spacing w:val="-5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mía.</w:t>
      </w:r>
    </w:p>
    <w:p w14:paraId="37596FCA" w14:textId="77777777" w:rsidR="00AB5A17" w:rsidRDefault="007943B4">
      <w:pPr>
        <w:pStyle w:val="Textoindependiente"/>
        <w:ind w:right="2"/>
        <w:rPr>
          <w:rFonts w:ascii="Century" w:eastAsia="Century" w:hAnsi="Century" w:cs="Century"/>
        </w:rPr>
      </w:pPr>
      <w:r w:rsidRPr="00FD0050">
        <w:rPr>
          <w:rFonts w:ascii="Century" w:hAnsi="Century"/>
          <w:i/>
          <w:iCs/>
          <w:color w:val="231F20"/>
          <w:spacing w:val="-3"/>
        </w:rPr>
        <w:t>Avemaría</w:t>
      </w:r>
      <w:r>
        <w:rPr>
          <w:rFonts w:ascii="Century" w:hAnsi="Century"/>
          <w:color w:val="231F20"/>
          <w:spacing w:val="-3"/>
        </w:rPr>
        <w:t>.</w:t>
      </w:r>
    </w:p>
    <w:p w14:paraId="7D2276F0" w14:textId="77777777" w:rsidR="00AB5A17" w:rsidRPr="00FD0050" w:rsidRDefault="007943B4">
      <w:pPr>
        <w:pStyle w:val="Prrafodelista"/>
        <w:numPr>
          <w:ilvl w:val="0"/>
          <w:numId w:val="1"/>
        </w:numPr>
        <w:tabs>
          <w:tab w:val="left" w:pos="399"/>
        </w:tabs>
        <w:spacing w:before="113"/>
        <w:ind w:right="464" w:firstLine="0"/>
        <w:rPr>
          <w:rFonts w:ascii="Century" w:eastAsia="Century" w:hAnsi="Century" w:cs="Century"/>
          <w:sz w:val="26"/>
          <w:szCs w:val="26"/>
          <w:lang w:val="es-ES"/>
        </w:rPr>
      </w:pPr>
      <w:proofErr w:type="gramStart"/>
      <w:r w:rsidRPr="00FD0050">
        <w:rPr>
          <w:rFonts w:ascii="Century" w:hAnsi="Century"/>
          <w:color w:val="231F20"/>
          <w:sz w:val="26"/>
          <w:lang w:val="es-ES"/>
        </w:rPr>
        <w:t>Oh</w:t>
      </w:r>
      <w:proofErr w:type="gramEnd"/>
      <w:r w:rsidRPr="00FD0050">
        <w:rPr>
          <w:rFonts w:ascii="Century" w:hAnsi="Century"/>
          <w:color w:val="231F20"/>
          <w:sz w:val="26"/>
          <w:lang w:val="es-ES"/>
        </w:rPr>
        <w:t xml:space="preserve"> María, concebida sin pecado, rogad por</w:t>
      </w:r>
      <w:r w:rsidRPr="00FD0050">
        <w:rPr>
          <w:rFonts w:ascii="Century" w:hAnsi="Century"/>
          <w:color w:val="231F20"/>
          <w:spacing w:val="-12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nosotros,</w:t>
      </w:r>
      <w:r w:rsidRPr="00FD0050">
        <w:rPr>
          <w:rFonts w:ascii="Century" w:hAnsi="Century"/>
          <w:color w:val="231F20"/>
          <w:w w:val="99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z w:val="26"/>
          <w:lang w:val="es-ES"/>
        </w:rPr>
        <w:t>que recurrimos a</w:t>
      </w:r>
      <w:r w:rsidRPr="00FD0050">
        <w:rPr>
          <w:rFonts w:ascii="Century" w:hAnsi="Century"/>
          <w:color w:val="231F20"/>
          <w:spacing w:val="-2"/>
          <w:sz w:val="26"/>
          <w:lang w:val="es-ES"/>
        </w:rPr>
        <w:t xml:space="preserve"> </w:t>
      </w:r>
      <w:r w:rsidRPr="00FD0050">
        <w:rPr>
          <w:rFonts w:ascii="Century" w:hAnsi="Century"/>
          <w:color w:val="231F20"/>
          <w:spacing w:val="-7"/>
          <w:sz w:val="26"/>
          <w:lang w:val="es-ES"/>
        </w:rPr>
        <w:t>Vos.</w:t>
      </w:r>
    </w:p>
    <w:p w14:paraId="2E39DE3C" w14:textId="77777777" w:rsidR="00AB5A17" w:rsidRDefault="007943B4">
      <w:pPr>
        <w:pStyle w:val="Textoindependiente"/>
        <w:ind w:right="2"/>
        <w:rPr>
          <w:rFonts w:ascii="Century" w:eastAsia="Century" w:hAnsi="Century" w:cs="Century"/>
        </w:rPr>
      </w:pPr>
      <w:r w:rsidRPr="00FD0050">
        <w:rPr>
          <w:rFonts w:ascii="Century" w:hAnsi="Century"/>
          <w:i/>
          <w:iCs/>
          <w:color w:val="231F20"/>
          <w:spacing w:val="-3"/>
        </w:rPr>
        <w:t>Avemaría</w:t>
      </w:r>
      <w:r>
        <w:rPr>
          <w:rFonts w:ascii="Century" w:hAnsi="Century"/>
          <w:color w:val="231F20"/>
          <w:spacing w:val="-3"/>
        </w:rPr>
        <w:t>.</w:t>
      </w:r>
    </w:p>
    <w:sectPr w:rsidR="00AB5A17">
      <w:pgSz w:w="8400" w:h="11910"/>
      <w:pgMar w:top="98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949"/>
    <w:multiLevelType w:val="hybridMultilevel"/>
    <w:tmpl w:val="9CF62AAC"/>
    <w:lvl w:ilvl="0" w:tplc="4E2EB62E">
      <w:start w:val="1"/>
      <w:numFmt w:val="bullet"/>
      <w:lvlText w:val="-"/>
      <w:lvlJc w:val="left"/>
      <w:pPr>
        <w:ind w:left="279" w:hanging="113"/>
      </w:pPr>
      <w:rPr>
        <w:rFonts w:ascii="Times New Roman" w:eastAsia="Times New Roman" w:hAnsi="Times New Roman" w:hint="default"/>
        <w:color w:val="231F20"/>
        <w:w w:val="90"/>
        <w:sz w:val="24"/>
        <w:szCs w:val="24"/>
      </w:rPr>
    </w:lvl>
    <w:lvl w:ilvl="1" w:tplc="9FAAA78A">
      <w:start w:val="1"/>
      <w:numFmt w:val="bullet"/>
      <w:lvlText w:val="•"/>
      <w:lvlJc w:val="left"/>
      <w:pPr>
        <w:ind w:left="1007" w:hanging="113"/>
      </w:pPr>
      <w:rPr>
        <w:rFonts w:hint="default"/>
      </w:rPr>
    </w:lvl>
    <w:lvl w:ilvl="2" w:tplc="CE7AA542">
      <w:start w:val="1"/>
      <w:numFmt w:val="bullet"/>
      <w:lvlText w:val="•"/>
      <w:lvlJc w:val="left"/>
      <w:pPr>
        <w:ind w:left="1734" w:hanging="113"/>
      </w:pPr>
      <w:rPr>
        <w:rFonts w:hint="default"/>
      </w:rPr>
    </w:lvl>
    <w:lvl w:ilvl="3" w:tplc="43A4447E">
      <w:start w:val="1"/>
      <w:numFmt w:val="bullet"/>
      <w:lvlText w:val="•"/>
      <w:lvlJc w:val="left"/>
      <w:pPr>
        <w:ind w:left="2461" w:hanging="113"/>
      </w:pPr>
      <w:rPr>
        <w:rFonts w:hint="default"/>
      </w:rPr>
    </w:lvl>
    <w:lvl w:ilvl="4" w:tplc="29F0281A">
      <w:start w:val="1"/>
      <w:numFmt w:val="bullet"/>
      <w:lvlText w:val="•"/>
      <w:lvlJc w:val="left"/>
      <w:pPr>
        <w:ind w:left="3188" w:hanging="113"/>
      </w:pPr>
      <w:rPr>
        <w:rFonts w:hint="default"/>
      </w:rPr>
    </w:lvl>
    <w:lvl w:ilvl="5" w:tplc="CAF0EF02">
      <w:start w:val="1"/>
      <w:numFmt w:val="bullet"/>
      <w:lvlText w:val="•"/>
      <w:lvlJc w:val="left"/>
      <w:pPr>
        <w:ind w:left="3915" w:hanging="113"/>
      </w:pPr>
      <w:rPr>
        <w:rFonts w:hint="default"/>
      </w:rPr>
    </w:lvl>
    <w:lvl w:ilvl="6" w:tplc="AB74072E">
      <w:start w:val="1"/>
      <w:numFmt w:val="bullet"/>
      <w:lvlText w:val="•"/>
      <w:lvlJc w:val="left"/>
      <w:pPr>
        <w:ind w:left="4642" w:hanging="113"/>
      </w:pPr>
      <w:rPr>
        <w:rFonts w:hint="default"/>
      </w:rPr>
    </w:lvl>
    <w:lvl w:ilvl="7" w:tplc="E1B6C988">
      <w:start w:val="1"/>
      <w:numFmt w:val="bullet"/>
      <w:lvlText w:val="•"/>
      <w:lvlJc w:val="left"/>
      <w:pPr>
        <w:ind w:left="5369" w:hanging="113"/>
      </w:pPr>
      <w:rPr>
        <w:rFonts w:hint="default"/>
      </w:rPr>
    </w:lvl>
    <w:lvl w:ilvl="8" w:tplc="2578D822">
      <w:start w:val="1"/>
      <w:numFmt w:val="bullet"/>
      <w:lvlText w:val="•"/>
      <w:lvlJc w:val="left"/>
      <w:pPr>
        <w:ind w:left="6096" w:hanging="113"/>
      </w:pPr>
      <w:rPr>
        <w:rFonts w:hint="default"/>
      </w:rPr>
    </w:lvl>
  </w:abstractNum>
  <w:abstractNum w:abstractNumId="1" w15:restartNumberingAfterBreak="0">
    <w:nsid w:val="73A71815"/>
    <w:multiLevelType w:val="hybridMultilevel"/>
    <w:tmpl w:val="456C9EE8"/>
    <w:lvl w:ilvl="0" w:tplc="AC5E3652">
      <w:start w:val="1"/>
      <w:numFmt w:val="decimal"/>
      <w:lvlText w:val="%1."/>
      <w:lvlJc w:val="left"/>
      <w:pPr>
        <w:ind w:left="108" w:hanging="290"/>
        <w:jc w:val="left"/>
      </w:pPr>
      <w:rPr>
        <w:rFonts w:ascii="Century" w:eastAsia="Century" w:hAnsi="Century" w:hint="default"/>
        <w:color w:val="231F20"/>
        <w:spacing w:val="-1"/>
        <w:w w:val="99"/>
        <w:sz w:val="26"/>
        <w:szCs w:val="26"/>
      </w:rPr>
    </w:lvl>
    <w:lvl w:ilvl="1" w:tplc="5F9430AE">
      <w:start w:val="1"/>
      <w:numFmt w:val="bullet"/>
      <w:lvlText w:val="•"/>
      <w:lvlJc w:val="left"/>
      <w:pPr>
        <w:ind w:left="801" w:hanging="290"/>
      </w:pPr>
      <w:rPr>
        <w:rFonts w:hint="default"/>
      </w:rPr>
    </w:lvl>
    <w:lvl w:ilvl="2" w:tplc="CF14B87C">
      <w:start w:val="1"/>
      <w:numFmt w:val="bullet"/>
      <w:lvlText w:val="•"/>
      <w:lvlJc w:val="left"/>
      <w:pPr>
        <w:ind w:left="1502" w:hanging="290"/>
      </w:pPr>
      <w:rPr>
        <w:rFonts w:hint="default"/>
      </w:rPr>
    </w:lvl>
    <w:lvl w:ilvl="3" w:tplc="116E2606">
      <w:start w:val="1"/>
      <w:numFmt w:val="bullet"/>
      <w:lvlText w:val="•"/>
      <w:lvlJc w:val="left"/>
      <w:pPr>
        <w:ind w:left="2203" w:hanging="290"/>
      </w:pPr>
      <w:rPr>
        <w:rFonts w:hint="default"/>
      </w:rPr>
    </w:lvl>
    <w:lvl w:ilvl="4" w:tplc="2CC4B9B6">
      <w:start w:val="1"/>
      <w:numFmt w:val="bullet"/>
      <w:lvlText w:val="•"/>
      <w:lvlJc w:val="left"/>
      <w:pPr>
        <w:ind w:left="2904" w:hanging="290"/>
      </w:pPr>
      <w:rPr>
        <w:rFonts w:hint="default"/>
      </w:rPr>
    </w:lvl>
    <w:lvl w:ilvl="5" w:tplc="0FDCEE94">
      <w:start w:val="1"/>
      <w:numFmt w:val="bullet"/>
      <w:lvlText w:val="•"/>
      <w:lvlJc w:val="left"/>
      <w:pPr>
        <w:ind w:left="3605" w:hanging="290"/>
      </w:pPr>
      <w:rPr>
        <w:rFonts w:hint="default"/>
      </w:rPr>
    </w:lvl>
    <w:lvl w:ilvl="6" w:tplc="59489B88">
      <w:start w:val="1"/>
      <w:numFmt w:val="bullet"/>
      <w:lvlText w:val="•"/>
      <w:lvlJc w:val="left"/>
      <w:pPr>
        <w:ind w:left="4306" w:hanging="290"/>
      </w:pPr>
      <w:rPr>
        <w:rFonts w:hint="default"/>
      </w:rPr>
    </w:lvl>
    <w:lvl w:ilvl="7" w:tplc="351E0A74">
      <w:start w:val="1"/>
      <w:numFmt w:val="bullet"/>
      <w:lvlText w:val="•"/>
      <w:lvlJc w:val="left"/>
      <w:pPr>
        <w:ind w:left="5007" w:hanging="290"/>
      </w:pPr>
      <w:rPr>
        <w:rFonts w:hint="default"/>
      </w:rPr>
    </w:lvl>
    <w:lvl w:ilvl="8" w:tplc="656C3B9A">
      <w:start w:val="1"/>
      <w:numFmt w:val="bullet"/>
      <w:lvlText w:val="•"/>
      <w:lvlJc w:val="left"/>
      <w:pPr>
        <w:ind w:left="5708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A17"/>
    <w:rsid w:val="00AB5A17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A818"/>
  <w15:docId w15:val="{61F2EE52-9142-E649-9A18-10EC8BA7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5"/>
      <w:outlineLvl w:val="0"/>
    </w:pPr>
    <w:rPr>
      <w:rFonts w:ascii="Century" w:eastAsia="Century" w:hAnsi="Century"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3"/>
      <w:ind w:left="108"/>
    </w:pPr>
    <w:rPr>
      <w:rFonts w:ascii="Times New Roman" w:eastAsia="Times New Roman" w:hAnsi="Times New Roman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2021-12-03T19:21:00Z</dcterms:created>
  <dcterms:modified xsi:type="dcterms:W3CDTF">2021-12-03T18:23:00Z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2021-12-03T00:00:00Z</vt:filetime>
  </property>
</Properties>
</file>