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822F" w14:textId="77777777" w:rsidR="00000000" w:rsidRDefault="00870A91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14:paraId="411D1CBE" w14:textId="77777777" w:rsidR="00000000" w:rsidRDefault="00870A91">
      <w:pPr>
        <w:pStyle w:val="Textoindependiente"/>
        <w:kinsoku w:val="0"/>
        <w:overflowPunct w:val="0"/>
        <w:spacing w:before="0" w:line="3084" w:lineRule="exact"/>
        <w:ind w:left="113"/>
        <w:rPr>
          <w:rFonts w:ascii="Times New Roman" w:hAnsi="Times New Roman" w:cs="Times New Roman"/>
          <w:position w:val="-62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position w:val="-62"/>
          <w:sz w:val="20"/>
          <w:szCs w:val="20"/>
        </w:rPr>
        <w:pict w14:anchorId="7C778E6F">
          <v:group id="_x0000_s1026" style="width:366.25pt;height:154.25pt;mso-position-horizontal-relative:char;mso-position-vertical-relative:line" coordsize="7325,3085" o:allowincell="f">
            <v:rect id="_x0000_s1027" style="position:absolute;left:34;width:980;height:2980;mso-position-horizontal-relative:page;mso-position-vertical-relative:page" o:allowincell="f" filled="f" stroked="f">
              <v:textbox inset="0,0,0,0">
                <w:txbxContent>
                  <w:p w14:paraId="3D70BC2E" w14:textId="77777777" w:rsidR="00000000" w:rsidRDefault="00870A91">
                    <w:pPr>
                      <w:widowControl/>
                      <w:autoSpaceDE/>
                      <w:autoSpaceDN/>
                      <w:adjustRightInd/>
                      <w:spacing w:line="2980" w:lineRule="atLeast"/>
                    </w:pPr>
                    <w:r>
                      <w:pict w14:anchorId="6F40AA6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8pt;height:146.25pt">
                          <v:imagedata r:id="rId5" o:title=""/>
                        </v:shape>
                      </w:pict>
                    </w:r>
                  </w:p>
                  <w:p w14:paraId="28F0018F" w14:textId="77777777" w:rsidR="00000000" w:rsidRDefault="00870A91"/>
                </w:txbxContent>
              </v:textbox>
            </v:rect>
            <v:rect id="_x0000_s1028" style="position:absolute;left:830;width:6460;height:2980;mso-position-horizontal-relative:page;mso-position-vertical-relative:page" o:allowincell="f" filled="f" stroked="f">
              <v:textbox inset="0,0,0,0">
                <w:txbxContent>
                  <w:p w14:paraId="21484BB4" w14:textId="77777777" w:rsidR="00000000" w:rsidRDefault="00870A91">
                    <w:pPr>
                      <w:widowControl/>
                      <w:autoSpaceDE/>
                      <w:autoSpaceDN/>
                      <w:adjustRightInd/>
                      <w:spacing w:line="2980" w:lineRule="atLeast"/>
                    </w:pPr>
                    <w:r>
                      <w:pict w14:anchorId="1ED6EAD8">
                        <v:shape id="_x0000_i1028" type="#_x0000_t75" style="width:316.5pt;height:146.25pt">
                          <v:imagedata r:id="rId6" o:title=""/>
                        </v:shape>
                      </w:pict>
                    </w:r>
                  </w:p>
                  <w:p w14:paraId="6D8D0005" w14:textId="77777777" w:rsidR="00000000" w:rsidRDefault="00870A91"/>
                </w:txbxContent>
              </v:textbox>
            </v:rect>
            <v:shape id="_x0000_s1029" style="position:absolute;left:224;top:28;width:2920;height:2901;mso-position-horizontal-relative:page;mso-position-vertical-relative:page" coordsize="2920,2901" o:allowincell="f" path="m1459,hhl1340,4,1222,18,1108,42,998,73,891,113,788,161r-98,56l597,279r-88,70l427,424r-76,82l281,593r-63,93l162,783,114,885,74,991,42,1101,19,1214,4,1331,,1450r4,118l19,1685r23,113l74,1908r40,106l162,2116r56,97l281,2306r70,87l427,2475r82,76l597,2620r93,62l788,2738r103,48l998,2826r110,31l1222,2881r118,14l1459,2900r120,-5l1696,2881r114,-24l1921,2826r106,-40l2130,2738r98,-56l2321,2620r88,-69l2491,2475r77,-82l2637,2306r63,-93l2756,2116r48,-102l2845,1908r32,-110l2900,1685r14,-117l2919,1450r-5,-119l2900,1214r-23,-113l2845,991,2804,885,2756,783r-56,-97l2637,593r-69,-87l2491,424r-82,-75l2321,279r-93,-62l2130,161,2027,113,1921,73,1810,42,1696,18,1579,4,1459,xe" fillcolor="#40ad49" stroked="f">
              <v:path arrowok="t"/>
            </v:shape>
            <v:shape id="_x0000_s1030" style="position:absolute;left:262;top:874;width:2859;height:1448;mso-position-horizontal-relative:page;mso-position-vertical-relative:page" coordsize="2859,1448" o:allowincell="f" path="m,hhl2858,r,1447l,1447,,xe" fillcolor="#231f20" stroked="f">
              <v:path arrowok="t"/>
            </v:shape>
            <v:shape id="_x0000_s1031" style="position:absolute;left:33;top:3050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v:rect id="_x0000_s1032" style="position:absolute;left:34;top:9;width:7240;height:2980;mso-position-horizontal-relative:page;mso-position-vertical-relative:page" o:allowincell="f" filled="f" stroked="f">
              <v:textbox inset="0,0,0,0">
                <w:txbxContent>
                  <w:p w14:paraId="143BE8D8" w14:textId="77777777" w:rsidR="00000000" w:rsidRDefault="00870A91">
                    <w:pPr>
                      <w:widowControl/>
                      <w:autoSpaceDE/>
                      <w:autoSpaceDN/>
                      <w:adjustRightInd/>
                      <w:spacing w:line="2980" w:lineRule="atLeast"/>
                    </w:pPr>
                    <w:r>
                      <w:pict w14:anchorId="35FC32D1">
                        <v:shape id="_x0000_i1030" type="#_x0000_t75" style="width:362.25pt;height:148.5pt">
                          <v:imagedata r:id="rId7" o:title=""/>
                        </v:shape>
                      </w:pict>
                    </w:r>
                  </w:p>
                  <w:p w14:paraId="59606D5A" w14:textId="77777777" w:rsidR="00000000" w:rsidRDefault="00870A91"/>
                </w:txbxContent>
              </v:textbox>
            </v:rect>
            <w10:anchorlock/>
          </v:group>
        </w:pict>
      </w:r>
    </w:p>
    <w:p w14:paraId="14E46C6F" w14:textId="77777777" w:rsidR="00000000" w:rsidRDefault="00870A91">
      <w:pPr>
        <w:pStyle w:val="Ttulo2"/>
        <w:numPr>
          <w:ilvl w:val="0"/>
          <w:numId w:val="1"/>
        </w:numPr>
        <w:tabs>
          <w:tab w:val="left" w:pos="276"/>
        </w:tabs>
        <w:kinsoku w:val="0"/>
        <w:overflowPunct w:val="0"/>
        <w:ind w:right="153" w:firstLine="0"/>
        <w:rPr>
          <w:b w:val="0"/>
          <w:bCs w:val="0"/>
          <w:i w:val="0"/>
          <w:iCs w:val="0"/>
          <w:color w:val="000000"/>
        </w:rPr>
      </w:pPr>
      <w:r>
        <w:rPr>
          <w:noProof/>
        </w:rPr>
        <w:pict w14:anchorId="11A02BF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.35pt;margin-top:-153.75pt;width:362.35pt;height:148.5pt;z-index:-4;mso-position-horizontal-relative:page;mso-position-vertical-relative:text" o:allowincell="f" filled="f" stroked="f">
            <v:textbox inset="0,0,0,0">
              <w:txbxContent>
                <w:p w14:paraId="0BADF791" w14:textId="77777777" w:rsidR="00000000" w:rsidRDefault="00870A91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sz w:val="48"/>
                      <w:szCs w:val="48"/>
                    </w:rPr>
                  </w:pPr>
                </w:p>
                <w:p w14:paraId="2BFF31D8" w14:textId="77777777" w:rsidR="00000000" w:rsidRDefault="00870A91">
                  <w:pPr>
                    <w:pStyle w:val="Textoindependiente"/>
                    <w:kinsoku w:val="0"/>
                    <w:overflowPunct w:val="0"/>
                    <w:spacing w:before="399" w:line="189" w:lineRule="auto"/>
                    <w:ind w:left="319" w:right="4272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0"/>
                      <w:w w:val="96"/>
                      <w:sz w:val="48"/>
                      <w:szCs w:val="48"/>
                    </w:rPr>
                    <w:t>Domin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6"/>
                      <w:w w:val="96"/>
                      <w:sz w:val="48"/>
                      <w:szCs w:val="48"/>
                    </w:rPr>
                    <w:t>g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w w:val="96"/>
                      <w:sz w:val="48"/>
                      <w:szCs w:val="48"/>
                    </w:rPr>
                    <w:t>o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23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0"/>
                      <w:w w:val="96"/>
                      <w:sz w:val="48"/>
                      <w:szCs w:val="48"/>
                    </w:rPr>
                    <w:t xml:space="preserve">XXVIII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del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4"/>
                      <w:sz w:val="48"/>
                      <w:szCs w:val="48"/>
                    </w:rPr>
                    <w:t>T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O</w:t>
                  </w:r>
                </w:p>
                <w:p w14:paraId="7827FFD6" w14:textId="77777777" w:rsidR="00000000" w:rsidRDefault="00870A91">
                  <w:pPr>
                    <w:pStyle w:val="Textoindependiente"/>
                    <w:kinsoku w:val="0"/>
                    <w:overflowPunct w:val="0"/>
                    <w:spacing w:before="9"/>
                    <w:ind w:left="0" w:right="3944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37"/>
                      <w:szCs w:val="37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37"/>
                      <w:szCs w:val="37"/>
                    </w:rPr>
                    <w:t>11-10-2020</w:t>
                  </w:r>
                </w:p>
              </w:txbxContent>
            </v:textbox>
            <w10:wrap anchorx="page"/>
          </v:shape>
        </w:pict>
      </w:r>
      <w:r>
        <w:rPr>
          <w:b w:val="0"/>
          <w:bCs w:val="0"/>
          <w:i w:val="0"/>
          <w:iCs w:val="0"/>
          <w:color w:val="231F20"/>
          <w:spacing w:val="-6"/>
        </w:rPr>
        <w:t>Is</w:t>
      </w:r>
      <w:r>
        <w:rPr>
          <w:b w:val="0"/>
          <w:bCs w:val="0"/>
          <w:i w:val="0"/>
          <w:iCs w:val="0"/>
          <w:color w:val="231F20"/>
          <w:spacing w:val="-48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8"/>
        </w:rPr>
        <w:t>25,</w:t>
      </w:r>
      <w:r>
        <w:rPr>
          <w:b w:val="0"/>
          <w:bCs w:val="0"/>
          <w:i w:val="0"/>
          <w:iCs w:val="0"/>
          <w:color w:val="231F20"/>
          <w:spacing w:val="-48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10"/>
        </w:rPr>
        <w:t>6-10a.</w:t>
      </w:r>
      <w:r>
        <w:rPr>
          <w:b w:val="0"/>
          <w:bCs w:val="0"/>
          <w:i w:val="0"/>
          <w:iCs w:val="0"/>
          <w:color w:val="231F20"/>
          <w:spacing w:val="-48"/>
        </w:rPr>
        <w:t xml:space="preserve"> </w:t>
      </w:r>
      <w:r>
        <w:rPr>
          <w:color w:val="231F20"/>
          <w:spacing w:val="-10"/>
        </w:rPr>
        <w:t>Preparará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9"/>
        </w:rPr>
        <w:t>Señor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un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0"/>
        </w:rPr>
        <w:t>festín,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0"/>
        </w:rPr>
        <w:t>enjugará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8"/>
        </w:rPr>
        <w:t>las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0"/>
        </w:rPr>
        <w:t>lágrimas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9"/>
        </w:rPr>
        <w:t>todos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1"/>
        </w:rPr>
        <w:t>los</w:t>
      </w:r>
      <w:r>
        <w:rPr>
          <w:color w:val="231F20"/>
          <w:spacing w:val="-10"/>
          <w:w w:val="92"/>
        </w:rPr>
        <w:t xml:space="preserve"> </w:t>
      </w:r>
      <w:r>
        <w:rPr>
          <w:color w:val="231F20"/>
          <w:spacing w:val="-11"/>
        </w:rPr>
        <w:t>rostros.</w:t>
      </w:r>
    </w:p>
    <w:p w14:paraId="1A2095C6" w14:textId="77777777" w:rsidR="00000000" w:rsidRDefault="00870A91">
      <w:pPr>
        <w:pStyle w:val="Prrafodeli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57"/>
        <w:ind w:left="268" w:right="153" w:hanging="122"/>
        <w:rPr>
          <w:color w:val="000000"/>
          <w:sz w:val="26"/>
          <w:szCs w:val="26"/>
        </w:rPr>
      </w:pPr>
      <w:r>
        <w:rPr>
          <w:color w:val="231F20"/>
          <w:spacing w:val="-8"/>
          <w:sz w:val="26"/>
          <w:szCs w:val="26"/>
        </w:rPr>
        <w:t>Sal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8"/>
          <w:sz w:val="26"/>
          <w:szCs w:val="26"/>
        </w:rPr>
        <w:t>22.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R.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0"/>
          <w:sz w:val="26"/>
          <w:szCs w:val="26"/>
        </w:rPr>
        <w:t>Habitaré</w:t>
      </w:r>
      <w:r>
        <w:rPr>
          <w:b/>
          <w:bCs/>
          <w:i/>
          <w:iCs/>
          <w:color w:val="231F20"/>
          <w:spacing w:val="-32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en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casa</w:t>
      </w:r>
      <w:r>
        <w:rPr>
          <w:b/>
          <w:bCs/>
          <w:i/>
          <w:iCs/>
          <w:color w:val="231F20"/>
          <w:spacing w:val="-32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del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Señor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por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años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sin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1"/>
          <w:sz w:val="26"/>
          <w:szCs w:val="26"/>
        </w:rPr>
        <w:t>término.</w:t>
      </w:r>
    </w:p>
    <w:p w14:paraId="6F1E904A" w14:textId="77777777" w:rsidR="00000000" w:rsidRDefault="00870A91">
      <w:pPr>
        <w:pStyle w:val="Prrafodeli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57"/>
        <w:ind w:left="268" w:right="153" w:hanging="122"/>
        <w:rPr>
          <w:color w:val="000000"/>
          <w:sz w:val="26"/>
          <w:szCs w:val="26"/>
        </w:rPr>
      </w:pPr>
      <w:r>
        <w:rPr>
          <w:color w:val="231F20"/>
          <w:spacing w:val="-8"/>
          <w:sz w:val="26"/>
          <w:szCs w:val="26"/>
        </w:rPr>
        <w:t>Flp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6"/>
          <w:sz w:val="26"/>
          <w:szCs w:val="26"/>
        </w:rPr>
        <w:t>4,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10"/>
          <w:sz w:val="26"/>
          <w:szCs w:val="26"/>
        </w:rPr>
        <w:t>12-14.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10"/>
          <w:sz w:val="26"/>
          <w:szCs w:val="26"/>
        </w:rPr>
        <w:t>19-20.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5"/>
          <w:sz w:val="26"/>
          <w:szCs w:val="26"/>
        </w:rPr>
        <w:t>Todo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lo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puedo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en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aquel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que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me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1"/>
          <w:sz w:val="26"/>
          <w:szCs w:val="26"/>
        </w:rPr>
        <w:t>conforta.</w:t>
      </w:r>
    </w:p>
    <w:p w14:paraId="02924C0A" w14:textId="77777777" w:rsidR="00000000" w:rsidRDefault="00870A91">
      <w:pPr>
        <w:pStyle w:val="Prrafodeli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57"/>
        <w:ind w:left="268" w:right="153" w:hanging="122"/>
        <w:rPr>
          <w:color w:val="000000"/>
          <w:sz w:val="26"/>
          <w:szCs w:val="26"/>
        </w:rPr>
      </w:pPr>
      <w:r>
        <w:rPr>
          <w:color w:val="231F20"/>
          <w:spacing w:val="-6"/>
          <w:sz w:val="26"/>
          <w:szCs w:val="26"/>
        </w:rPr>
        <w:t>Mt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8"/>
          <w:sz w:val="26"/>
          <w:szCs w:val="26"/>
        </w:rPr>
        <w:t>22,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color w:val="231F20"/>
          <w:spacing w:val="-9"/>
          <w:sz w:val="26"/>
          <w:szCs w:val="26"/>
        </w:rPr>
        <w:t>1-14.</w:t>
      </w:r>
      <w:r>
        <w:rPr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43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9"/>
          <w:sz w:val="26"/>
          <w:szCs w:val="26"/>
        </w:rPr>
        <w:t>todos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los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8"/>
          <w:sz w:val="26"/>
          <w:szCs w:val="26"/>
        </w:rPr>
        <w:t>que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0"/>
          <w:sz w:val="26"/>
          <w:szCs w:val="26"/>
        </w:rPr>
        <w:t>encontréis,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0"/>
          <w:sz w:val="26"/>
          <w:szCs w:val="26"/>
        </w:rPr>
        <w:t>llamadlos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31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11"/>
          <w:sz w:val="26"/>
          <w:szCs w:val="26"/>
        </w:rPr>
        <w:t>boda.</w:t>
      </w:r>
    </w:p>
    <w:p w14:paraId="417BD780" w14:textId="77777777" w:rsidR="00000000" w:rsidRDefault="00870A91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i/>
          <w:iCs/>
          <w:sz w:val="5"/>
          <w:szCs w:val="5"/>
        </w:rPr>
      </w:pPr>
    </w:p>
    <w:p w14:paraId="4707285D" w14:textId="77777777" w:rsidR="00000000" w:rsidRDefault="00870A91">
      <w:pPr>
        <w:pStyle w:val="Textoindependiente"/>
        <w:kinsoku w:val="0"/>
        <w:overflowPunct w:val="0"/>
        <w:spacing w:before="0" w:line="67" w:lineRule="exact"/>
        <w:ind w:left="113"/>
        <w:rPr>
          <w:rFonts w:ascii="Times New Roman" w:hAnsi="Times New Roman" w:cs="Times New Roman"/>
          <w:position w:val="-1"/>
          <w:sz w:val="6"/>
          <w:szCs w:val="6"/>
        </w:rPr>
      </w:pPr>
      <w:r>
        <w:rPr>
          <w:noProof/>
        </w:rPr>
      </w:r>
      <w:r>
        <w:rPr>
          <w:rFonts w:ascii="Times New Roman" w:hAnsi="Times New Roman" w:cs="Times New Roman"/>
          <w:position w:val="-1"/>
          <w:sz w:val="6"/>
          <w:szCs w:val="6"/>
        </w:rPr>
        <w:pict w14:anchorId="67E2FC1B">
          <v:group id="_x0000_s1034" style="width:366.25pt;height:3.4pt;mso-position-horizontal-relative:char;mso-position-vertical-relative:line" coordsize="7325,68" o:allowincell="f">
            <v:shape id="_x0000_s1035" style="position:absolute;left:33;top:33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w10:anchorlock/>
          </v:group>
        </w:pict>
      </w:r>
    </w:p>
    <w:p w14:paraId="78A4409D" w14:textId="77777777" w:rsidR="00000000" w:rsidRDefault="00870A91">
      <w:pPr>
        <w:pStyle w:val="Ttulo3"/>
        <w:kinsoku w:val="0"/>
        <w:overflowPunct w:val="0"/>
        <w:spacing w:before="97" w:line="249" w:lineRule="auto"/>
        <w:ind w:left="146" w:right="145"/>
        <w:jc w:val="both"/>
        <w:rPr>
          <w:color w:val="000000"/>
          <w:spacing w:val="-3"/>
        </w:rPr>
      </w:pPr>
      <w:r>
        <w:rPr>
          <w:noProof/>
        </w:rPr>
        <w:pict w14:anchorId="09EE9611">
          <v:shape id="_x0000_s1036" style="position:absolute;left:0;text-align:left;margin-left:28.3pt;margin-top:157.25pt;width:362.85pt;height:1pt;z-index:-2;mso-position-horizontal-relative:page;mso-position-vertical-relative:text" coordsize="7257,20" o:allowincell="f" path="m,hhl7256,e" filled="f" strokecolor="#231f20" strokeweight="1.2499mm">
            <v:path arrowok="t"/>
            <w10:wrap anchorx="page"/>
          </v:shape>
        </w:pic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liturgia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contemplar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definitivo,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alegría</w:t>
      </w:r>
      <w:r>
        <w:rPr>
          <w:color w:val="231F20"/>
          <w:w w:val="99"/>
        </w:rPr>
        <w:t xml:space="preserve"> </w:t>
      </w:r>
      <w:r>
        <w:rPr>
          <w:color w:val="231F20"/>
        </w:rPr>
        <w:t>eterna del cielo. Y utiliza para ello el símbolo del banquete festivo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prepara-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do por el Señor que enjugará las lá</w:t>
      </w:r>
      <w:r>
        <w:rPr>
          <w:color w:val="231F20"/>
        </w:rPr>
        <w:t>grimas de todos los rostros (1 lect.). 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Evangelio presenta la parábola del banquete de bodas al que todos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estamos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convidados. </w:t>
      </w:r>
      <w:r>
        <w:rPr>
          <w:color w:val="231F20"/>
          <w:spacing w:val="-3"/>
        </w:rPr>
        <w:t xml:space="preserve">Nos </w:t>
      </w:r>
      <w:r>
        <w:rPr>
          <w:color w:val="231F20"/>
        </w:rPr>
        <w:t>tenemos que preguntar si nosotros somos de los que,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vivir,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rechazando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invitación.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Todavía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cambiar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revestirnos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participar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en la Eucaristía que, celebrada con </w:t>
      </w:r>
      <w:r>
        <w:rPr>
          <w:color w:val="231F20"/>
          <w:spacing w:val="-5"/>
        </w:rPr>
        <w:t xml:space="preserve">amor, </w:t>
      </w:r>
      <w:r>
        <w:rPr>
          <w:color w:val="231F20"/>
        </w:rPr>
        <w:t>nos lleva a la gloria del cielo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(orac.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ofrendas),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Señor,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habitaremos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térmi-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 (salmo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resp.).</w:t>
      </w:r>
    </w:p>
    <w:p w14:paraId="504FB627" w14:textId="77777777" w:rsidR="00000000" w:rsidRDefault="00870A91">
      <w:pPr>
        <w:pStyle w:val="Textoindependiente"/>
        <w:kinsoku w:val="0"/>
        <w:overflowPunct w:val="0"/>
        <w:spacing w:before="50"/>
        <w:ind w:left="14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orresponsabilidad</w:t>
      </w:r>
      <w:r>
        <w:rPr>
          <w:rFonts w:ascii="Times New Roman" w:hAnsi="Times New Roman" w:cs="Times New Roman"/>
          <w:color w:val="231F20"/>
          <w:w w:val="125"/>
          <w:sz w:val="46"/>
          <w:szCs w:val="46"/>
        </w:rPr>
        <w:t xml:space="preserve">, </w:t>
      </w:r>
      <w:r>
        <w:rPr>
          <w:rFonts w:ascii="Times New Roman" w:hAnsi="Times New Roman" w:cs="Times New Roman"/>
          <w:color w:val="231F20"/>
          <w:w w:val="125"/>
          <w:sz w:val="32"/>
          <w:szCs w:val="32"/>
        </w:rPr>
        <w:t>signo de</w:t>
      </w:r>
      <w:r>
        <w:rPr>
          <w:rFonts w:ascii="Times New Roman" w:hAnsi="Times New Roman" w:cs="Times New Roman"/>
          <w:color w:val="231F20"/>
          <w:spacing w:val="31"/>
          <w:w w:val="12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omunión</w:t>
      </w:r>
    </w:p>
    <w:p w14:paraId="1D0BDE65" w14:textId="77777777" w:rsidR="00000000" w:rsidRDefault="00870A91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20FFC020">
          <v:rect id="_x0000_s1037" style="position:absolute;left:0;text-align:left;margin-left:28.35pt;margin-top:13.5pt;width:91pt;height:83pt;z-index:5;mso-position-horizontal-relative:page;mso-position-vertical-relative:text" o:allowincell="f" filled="f" stroked="f">
            <v:textbox inset="0,0,0,0">
              <w:txbxContent>
                <w:p w14:paraId="4808D8F5" w14:textId="77777777" w:rsidR="00000000" w:rsidRDefault="00870A91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pict w14:anchorId="2736474E">
                      <v:shape id="_x0000_i1034" type="#_x0000_t75" style="width:91.5pt;height:82.5pt">
                        <v:imagedata r:id="rId8" o:title=""/>
                      </v:shape>
                    </w:pict>
                  </w:r>
                </w:p>
                <w:p w14:paraId="16780F37" w14:textId="77777777" w:rsidR="00000000" w:rsidRDefault="00870A91"/>
              </w:txbxContent>
            </v:textbox>
            <w10:wrap anchorx="page"/>
          </v:rect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colaborar?</w:t>
      </w:r>
    </w:p>
    <w:p w14:paraId="6B5F9591" w14:textId="77777777" w:rsidR="00000000" w:rsidRDefault="00870A91">
      <w:pPr>
        <w:pStyle w:val="Textoindependiente"/>
        <w:kinsoku w:val="0"/>
        <w:overflowPunct w:val="0"/>
        <w:spacing w:before="6" w:line="244" w:lineRule="auto"/>
        <w:ind w:left="2066" w:right="237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co-responsables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Evangelio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lastRenderedPageBreak/>
        <w:t>nos</w:t>
      </w:r>
      <w:r>
        <w:rPr>
          <w:color w:val="231F20"/>
          <w:spacing w:val="-42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4CF9C373" w14:textId="77777777" w:rsidR="00000000" w:rsidRDefault="00870A91">
      <w:pPr>
        <w:pStyle w:val="Textoindependiente"/>
        <w:kinsoku w:val="0"/>
        <w:overflowPunct w:val="0"/>
        <w:spacing w:before="11"/>
        <w:ind w:left="0"/>
        <w:rPr>
          <w:sz w:val="17"/>
          <w:szCs w:val="17"/>
        </w:rPr>
      </w:pPr>
    </w:p>
    <w:p w14:paraId="24CC02A6" w14:textId="77777777" w:rsidR="00000000" w:rsidRDefault="00870A91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</w:pPr>
      <w:r>
        <w:rPr>
          <w:noProof/>
        </w:rPr>
      </w:r>
      <w:r>
        <w:rPr>
          <w:position w:val="-1"/>
          <w:sz w:val="7"/>
          <w:szCs w:val="7"/>
        </w:rPr>
        <w:pict w14:anchorId="07516664">
          <v:group id="_x0000_s1038" style="width:366.4pt;height:3.55pt;mso-position-horizontal-relative:char;mso-position-vertical-relative:line" coordsize="7328,71" o:allowincell="f">
            <v:shape id="_x0000_s1039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418E550C" w14:textId="77777777" w:rsidR="00000000" w:rsidRDefault="00870A91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  <w:sectPr w:rsidR="00000000">
          <w:type w:val="continuous"/>
          <w:pgSz w:w="8400" w:h="11910"/>
          <w:pgMar w:top="480" w:right="420" w:bottom="280" w:left="420" w:header="720" w:footer="720" w:gutter="0"/>
          <w:cols w:space="720"/>
          <w:noEndnote/>
        </w:sectPr>
      </w:pPr>
    </w:p>
    <w:p w14:paraId="0C6196C9" w14:textId="77777777" w:rsidR="00000000" w:rsidRDefault="00870A91">
      <w:pPr>
        <w:pStyle w:val="Textoindependiente"/>
        <w:kinsoku w:val="0"/>
        <w:overflowPunct w:val="0"/>
        <w:spacing w:before="14"/>
        <w:ind w:left="264"/>
        <w:rPr>
          <w:color w:val="000000"/>
          <w:spacing w:val="-3"/>
          <w:sz w:val="36"/>
          <w:szCs w:val="36"/>
        </w:rPr>
      </w:pPr>
      <w:r>
        <w:rPr>
          <w:color w:val="231F20"/>
          <w:sz w:val="36"/>
          <w:szCs w:val="36"/>
        </w:rPr>
        <w:lastRenderedPageBreak/>
        <w:t xml:space="preserve">EL </w:t>
      </w:r>
      <w:r>
        <w:rPr>
          <w:color w:val="231F20"/>
          <w:spacing w:val="-3"/>
          <w:sz w:val="36"/>
          <w:szCs w:val="36"/>
        </w:rPr>
        <w:t xml:space="preserve">BANQUETE </w:t>
      </w:r>
      <w:r>
        <w:rPr>
          <w:color w:val="231F20"/>
          <w:sz w:val="36"/>
          <w:szCs w:val="36"/>
        </w:rPr>
        <w:t>DE</w:t>
      </w:r>
      <w:r>
        <w:rPr>
          <w:color w:val="231F20"/>
          <w:spacing w:val="8"/>
          <w:sz w:val="36"/>
          <w:szCs w:val="36"/>
        </w:rPr>
        <w:t xml:space="preserve"> </w:t>
      </w:r>
      <w:r>
        <w:rPr>
          <w:color w:val="231F20"/>
          <w:spacing w:val="-3"/>
          <w:sz w:val="36"/>
          <w:szCs w:val="36"/>
        </w:rPr>
        <w:t>BODAS</w:t>
      </w:r>
    </w:p>
    <w:p w14:paraId="16E2664D" w14:textId="77777777" w:rsidR="00000000" w:rsidRDefault="00870A91">
      <w:pPr>
        <w:pStyle w:val="Textoindependiente"/>
        <w:kinsoku w:val="0"/>
        <w:overflowPunct w:val="0"/>
        <w:spacing w:before="7"/>
        <w:ind w:left="0"/>
        <w:rPr>
          <w:sz w:val="27"/>
          <w:szCs w:val="27"/>
        </w:rPr>
      </w:pPr>
    </w:p>
    <w:p w14:paraId="067B642E" w14:textId="77777777" w:rsidR="00000000" w:rsidRDefault="00870A91">
      <w:pPr>
        <w:pStyle w:val="Textoindependiente"/>
        <w:kinsoku w:val="0"/>
        <w:overflowPunct w:val="0"/>
        <w:spacing w:before="0"/>
        <w:ind w:left="264"/>
        <w:rPr>
          <w:color w:val="000000"/>
          <w:spacing w:val="-3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Mateo.</w:t>
      </w:r>
    </w:p>
    <w:p w14:paraId="46BEE1C6" w14:textId="77777777" w:rsidR="00000000" w:rsidRDefault="00870A91">
      <w:pPr>
        <w:pStyle w:val="Textoindependiente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3E83116" w14:textId="77777777" w:rsidR="00000000" w:rsidRDefault="00870A91">
      <w:pPr>
        <w:pStyle w:val="Textoindependiente"/>
        <w:kinsoku w:val="0"/>
        <w:overflowPunct w:val="0"/>
        <w:spacing w:before="4"/>
        <w:ind w:left="0"/>
        <w:rPr>
          <w:sz w:val="19"/>
          <w:szCs w:val="19"/>
        </w:rPr>
      </w:pPr>
    </w:p>
    <w:p w14:paraId="1DAFEFC3" w14:textId="77777777" w:rsidR="00000000" w:rsidRDefault="00870A91">
      <w:pPr>
        <w:pStyle w:val="Textoindependiente"/>
        <w:kinsoku w:val="0"/>
        <w:overflowPunct w:val="0"/>
        <w:spacing w:before="0"/>
        <w:ind w:left="2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Mt</w:t>
      </w:r>
      <w:r>
        <w:rPr>
          <w:rFonts w:ascii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hAnsi="Times New Roman" w:cs="Times New Roman"/>
          <w:color w:val="231F20"/>
          <w:spacing w:val="-7"/>
        </w:rPr>
        <w:t>22,</w:t>
      </w:r>
      <w:r>
        <w:rPr>
          <w:rFonts w:ascii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</w:rPr>
        <w:t>1-14</w:t>
      </w:r>
    </w:p>
    <w:p w14:paraId="018DCC5B" w14:textId="77777777" w:rsidR="00000000" w:rsidRDefault="00870A91">
      <w:pPr>
        <w:pStyle w:val="Textoindependiente"/>
        <w:kinsoku w:val="0"/>
        <w:overflowPunct w:val="0"/>
        <w:spacing w:before="0"/>
        <w:ind w:left="264"/>
        <w:rPr>
          <w:rFonts w:ascii="Times New Roman" w:hAnsi="Times New Roman" w:cs="Times New Roman"/>
          <w:color w:val="000000"/>
        </w:rPr>
        <w:sectPr w:rsidR="00000000">
          <w:pgSz w:w="8400" w:h="11910"/>
          <w:pgMar w:top="560" w:right="460" w:bottom="280" w:left="300" w:header="720" w:footer="720" w:gutter="0"/>
          <w:cols w:num="2" w:space="720" w:equalWidth="0">
            <w:col w:w="4417" w:space="1910"/>
            <w:col w:w="1313"/>
          </w:cols>
          <w:noEndnote/>
        </w:sectPr>
      </w:pPr>
    </w:p>
    <w:p w14:paraId="37E58199" w14:textId="77777777" w:rsidR="00000000" w:rsidRDefault="00870A91">
      <w:pPr>
        <w:pStyle w:val="Textoindependiente"/>
        <w:kinsoku w:val="0"/>
        <w:overflowPunct w:val="0"/>
        <w:spacing w:before="16" w:line="254" w:lineRule="auto"/>
        <w:ind w:left="264" w:right="107"/>
        <w:jc w:val="both"/>
        <w:rPr>
          <w:color w:val="000000"/>
          <w:spacing w:val="-9"/>
        </w:rPr>
      </w:pPr>
      <w:r>
        <w:rPr>
          <w:color w:val="231F20"/>
        </w:rPr>
        <w:t>En aquel tiempo, volvió a hablar Jesús en pará</w:t>
      </w:r>
      <w:r>
        <w:rPr>
          <w:color w:val="231F20"/>
        </w:rPr>
        <w:t>bolas a los sumos sacerdotes y 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los ancianos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pueblo,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diciendo: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cielos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cele- braba la boda de su hijo; mandó a sus criados para que llamaran a los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convidados, pero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quisieron</w:t>
      </w:r>
      <w:r>
        <w:rPr>
          <w:color w:val="231F20"/>
          <w:spacing w:val="-5"/>
        </w:rPr>
        <w:t xml:space="preserve"> ir. Volvió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mandar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ncargándoles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dijeran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los convidados: </w:t>
      </w:r>
      <w:r>
        <w:rPr>
          <w:color w:val="231F20"/>
          <w:spacing w:val="-4"/>
        </w:rPr>
        <w:t xml:space="preserve">“Tengo </w:t>
      </w:r>
      <w:r>
        <w:rPr>
          <w:color w:val="231F20"/>
        </w:rPr>
        <w:t>preparado el banquete, he matado terneros y reses cebadas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y todo está a </w:t>
      </w:r>
      <w:r>
        <w:rPr>
          <w:color w:val="231F20"/>
          <w:spacing w:val="-3"/>
        </w:rPr>
        <w:t xml:space="preserve">punto. </w:t>
      </w:r>
      <w:r>
        <w:rPr>
          <w:color w:val="231F20"/>
          <w:spacing w:val="-5"/>
        </w:rPr>
        <w:t xml:space="preserve">Venid </w:t>
      </w:r>
      <w:r>
        <w:rPr>
          <w:color w:val="231F20"/>
        </w:rPr>
        <w:t>a la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9"/>
        </w:rPr>
        <w:t>boda”.</w:t>
      </w:r>
    </w:p>
    <w:p w14:paraId="7AA98972" w14:textId="77777777" w:rsidR="00000000" w:rsidRDefault="00870A91">
      <w:pPr>
        <w:pStyle w:val="Textoindependiente"/>
        <w:kinsoku w:val="0"/>
        <w:overflowPunct w:val="0"/>
        <w:spacing w:line="254" w:lineRule="auto"/>
        <w:ind w:left="264" w:right="108"/>
        <w:jc w:val="both"/>
        <w:rPr>
          <w:color w:val="000000"/>
        </w:rPr>
      </w:pPr>
      <w:r>
        <w:rPr>
          <w:color w:val="231F20"/>
          <w:spacing w:val="-3"/>
        </w:rPr>
        <w:t>Pero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ellos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hicieron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caso;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marchó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tierras,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negocios,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los demás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agarraron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maltrataron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mataron.</w:t>
      </w:r>
    </w:p>
    <w:p w14:paraId="550ACEED" w14:textId="77777777" w:rsidR="00000000" w:rsidRDefault="00870A91">
      <w:pPr>
        <w:pStyle w:val="Textoindependiente"/>
        <w:kinsoku w:val="0"/>
        <w:overflowPunct w:val="0"/>
        <w:spacing w:line="254" w:lineRule="auto"/>
        <w:ind w:left="264" w:right="107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montó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cólera,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tropas,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acabaron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asesinos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pren- dieron fuego a 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ciudad.</w:t>
      </w:r>
    </w:p>
    <w:p w14:paraId="1AB14553" w14:textId="77777777" w:rsidR="00000000" w:rsidRDefault="00870A91">
      <w:pPr>
        <w:pStyle w:val="Textoindependiente"/>
        <w:kinsoku w:val="0"/>
        <w:overflowPunct w:val="0"/>
        <w:spacing w:line="254" w:lineRule="auto"/>
        <w:ind w:left="264" w:right="107"/>
        <w:jc w:val="both"/>
        <w:rPr>
          <w:color w:val="000000"/>
          <w:spacing w:val="-9"/>
        </w:rPr>
      </w:pPr>
      <w:r>
        <w:rPr>
          <w:color w:val="231F20"/>
        </w:rPr>
        <w:t>Luego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criados: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preparada,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convidados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me- recían. </w:t>
      </w:r>
      <w:r>
        <w:rPr>
          <w:color w:val="231F20"/>
          <w:spacing w:val="-3"/>
        </w:rPr>
        <w:t xml:space="preserve">Id </w:t>
      </w:r>
      <w:r>
        <w:rPr>
          <w:color w:val="231F20"/>
        </w:rPr>
        <w:t>ahora a los cruces de los caminos y a todos los que encontréis,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llamadlos a la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boda”.</w:t>
      </w:r>
    </w:p>
    <w:p w14:paraId="1DBD31DC" w14:textId="77777777" w:rsidR="00000000" w:rsidRDefault="00870A91">
      <w:pPr>
        <w:pStyle w:val="Textoindependiente"/>
        <w:kinsoku w:val="0"/>
        <w:overflowPunct w:val="0"/>
        <w:spacing w:line="254" w:lineRule="auto"/>
        <w:ind w:left="264" w:right="107"/>
        <w:jc w:val="both"/>
        <w:rPr>
          <w:color w:val="000000"/>
          <w:spacing w:val="-6"/>
        </w:rPr>
      </w:pP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salieron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caminos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reunieron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encontraron,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 buenos.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banquete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llenó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comensales.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saludar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comensales,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reparó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llevaba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“Amigo,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¿cómo has entrado aquí sin el vestido de </w:t>
      </w:r>
      <w:r>
        <w:rPr>
          <w:color w:val="231F20"/>
          <w:spacing w:val="-5"/>
        </w:rPr>
        <w:t xml:space="preserve">boda?”. </w:t>
      </w:r>
      <w:r>
        <w:rPr>
          <w:color w:val="231F20"/>
        </w:rPr>
        <w:t>El otro no abrió la boca. Entonces 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rey dijo a los servidores: </w:t>
      </w:r>
      <w:r>
        <w:rPr>
          <w:color w:val="231F20"/>
          <w:spacing w:val="-6"/>
        </w:rPr>
        <w:t xml:space="preserve">“Atadlo </w:t>
      </w:r>
      <w:r>
        <w:rPr>
          <w:color w:val="231F20"/>
        </w:rPr>
        <w:t>de pies y manos y arrojadlo fuera, a las tinieblas.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Allí será el llanto y el rechinar 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dientes”.</w:t>
      </w:r>
    </w:p>
    <w:p w14:paraId="7E2E7AF1" w14:textId="77777777" w:rsidR="00000000" w:rsidRDefault="00870A91">
      <w:pPr>
        <w:pStyle w:val="Textoindependiente"/>
        <w:kinsoku w:val="0"/>
        <w:overflowPunct w:val="0"/>
        <w:ind w:left="264"/>
        <w:jc w:val="both"/>
        <w:rPr>
          <w:color w:val="000000"/>
        </w:rPr>
      </w:pPr>
      <w:r>
        <w:rPr>
          <w:color w:val="231F20"/>
          <w:spacing w:val="-3"/>
        </w:rPr>
        <w:t xml:space="preserve">Porque </w:t>
      </w:r>
      <w:r>
        <w:rPr>
          <w:color w:val="231F20"/>
        </w:rPr>
        <w:t>muchos son los llamados, pero pocos 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elegidos».</w:t>
      </w:r>
    </w:p>
    <w:p w14:paraId="582F6E54" w14:textId="77777777" w:rsidR="00000000" w:rsidRDefault="00870A91">
      <w:pPr>
        <w:pStyle w:val="Textoindependiente"/>
        <w:kinsoku w:val="0"/>
        <w:overflowPunct w:val="0"/>
        <w:spacing w:before="16" w:line="254" w:lineRule="auto"/>
        <w:ind w:left="264" w:right="5331"/>
        <w:rPr>
          <w:color w:val="000000"/>
        </w:rPr>
      </w:pPr>
      <w:r>
        <w:rPr>
          <w:noProof/>
        </w:rPr>
        <w:pict w14:anchorId="58D1BE8D">
          <v:group id="_x0000_s1040" style="position:absolute;left:0;text-align:left;margin-left:20.95pt;margin-top:24.45pt;width:368.65pt;height:57.45pt;z-index:-1;mso-position-horizontal-relative:page" coordorigin="419,489" coordsize="7373,1149" o:allowincell="f">
            <v:rect id="_x0000_s1041" style="position:absolute;left:420;top:489;width:7380;height:540;mso-position-horizontal-relative:page;mso-position-vertical-relative:text" o:allowincell="f" filled="f" stroked="f">
              <v:textbox inset="0,0,0,0">
                <w:txbxContent>
                  <w:p w14:paraId="07241F2E" w14:textId="77777777" w:rsidR="00000000" w:rsidRDefault="00870A91">
                    <w:pPr>
                      <w:widowControl/>
                      <w:autoSpaceDE/>
                      <w:autoSpaceDN/>
                      <w:adjustRightInd/>
                      <w:spacing w:line="540" w:lineRule="atLeast"/>
                    </w:pPr>
                    <w:r>
                      <w:pict w14:anchorId="685A4AD5">
                        <v:shape id="_x0000_i1037" type="#_x0000_t75" style="width:369pt;height:27pt">
                          <v:imagedata r:id="rId9" o:title=""/>
                        </v:shape>
                      </w:pict>
                    </w:r>
                  </w:p>
                  <w:p w14:paraId="0FCCC90F" w14:textId="77777777" w:rsidR="00000000" w:rsidRDefault="00870A91"/>
                </w:txbxContent>
              </v:textbox>
            </v:rect>
            <v:rect id="_x0000_s1042" style="position:absolute;left:448;top:1017;width:2120;height:620;mso-position-horizontal-relative:page;mso-position-vertical-relative:text" o:allowincell="f" filled="f" stroked="f">
              <v:textbox inset="0,0,0,0">
                <w:txbxContent>
                  <w:p w14:paraId="35BEFC06" w14:textId="77777777" w:rsidR="00000000" w:rsidRDefault="00870A91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pict w14:anchorId="6AF5C2DD">
                        <v:shape id="_x0000_i1039" type="#_x0000_t75" style="width:105.75pt;height:30.75pt">
                          <v:imagedata r:id="rId10" o:title=""/>
                        </v:shape>
                      </w:pict>
                    </w:r>
                  </w:p>
                  <w:p w14:paraId="7AD73277" w14:textId="77777777" w:rsidR="00000000" w:rsidRDefault="00870A91"/>
                </w:txbxContent>
              </v:textbox>
            </v:rect>
            <w10:wrap anchorx="page"/>
          </v:group>
        </w:pict>
      </w:r>
      <w:r>
        <w:rPr>
          <w:color w:val="231F20"/>
        </w:rPr>
        <w:t>«Palabra del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Señor.</w:t>
      </w:r>
      <w:r>
        <w:rPr>
          <w:color w:val="231F20"/>
        </w:rPr>
        <w:t xml:space="preserve"> Gloria a ti, Señor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Jesús.</w:t>
      </w:r>
    </w:p>
    <w:p w14:paraId="2EA8733E" w14:textId="77777777" w:rsidR="00000000" w:rsidRDefault="00870A9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F59EC7D" w14:textId="77777777" w:rsidR="00000000" w:rsidRDefault="00870A9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7D23E85" w14:textId="77777777" w:rsidR="00000000" w:rsidRDefault="00870A9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27B53641" w14:textId="77777777" w:rsidR="00000000" w:rsidRDefault="00870A9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6DEF2F75" w14:textId="77777777" w:rsidR="00000000" w:rsidRDefault="00870A91">
      <w:pPr>
        <w:pStyle w:val="Textoindependiente"/>
        <w:kinsoku w:val="0"/>
        <w:overflowPunct w:val="0"/>
        <w:spacing w:before="193" w:line="249" w:lineRule="auto"/>
        <w:ind w:left="266"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3"/>
        </w:rPr>
        <w:t>Todavía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tenían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sentirse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conmocionados</w:t>
      </w:r>
      <w:r>
        <w:rPr>
          <w:rFonts w:ascii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hAnsi="Times New Roman" w:cs="Times New Roman"/>
          <w:color w:val="231F20"/>
        </w:rPr>
        <w:t>sus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oyentes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por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parábola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>los arrendatarios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injustos,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cuando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Jesús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vuelve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carga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con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esta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otra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parábola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explica a qué se parece el reino de los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cielos.</w:t>
      </w:r>
    </w:p>
    <w:p w14:paraId="0BFC7F29" w14:textId="77777777" w:rsidR="00000000" w:rsidRDefault="00870A91">
      <w:pPr>
        <w:pStyle w:val="Textoindependiente"/>
        <w:kinsoku w:val="0"/>
        <w:overflowPunct w:val="0"/>
        <w:spacing w:before="58" w:line="249" w:lineRule="auto"/>
        <w:ind w:left="266"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Un rey está preparando el banquete de bodas de su hijo. Envía a sus criados</w:t>
      </w:r>
      <w:r>
        <w:rPr>
          <w:rFonts w:ascii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hAnsi="Times New Roman" w:cs="Times New Roman"/>
          <w:color w:val="231F20"/>
        </w:rPr>
        <w:t>para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decirles a los invitados que está todo preparado, pero éstos no muestran el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menor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interés. Por si fuera poco, echaron mano a lo</w:t>
      </w:r>
      <w:r>
        <w:rPr>
          <w:rFonts w:ascii="Times New Roman" w:hAnsi="Times New Roman" w:cs="Times New Roman"/>
          <w:color w:val="231F20"/>
        </w:rPr>
        <w:t>s criados e incluso mataron a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algunos </w:t>
      </w:r>
      <w:r>
        <w:rPr>
          <w:rFonts w:ascii="Times New Roman" w:hAnsi="Times New Roman" w:cs="Times New Roman"/>
          <w:color w:val="231F20"/>
        </w:rPr>
        <w:lastRenderedPageBreak/>
        <w:t>de ellos. El rey responde quemando la ciudad (aludiendo probablemente a la</w:t>
      </w:r>
      <w:r>
        <w:rPr>
          <w:rFonts w:ascii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hAnsi="Times New Roman" w:cs="Times New Roman"/>
          <w:color w:val="231F20"/>
        </w:rPr>
        <w:t>des- trucción de Jerusalén el año 70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dC).</w:t>
      </w:r>
    </w:p>
    <w:p w14:paraId="70A711D9" w14:textId="77777777" w:rsidR="00000000" w:rsidRDefault="00870A91">
      <w:pPr>
        <w:pStyle w:val="Textoindependiente"/>
        <w:kinsoku w:val="0"/>
        <w:overflowPunct w:val="0"/>
        <w:spacing w:before="58"/>
        <w:ind w:left="2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rey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da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entonces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instrucciones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sus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criados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para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inviten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todos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</w:p>
    <w:p w14:paraId="54649663" w14:textId="77777777" w:rsidR="00000000" w:rsidRDefault="00870A91">
      <w:pPr>
        <w:pStyle w:val="Textoindependiente"/>
        <w:kinsoku w:val="0"/>
        <w:overflowPunct w:val="0"/>
        <w:spacing w:before="58"/>
        <w:ind w:left="266"/>
        <w:jc w:val="both"/>
        <w:rPr>
          <w:rFonts w:ascii="Times New Roman" w:hAnsi="Times New Roman" w:cs="Times New Roman"/>
          <w:color w:val="000000"/>
        </w:rPr>
        <w:sectPr w:rsidR="00000000">
          <w:type w:val="continuous"/>
          <w:pgSz w:w="8400" w:h="11910"/>
          <w:pgMar w:top="480" w:right="460" w:bottom="280" w:left="300" w:header="720" w:footer="720" w:gutter="0"/>
          <w:cols w:space="720" w:equalWidth="0">
            <w:col w:w="7640"/>
          </w:cols>
          <w:noEndnote/>
        </w:sectPr>
      </w:pPr>
    </w:p>
    <w:p w14:paraId="31EA24D0" w14:textId="77777777" w:rsidR="00000000" w:rsidRDefault="00870A91">
      <w:pPr>
        <w:pStyle w:val="Textoindependiente"/>
        <w:kinsoku w:val="0"/>
        <w:overflowPunct w:val="0"/>
        <w:spacing w:before="53" w:line="249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lastRenderedPageBreak/>
        <w:t>encuentren en las calles, incluso a ‘malos y buenos’. El rey entra a saludar a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los invitados,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descubre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uno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lleva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traje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apropiado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para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una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boda,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lo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echa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de la fiesta. Jesús concluye la pará</w:t>
      </w:r>
      <w:r>
        <w:rPr>
          <w:rFonts w:ascii="Times New Roman" w:hAnsi="Times New Roman" w:cs="Times New Roman"/>
          <w:color w:val="231F20"/>
        </w:rPr>
        <w:t>bola con estas palabras: ‘Muchos son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llama- dos, pero pocos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escogidos’.</w:t>
      </w:r>
    </w:p>
    <w:p w14:paraId="7E931906" w14:textId="77777777" w:rsidR="00000000" w:rsidRDefault="00870A91">
      <w:pPr>
        <w:pStyle w:val="Textoindependiente"/>
        <w:kinsoku w:val="0"/>
        <w:overflowPunct w:val="0"/>
        <w:spacing w:before="58" w:line="249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Jesús no ofrece una interpretación de la parábola, pero es evidente que el rey</w:t>
      </w:r>
      <w:r>
        <w:rPr>
          <w:rFonts w:ascii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hAnsi="Times New Roman" w:cs="Times New Roman"/>
          <w:color w:val="231F20"/>
        </w:rPr>
        <w:t>es Dios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Jesús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su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hijo.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Las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autoridades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judías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gente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son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primeros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lista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invitados.</w:t>
      </w:r>
    </w:p>
    <w:p w14:paraId="6C33F6BC" w14:textId="77777777" w:rsidR="00000000" w:rsidRDefault="00870A91">
      <w:pPr>
        <w:pStyle w:val="Textoindependiente"/>
        <w:kinsoku w:val="0"/>
        <w:overflowPunct w:val="0"/>
        <w:spacing w:before="58" w:line="249" w:lineRule="auto"/>
        <w:ind w:right="1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 xml:space="preserve">La </w:t>
      </w:r>
      <w:r>
        <w:rPr>
          <w:rFonts w:ascii="Times New Roman" w:hAnsi="Times New Roman" w:cs="Times New Roman"/>
          <w:color w:val="231F20"/>
        </w:rPr>
        <w:t>manera en que son tratados los siervos del rey recuerda el trato recibido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por los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profetas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Dios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repite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las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acciones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arrendatarios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parábola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ante- </w:t>
      </w:r>
      <w:r>
        <w:rPr>
          <w:rFonts w:ascii="Times New Roman" w:hAnsi="Times New Roman" w:cs="Times New Roman"/>
          <w:color w:val="231F20"/>
          <w:spacing w:val="-3"/>
        </w:rPr>
        <w:t xml:space="preserve">rior. </w:t>
      </w:r>
      <w:r>
        <w:rPr>
          <w:rFonts w:ascii="Times New Roman" w:hAnsi="Times New Roman" w:cs="Times New Roman"/>
          <w:color w:val="231F20"/>
        </w:rPr>
        <w:t>La invitació</w:t>
      </w:r>
      <w:r>
        <w:rPr>
          <w:rFonts w:ascii="Times New Roman" w:hAnsi="Times New Roman" w:cs="Times New Roman"/>
          <w:color w:val="231F20"/>
        </w:rPr>
        <w:t>n queda abierta a todos. Hay multitud de ejemplos en los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evan- gelios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donde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aquellos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quienes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las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instituciones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religiosas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consideran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pecadores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se convierten en seguidores de Jesús. Ha llegado la hora en la que tanto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gentiles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como judíos está</w:t>
      </w:r>
      <w:r>
        <w:rPr>
          <w:rFonts w:ascii="Times New Roman" w:hAnsi="Times New Roman" w:cs="Times New Roman"/>
          <w:color w:val="231F20"/>
        </w:rPr>
        <w:t>n invitados a la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fiesta.</w:t>
      </w:r>
    </w:p>
    <w:p w14:paraId="208D785E" w14:textId="77777777" w:rsidR="00000000" w:rsidRDefault="00870A91">
      <w:pPr>
        <w:pStyle w:val="Textoindependiente"/>
        <w:kinsoku w:val="0"/>
        <w:overflowPunct w:val="0"/>
        <w:spacing w:before="58" w:line="249" w:lineRule="auto"/>
        <w:ind w:right="1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¿Qué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podemos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decir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del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invitado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llevaba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traje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fiesta?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Aunque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Dios ha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invitado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‘malos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buenos’,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espera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nos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presentemos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ese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modo. Sólo podemos estar en presencia de Dios si hemos recibido su santificación.</w:t>
      </w:r>
      <w:r>
        <w:rPr>
          <w:rFonts w:ascii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hAnsi="Times New Roman" w:cs="Times New Roman"/>
          <w:color w:val="231F20"/>
        </w:rPr>
        <w:t>Si r</w:t>
      </w:r>
      <w:r>
        <w:rPr>
          <w:rFonts w:ascii="Times New Roman" w:hAnsi="Times New Roman" w:cs="Times New Roman"/>
          <w:color w:val="231F20"/>
        </w:rPr>
        <w:t>echazamos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invitación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Dios</w:t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hAnsi="Times New Roman" w:cs="Times New Roman"/>
          <w:color w:val="231F20"/>
        </w:rPr>
        <w:t>tendremos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enfrentarnos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al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juicio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ya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exclusión de su presencia. La invitación está ahí. Nosotros tenemos que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escoger nuestra respuesta y ser elegidos por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Dios.</w:t>
      </w:r>
    </w:p>
    <w:p w14:paraId="6E4F818B" w14:textId="77777777" w:rsidR="00000000" w:rsidRDefault="00870A91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</w:p>
    <w:p w14:paraId="7B2991B3" w14:textId="77777777" w:rsidR="00000000" w:rsidRDefault="00870A91">
      <w:pPr>
        <w:pStyle w:val="Textoindependiente"/>
        <w:kinsoku w:val="0"/>
        <w:overflowPunct w:val="0"/>
        <w:spacing w:before="0" w:line="701" w:lineRule="exact"/>
        <w:ind w:left="104"/>
        <w:rPr>
          <w:rFonts w:ascii="Times New Roman" w:hAnsi="Times New Roman" w:cs="Times New Roman"/>
          <w:position w:val="-14"/>
          <w:sz w:val="20"/>
          <w:szCs w:val="20"/>
        </w:rPr>
      </w:pPr>
      <w:r>
        <w:rPr>
          <w:rFonts w:ascii="Times New Roman" w:hAnsi="Times New Roman" w:cs="Times New Roman"/>
          <w:position w:val="-14"/>
          <w:sz w:val="20"/>
          <w:szCs w:val="20"/>
        </w:rPr>
        <w:pict w14:anchorId="01881838">
          <v:shape id="_x0000_i1040" type="#_x0000_t75" style="width:141pt;height:35.25pt">
            <v:imagedata r:id="rId11" o:title=""/>
          </v:shape>
        </w:pict>
      </w:r>
    </w:p>
    <w:p w14:paraId="04C788ED" w14:textId="77777777" w:rsidR="00000000" w:rsidRDefault="00870A91">
      <w:pPr>
        <w:pStyle w:val="Textoindependiente"/>
        <w:kinsoku w:val="0"/>
        <w:overflowPunct w:val="0"/>
        <w:spacing w:before="34"/>
        <w:ind w:right="99"/>
        <w:jc w:val="both"/>
        <w:rPr>
          <w:color w:val="000000"/>
        </w:rPr>
      </w:pPr>
      <w:r>
        <w:rPr>
          <w:color w:val="231F20"/>
        </w:rPr>
        <w:t>¿Cuál es tu respuesta a la invitación de Jesús? ¿Estás dispuesto a aceptarla 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está demasiado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ocupado?</w:t>
      </w:r>
    </w:p>
    <w:p w14:paraId="75DC9A2D" w14:textId="77777777" w:rsidR="00000000" w:rsidRDefault="00870A91">
      <w:pPr>
        <w:pStyle w:val="Textoindependiente"/>
        <w:kinsoku w:val="0"/>
        <w:overflowPunct w:val="0"/>
        <w:spacing w:before="56"/>
        <w:ind w:right="100"/>
        <w:jc w:val="both"/>
        <w:rPr>
          <w:color w:val="000000"/>
        </w:rPr>
      </w:pPr>
      <w:r>
        <w:rPr>
          <w:color w:val="231F20"/>
        </w:rPr>
        <w:t>Muchas personas de tiempos de Jesú</w:t>
      </w:r>
      <w:r>
        <w:rPr>
          <w:color w:val="231F20"/>
        </w:rPr>
        <w:t>s, incluyendo a aquellos que 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considera- ban religiosos, eran en realidad ciegos y sordos espiritualmente hablando.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Eran incapaces de ver la acción de Dios en Jesús. ¿Cómo podemos permanecer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espiri- tualmente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alertas?</w:t>
      </w:r>
    </w:p>
    <w:p w14:paraId="2B13A563" w14:textId="77777777" w:rsidR="00000000" w:rsidRDefault="00870A91">
      <w:pPr>
        <w:pStyle w:val="Textoindependiente"/>
        <w:kinsoku w:val="0"/>
        <w:overflowPunct w:val="0"/>
        <w:spacing w:before="56"/>
        <w:jc w:val="both"/>
        <w:rPr>
          <w:color w:val="000000"/>
        </w:rPr>
      </w:pPr>
      <w:r>
        <w:rPr>
          <w:color w:val="231F20"/>
        </w:rPr>
        <w:t>¿Cuál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‘traje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-4"/>
        </w:rPr>
        <w:t xml:space="preserve"> esta’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</w:t>
      </w:r>
      <w:r>
        <w:rPr>
          <w:color w:val="231F20"/>
        </w:rPr>
        <w:t>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llevemos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puesto?</w:t>
      </w:r>
    </w:p>
    <w:p w14:paraId="2BBC9651" w14:textId="77777777" w:rsidR="00000000" w:rsidRDefault="00870A91">
      <w:pPr>
        <w:pStyle w:val="Textoindependiente"/>
        <w:kinsoku w:val="0"/>
        <w:overflowPunct w:val="0"/>
        <w:spacing w:before="56"/>
        <w:ind w:right="100"/>
        <w:jc w:val="both"/>
        <w:rPr>
          <w:color w:val="000000"/>
        </w:rPr>
      </w:pPr>
      <w:r>
        <w:rPr>
          <w:color w:val="231F20"/>
          <w:spacing w:val="-3"/>
        </w:rPr>
        <w:t xml:space="preserve">¿Por </w:t>
      </w:r>
      <w:r>
        <w:rPr>
          <w:color w:val="231F20"/>
        </w:rPr>
        <w:t>qué crees que Jesús utiliza la imagen de un banquete de bodas en esta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pará- bola?</w:t>
      </w:r>
    </w:p>
    <w:p w14:paraId="7CDF629C" w14:textId="77777777" w:rsidR="00000000" w:rsidRDefault="00870A91">
      <w:pPr>
        <w:pStyle w:val="Textoindependiente"/>
        <w:kinsoku w:val="0"/>
        <w:overflowPunct w:val="0"/>
        <w:spacing w:before="1"/>
        <w:ind w:left="0"/>
        <w:rPr>
          <w:sz w:val="4"/>
          <w:szCs w:val="4"/>
        </w:rPr>
      </w:pPr>
    </w:p>
    <w:p w14:paraId="20D6FBED" w14:textId="77777777" w:rsidR="00000000" w:rsidRDefault="00870A91">
      <w:pPr>
        <w:pStyle w:val="Textoindependiente"/>
        <w:kinsoku w:val="0"/>
        <w:overflowPunct w:val="0"/>
        <w:spacing w:before="0" w:line="684" w:lineRule="exact"/>
        <w:ind w:left="189"/>
        <w:rPr>
          <w:position w:val="-14"/>
          <w:sz w:val="20"/>
          <w:szCs w:val="20"/>
        </w:rPr>
      </w:pPr>
      <w:r>
        <w:rPr>
          <w:position w:val="-14"/>
          <w:sz w:val="20"/>
          <w:szCs w:val="20"/>
        </w:rPr>
        <w:pict w14:anchorId="5D15CC85">
          <v:shape id="_x0000_i1041" type="#_x0000_t75" style="width:107.25pt;height:34.5pt">
            <v:imagedata r:id="rId12" o:title=""/>
          </v:shape>
        </w:pict>
      </w:r>
    </w:p>
    <w:p w14:paraId="728B734F" w14:textId="77777777" w:rsidR="00000000" w:rsidRDefault="00870A91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Utiliza el Salmo 23 como punto de partida para tus oraciones de es</w:t>
      </w:r>
      <w:r>
        <w:rPr>
          <w:rFonts w:ascii="Times New Roman" w:hAnsi="Times New Roman" w:cs="Times New Roman"/>
          <w:color w:val="231F20"/>
        </w:rPr>
        <w:t>te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día.</w:t>
      </w:r>
    </w:p>
    <w:p w14:paraId="6AD39116" w14:textId="77777777" w:rsidR="00000000" w:rsidRDefault="00870A9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12"/>
          <w:szCs w:val="12"/>
        </w:rPr>
      </w:pPr>
    </w:p>
    <w:p w14:paraId="5171EEB4" w14:textId="77777777" w:rsidR="00000000" w:rsidRDefault="00870A91">
      <w:pPr>
        <w:pStyle w:val="Textoindependiente"/>
        <w:kinsoku w:val="0"/>
        <w:overflowPunct w:val="0"/>
        <w:spacing w:before="0" w:line="639" w:lineRule="exact"/>
        <w:ind w:left="189"/>
        <w:rPr>
          <w:rFonts w:ascii="Times New Roman" w:hAnsi="Times New Roman" w:cs="Times New Roman"/>
          <w:position w:val="-13"/>
          <w:sz w:val="20"/>
          <w:szCs w:val="20"/>
        </w:rPr>
      </w:pPr>
      <w:r>
        <w:rPr>
          <w:rFonts w:ascii="Times New Roman" w:hAnsi="Times New Roman" w:cs="Times New Roman"/>
          <w:position w:val="-13"/>
          <w:sz w:val="20"/>
          <w:szCs w:val="20"/>
        </w:rPr>
        <w:pict w14:anchorId="285402A7">
          <v:shape id="_x0000_i1042" type="#_x0000_t75" style="width:168pt;height:32.25pt">
            <v:imagedata r:id="rId13" o:title=""/>
          </v:shape>
        </w:pict>
      </w:r>
    </w:p>
    <w:p w14:paraId="1ADF5705" w14:textId="77777777" w:rsidR="00000000" w:rsidRDefault="00870A91">
      <w:pPr>
        <w:pStyle w:val="Textoindependiente"/>
        <w:kinsoku w:val="0"/>
        <w:overflowPunct w:val="0"/>
        <w:spacing w:before="19" w:line="249" w:lineRule="auto"/>
        <w:ind w:right="1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Medita sobre la maravillosa imagen de la salvación que se nos ofrece en</w:t>
      </w:r>
      <w:r>
        <w:rPr>
          <w:rFonts w:ascii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Isaías </w:t>
      </w:r>
      <w:r>
        <w:rPr>
          <w:rFonts w:ascii="Times New Roman" w:hAnsi="Times New Roman" w:cs="Times New Roman"/>
          <w:color w:val="231F20"/>
        </w:rPr>
        <w:lastRenderedPageBreak/>
        <w:t>25,6-10.</w:t>
      </w:r>
    </w:p>
    <w:p w14:paraId="051A1650" w14:textId="77777777" w:rsidR="00000000" w:rsidRDefault="00870A91">
      <w:pPr>
        <w:pStyle w:val="Textoindependiente"/>
        <w:kinsoku w:val="0"/>
        <w:overflowPunct w:val="0"/>
        <w:spacing w:before="19" w:line="249" w:lineRule="auto"/>
        <w:ind w:right="166"/>
        <w:jc w:val="both"/>
        <w:rPr>
          <w:rFonts w:ascii="Times New Roman" w:hAnsi="Times New Roman" w:cs="Times New Roman"/>
          <w:color w:val="000000"/>
        </w:rPr>
        <w:sectPr w:rsidR="00000000">
          <w:pgSz w:w="8400" w:h="11910"/>
          <w:pgMar w:top="540" w:right="620" w:bottom="280" w:left="360" w:header="720" w:footer="720" w:gutter="0"/>
          <w:cols w:space="720" w:equalWidth="0">
            <w:col w:w="7420"/>
          </w:cols>
          <w:noEndnote/>
        </w:sectPr>
      </w:pPr>
    </w:p>
    <w:p w14:paraId="54D6B714" w14:textId="77777777" w:rsidR="00000000" w:rsidRDefault="00870A91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6"/>
          <w:szCs w:val="6"/>
        </w:rPr>
      </w:pPr>
    </w:p>
    <w:p w14:paraId="4C3A6710" w14:textId="77777777" w:rsidR="00000000" w:rsidRDefault="00870A91">
      <w:pPr>
        <w:pStyle w:val="Textoindependiente"/>
        <w:kinsoku w:val="0"/>
        <w:overflowPunct w:val="0"/>
        <w:spacing w:before="0" w:line="3740" w:lineRule="exact"/>
        <w:ind w:left="126"/>
        <w:rPr>
          <w:rFonts w:ascii="Times New Roman" w:hAnsi="Times New Roman" w:cs="Times New Roman"/>
          <w:position w:val="-75"/>
          <w:sz w:val="20"/>
          <w:szCs w:val="20"/>
        </w:rPr>
      </w:pPr>
      <w:r>
        <w:rPr>
          <w:rFonts w:ascii="Times New Roman" w:hAnsi="Times New Roman" w:cs="Times New Roman"/>
          <w:position w:val="-75"/>
          <w:sz w:val="20"/>
          <w:szCs w:val="20"/>
        </w:rPr>
        <w:pict w14:anchorId="39F69B08">
          <v:shape id="_x0000_i1043" type="#_x0000_t75" style="width:363.75pt;height:186.75pt">
            <v:imagedata r:id="rId14" o:title=""/>
          </v:shape>
        </w:pict>
      </w:r>
    </w:p>
    <w:p w14:paraId="7790A0C2" w14:textId="77777777" w:rsidR="00000000" w:rsidRDefault="00870A91">
      <w:pPr>
        <w:pStyle w:val="Textoindependiente"/>
        <w:kinsoku w:val="0"/>
        <w:overflowPunct w:val="0"/>
        <w:spacing w:before="0" w:line="312" w:lineRule="exact"/>
        <w:ind w:left="106" w:right="5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SEGUNDA SEMANA.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Sacrificio por las</w:t>
      </w:r>
      <w:r>
        <w:rPr>
          <w:rFonts w:ascii="Times New Roman" w:hAnsi="Times New Roman" w:cs="Times New Roman"/>
          <w:b/>
          <w:bCs/>
          <w:color w:val="231F20"/>
          <w:spacing w:val="-4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30"/>
          <w:szCs w:val="30"/>
        </w:rPr>
        <w:t>Misiones</w:t>
      </w:r>
    </w:p>
    <w:p w14:paraId="02742B6A" w14:textId="77777777" w:rsidR="00000000" w:rsidRDefault="00870A91">
      <w:pPr>
        <w:pStyle w:val="Ttulo3"/>
        <w:kinsoku w:val="0"/>
        <w:overflowPunct w:val="0"/>
        <w:spacing w:line="249" w:lineRule="auto"/>
        <w:ind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Durante esta semana ofrezcamos nuestro sacrificio en oraciones y</w:t>
      </w:r>
      <w:r>
        <w:rPr>
          <w:rFonts w:ascii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hAnsi="Times New Roman" w:cs="Times New Roman"/>
          <w:color w:val="231F20"/>
        </w:rPr>
        <w:t>muestras de desprendimiento personal. El sacrificio también se muestra en la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peque- ñas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cosas,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ejemplo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tenemos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niños,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niñas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adolescentes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Infancia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Misionera.</w:t>
      </w:r>
    </w:p>
    <w:p w14:paraId="3DB23B94" w14:textId="77777777" w:rsidR="00000000" w:rsidRDefault="00870A91">
      <w:pPr>
        <w:pStyle w:val="Textoindependiente"/>
        <w:kinsoku w:val="0"/>
        <w:overflowPunct w:val="0"/>
        <w:spacing w:before="3"/>
        <w:ind w:left="106" w:right="57"/>
        <w:rPr>
          <w:color w:val="000000"/>
          <w:spacing w:val="-3"/>
          <w:sz w:val="24"/>
          <w:szCs w:val="24"/>
        </w:rPr>
      </w:pPr>
      <w:r>
        <w:rPr>
          <w:color w:val="231F20"/>
          <w:sz w:val="24"/>
          <w:szCs w:val="24"/>
        </w:rPr>
        <w:t>Proponer a nuestras comunidades el ofrecimiento de algún sacrificio</w:t>
      </w:r>
      <w:r>
        <w:rPr>
          <w:color w:val="231F20"/>
          <w:spacing w:val="3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unido a la oración por la misión universal de toda la Iglesia y por los</w:t>
      </w:r>
      <w:r>
        <w:rPr>
          <w:color w:val="231F20"/>
          <w:spacing w:val="-2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misioneros. Dar a conocer la </w:t>
      </w:r>
      <w:r>
        <w:rPr>
          <w:color w:val="231F20"/>
          <w:spacing w:val="-3"/>
          <w:sz w:val="24"/>
          <w:szCs w:val="24"/>
        </w:rPr>
        <w:t xml:space="preserve">Unión </w:t>
      </w:r>
      <w:r>
        <w:rPr>
          <w:color w:val="231F20"/>
          <w:sz w:val="24"/>
          <w:szCs w:val="24"/>
        </w:rPr>
        <w:t>de Enfermos y</w:t>
      </w:r>
      <w:r>
        <w:rPr>
          <w:color w:val="231F20"/>
          <w:sz w:val="24"/>
          <w:szCs w:val="24"/>
        </w:rPr>
        <w:t xml:space="preserve"> Ancianos Misioneros, para que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tam- bién ellos puedan ser misioneros desde el ofrecimiento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pacing w:val="-3"/>
          <w:sz w:val="24"/>
          <w:szCs w:val="24"/>
        </w:rPr>
        <w:t>propio.</w:t>
      </w:r>
    </w:p>
    <w:p w14:paraId="79A46DD6" w14:textId="77777777" w:rsidR="00000000" w:rsidRDefault="00870A91">
      <w:pPr>
        <w:pStyle w:val="Textoindependiente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000000" w:rsidRPr="00870A91" w14:paraId="656F2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3416B01E" w14:textId="77777777" w:rsidR="00000000" w:rsidRPr="00870A91" w:rsidRDefault="00870A91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870A91">
              <w:rPr>
                <w:i/>
                <w:iCs/>
                <w:color w:val="231F20"/>
              </w:rPr>
              <w:t>AGENDA</w:t>
            </w:r>
          </w:p>
        </w:tc>
      </w:tr>
      <w:tr w:rsidR="00000000" w:rsidRPr="00870A91" w14:paraId="6F868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55DF956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451"/>
            </w:pPr>
            <w:r w:rsidRPr="00870A91">
              <w:rPr>
                <w:color w:val="231F20"/>
              </w:rPr>
              <w:t>Lunes</w:t>
            </w:r>
            <w:r w:rsidRPr="00870A91">
              <w:rPr>
                <w:color w:val="231F20"/>
                <w:spacing w:val="-2"/>
              </w:rPr>
              <w:t xml:space="preserve"> </w:t>
            </w:r>
            <w:r w:rsidRPr="00870A91">
              <w:rPr>
                <w:color w:val="231F20"/>
              </w:rPr>
              <w:t>12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1334052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420"/>
            </w:pPr>
            <w:r w:rsidRPr="00870A91">
              <w:rPr>
                <w:color w:val="231F20"/>
              </w:rPr>
              <w:t>Martes</w:t>
            </w:r>
            <w:r w:rsidRPr="00870A91">
              <w:rPr>
                <w:color w:val="231F20"/>
                <w:spacing w:val="-6"/>
              </w:rPr>
              <w:t xml:space="preserve"> </w:t>
            </w:r>
            <w:r w:rsidRPr="00870A91">
              <w:rPr>
                <w:color w:val="231F20"/>
              </w:rPr>
              <w:t>13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63748CE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264"/>
            </w:pPr>
            <w:r w:rsidRPr="00870A91">
              <w:rPr>
                <w:color w:val="231F20"/>
              </w:rPr>
              <w:t>Miércoles</w:t>
            </w:r>
            <w:r w:rsidRPr="00870A91">
              <w:rPr>
                <w:color w:val="231F20"/>
                <w:spacing w:val="-9"/>
              </w:rPr>
              <w:t xml:space="preserve"> </w:t>
            </w:r>
            <w:r w:rsidRPr="00870A91">
              <w:rPr>
                <w:color w:val="231F20"/>
              </w:rPr>
              <w:t>14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1F0D775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870A91">
              <w:rPr>
                <w:color w:val="231F20"/>
              </w:rPr>
              <w:t>Jueves</w:t>
            </w:r>
            <w:r w:rsidRPr="00870A91">
              <w:rPr>
                <w:color w:val="231F20"/>
                <w:spacing w:val="-5"/>
              </w:rPr>
              <w:t xml:space="preserve"> </w:t>
            </w:r>
            <w:r w:rsidRPr="00870A91">
              <w:rPr>
                <w:color w:val="231F20"/>
              </w:rPr>
              <w:t>15</w:t>
            </w:r>
          </w:p>
        </w:tc>
      </w:tr>
      <w:tr w:rsidR="00000000" w:rsidRPr="00870A91" w14:paraId="40447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12CD28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249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 xml:space="preserve">Bienaventurada </w:t>
            </w:r>
            <w:r w:rsidRPr="00870A91">
              <w:rPr>
                <w:i/>
                <w:iCs/>
                <w:color w:val="231F20"/>
                <w:spacing w:val="-5"/>
                <w:sz w:val="18"/>
                <w:szCs w:val="18"/>
              </w:rPr>
              <w:t>Vir-</w:t>
            </w:r>
            <w:r w:rsidRPr="00870A9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gen del</w:t>
            </w:r>
            <w:r w:rsidRPr="00870A9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Pilar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553E31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230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Martes de la</w:t>
            </w:r>
            <w:r w:rsidRPr="00870A91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semana</w:t>
            </w:r>
            <w:r w:rsidRPr="00870A9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XXVIII del</w:t>
            </w:r>
            <w:r w:rsidRPr="00870A91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3F9C4A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129"/>
              <w:rPr>
                <w:color w:val="000000"/>
                <w:sz w:val="18"/>
                <w:szCs w:val="18"/>
              </w:rPr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Miércoles de la</w:t>
            </w:r>
            <w:r w:rsidRPr="00870A91">
              <w:rPr>
                <w:i/>
                <w:iCs/>
                <w:color w:val="231F20"/>
                <w:spacing w:val="-12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sema-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 xml:space="preserve"> na XXVIII del</w:t>
            </w:r>
            <w:r w:rsidRPr="00870A91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245BAF75" w14:textId="77777777" w:rsidR="00000000" w:rsidRPr="00870A91" w:rsidRDefault="00870A91">
            <w:pPr>
              <w:pStyle w:val="TableParagraph"/>
              <w:kinsoku w:val="0"/>
              <w:overflowPunct w:val="0"/>
              <w:spacing w:before="1"/>
              <w:ind w:left="70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San</w:t>
            </w:r>
            <w:r w:rsidRPr="00870A9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Calixto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66D69F" w14:textId="77777777" w:rsidR="00000000" w:rsidRPr="00870A91" w:rsidRDefault="00870A91">
            <w:pPr>
              <w:pStyle w:val="TableParagraph"/>
              <w:kinsoku w:val="0"/>
              <w:overflowPunct w:val="0"/>
              <w:spacing w:before="27"/>
              <w:ind w:left="70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 xml:space="preserve">Santa </w:t>
            </w:r>
            <w:r w:rsidRPr="00870A91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Teresa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de</w:t>
            </w:r>
            <w:r w:rsidRPr="00870A91">
              <w:rPr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Jesús</w:t>
            </w:r>
          </w:p>
        </w:tc>
      </w:tr>
      <w:tr w:rsidR="00000000" w:rsidRPr="00870A91" w14:paraId="60B79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DAF8FCC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378"/>
            </w:pPr>
            <w:r w:rsidRPr="00870A91">
              <w:rPr>
                <w:color w:val="231F20"/>
                <w:spacing w:val="-3"/>
              </w:rPr>
              <w:t>Viernes</w:t>
            </w:r>
            <w:r w:rsidRPr="00870A91">
              <w:rPr>
                <w:color w:val="231F20"/>
                <w:spacing w:val="4"/>
              </w:rPr>
              <w:t xml:space="preserve"> </w:t>
            </w:r>
            <w:r w:rsidRPr="00870A91">
              <w:rPr>
                <w:color w:val="231F20"/>
              </w:rPr>
              <w:t>16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32C532F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400"/>
            </w:pPr>
            <w:r w:rsidRPr="00870A91">
              <w:rPr>
                <w:color w:val="231F20"/>
              </w:rPr>
              <w:t>Sábado</w:t>
            </w:r>
            <w:r w:rsidRPr="00870A91">
              <w:rPr>
                <w:color w:val="231F20"/>
                <w:spacing w:val="-6"/>
              </w:rPr>
              <w:t xml:space="preserve"> </w:t>
            </w:r>
            <w:r w:rsidRPr="00870A91">
              <w:rPr>
                <w:color w:val="231F20"/>
              </w:rPr>
              <w:t>17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6801642" w14:textId="77777777" w:rsidR="00000000" w:rsidRPr="00870A91" w:rsidRDefault="00870A91">
            <w:pPr>
              <w:pStyle w:val="TableParagraph"/>
              <w:kinsoku w:val="0"/>
              <w:overflowPunct w:val="0"/>
              <w:spacing w:before="12"/>
              <w:ind w:left="291"/>
            </w:pPr>
            <w:r w:rsidRPr="00870A91">
              <w:rPr>
                <w:color w:val="231F20"/>
              </w:rPr>
              <w:t>Domingo</w:t>
            </w:r>
            <w:r w:rsidRPr="00870A91">
              <w:rPr>
                <w:color w:val="231F20"/>
                <w:spacing w:val="-7"/>
              </w:rPr>
              <w:t xml:space="preserve"> </w:t>
            </w:r>
            <w:r w:rsidRPr="00870A91">
              <w:rPr>
                <w:color w:val="231F20"/>
              </w:rPr>
              <w:t>18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AE28FE8" w14:textId="77777777" w:rsidR="00000000" w:rsidRPr="00870A91" w:rsidRDefault="00870A91"/>
        </w:tc>
      </w:tr>
      <w:tr w:rsidR="00000000" w:rsidRPr="00870A91" w14:paraId="59F29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3ED0A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186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Viernes de la</w:t>
            </w:r>
            <w:r w:rsidRPr="00870A91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semana</w:t>
            </w:r>
            <w:r w:rsidRPr="00870A9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XXVIII del</w:t>
            </w:r>
            <w:r w:rsidRPr="00870A91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E997DC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163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San Ignacio de</w:t>
            </w:r>
            <w:r w:rsidRPr="00870A91"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Antio- quía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3BD3E" w14:textId="77777777" w:rsidR="00000000" w:rsidRPr="00870A91" w:rsidRDefault="00870A91">
            <w:pPr>
              <w:pStyle w:val="TableParagraph"/>
              <w:kinsoku w:val="0"/>
              <w:overflowPunct w:val="0"/>
              <w:spacing w:before="27" w:line="249" w:lineRule="auto"/>
              <w:ind w:left="70" w:right="347"/>
              <w:rPr>
                <w:color w:val="000000"/>
                <w:sz w:val="18"/>
                <w:szCs w:val="18"/>
              </w:rPr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Domingo XXIX</w:t>
            </w:r>
            <w:r w:rsidRPr="00870A91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del</w:t>
            </w:r>
            <w:r w:rsidRPr="00870A9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Tiempo</w:t>
            </w:r>
            <w:r w:rsidRPr="00870A91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870A91"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  <w:p w14:paraId="222FEA23" w14:textId="77777777" w:rsidR="00000000" w:rsidRPr="00870A91" w:rsidRDefault="00870A91">
            <w:pPr>
              <w:pStyle w:val="TableParagraph"/>
              <w:kinsoku w:val="0"/>
              <w:overflowPunct w:val="0"/>
              <w:spacing w:before="1"/>
              <w:rPr>
                <w:rFonts w:ascii="Minion Pro" w:hAnsi="Minion Pro" w:cs="Minion Pro"/>
                <w:sz w:val="18"/>
                <w:szCs w:val="18"/>
              </w:rPr>
            </w:pPr>
          </w:p>
          <w:p w14:paraId="233608DF" w14:textId="77777777" w:rsidR="00000000" w:rsidRPr="00870A91" w:rsidRDefault="00870A91">
            <w:pPr>
              <w:pStyle w:val="TableParagraph"/>
              <w:kinsoku w:val="0"/>
              <w:overflowPunct w:val="0"/>
              <w:ind w:left="70"/>
            </w:pPr>
            <w:r w:rsidRPr="00870A91">
              <w:rPr>
                <w:i/>
                <w:iCs/>
                <w:color w:val="231F20"/>
                <w:sz w:val="18"/>
                <w:szCs w:val="18"/>
              </w:rPr>
              <w:t>DOMUND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F29C7" w14:textId="77777777" w:rsidR="00000000" w:rsidRPr="00870A91" w:rsidRDefault="00870A91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870A91">
              <w:rPr>
                <w:rFonts w:ascii="Minion Pro" w:hAnsi="Minion Pro" w:cs="Minion Pro"/>
                <w:position w:val="-33"/>
                <w:sz w:val="20"/>
                <w:szCs w:val="20"/>
              </w:rPr>
              <w:pict w14:anchorId="44A65DFE">
                <v:shape id="_x0000_i1044" type="#_x0000_t75" style="width:55.5pt;height:81.75pt">
                  <v:imagedata r:id="rId15" o:title=""/>
                </v:shape>
              </w:pict>
            </w:r>
          </w:p>
        </w:tc>
      </w:tr>
    </w:tbl>
    <w:p w14:paraId="4BAAC098" w14:textId="77777777" w:rsidR="00870A91" w:rsidRDefault="00870A91"/>
    <w:sectPr w:rsidR="00870A91">
      <w:pgSz w:w="8400" w:h="11910"/>
      <w:pgMar w:top="22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29"/>
      </w:pPr>
      <w:rPr>
        <w:rFonts w:ascii="Times New Roman" w:hAnsi="Times New Roman" w:cs="Times New Roman"/>
        <w:b w:val="0"/>
        <w:bCs w:val="0"/>
        <w:color w:val="231F20"/>
        <w:w w:val="93"/>
        <w:sz w:val="26"/>
        <w:szCs w:val="26"/>
      </w:rPr>
    </w:lvl>
    <w:lvl w:ilvl="1">
      <w:numFmt w:val="bullet"/>
      <w:lvlText w:val="•"/>
      <w:lvlJc w:val="left"/>
      <w:pPr>
        <w:ind w:left="881" w:hanging="129"/>
      </w:pPr>
    </w:lvl>
    <w:lvl w:ilvl="2">
      <w:numFmt w:val="bullet"/>
      <w:lvlText w:val="•"/>
      <w:lvlJc w:val="left"/>
      <w:pPr>
        <w:ind w:left="1622" w:hanging="129"/>
      </w:pPr>
    </w:lvl>
    <w:lvl w:ilvl="3">
      <w:numFmt w:val="bullet"/>
      <w:lvlText w:val="•"/>
      <w:lvlJc w:val="left"/>
      <w:pPr>
        <w:ind w:left="2363" w:hanging="129"/>
      </w:pPr>
    </w:lvl>
    <w:lvl w:ilvl="4">
      <w:numFmt w:val="bullet"/>
      <w:lvlText w:val="•"/>
      <w:lvlJc w:val="left"/>
      <w:pPr>
        <w:ind w:left="3104" w:hanging="129"/>
      </w:pPr>
    </w:lvl>
    <w:lvl w:ilvl="5">
      <w:numFmt w:val="bullet"/>
      <w:lvlText w:val="•"/>
      <w:lvlJc w:val="left"/>
      <w:pPr>
        <w:ind w:left="3845" w:hanging="129"/>
      </w:pPr>
    </w:lvl>
    <w:lvl w:ilvl="6">
      <w:numFmt w:val="bullet"/>
      <w:lvlText w:val="•"/>
      <w:lvlJc w:val="left"/>
      <w:pPr>
        <w:ind w:left="4586" w:hanging="129"/>
      </w:pPr>
    </w:lvl>
    <w:lvl w:ilvl="7">
      <w:numFmt w:val="bullet"/>
      <w:lvlText w:val="•"/>
      <w:lvlJc w:val="left"/>
      <w:pPr>
        <w:ind w:left="5327" w:hanging="129"/>
      </w:pPr>
    </w:lvl>
    <w:lvl w:ilvl="8">
      <w:numFmt w:val="bullet"/>
      <w:lvlText w:val="•"/>
      <w:lvlJc w:val="left"/>
      <w:pPr>
        <w:ind w:left="6068" w:hanging="1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671"/>
    <w:rsid w:val="000C5671"/>
    <w:rsid w:val="008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7B6FD192"/>
  <w14:defaultImageDpi w14:val="0"/>
  <w15:docId w15:val="{A4BB3899-1F57-4244-9E90-E005422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54"/>
      <w:ind w:left="146" w:hanging="122"/>
      <w:outlineLvl w:val="1"/>
    </w:pPr>
    <w:rPr>
      <w:b/>
      <w:bCs/>
      <w:i/>
      <w:i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106"/>
      <w:outlineLvl w:val="2"/>
    </w:pPr>
    <w:rPr>
      <w:rFonts w:ascii="Minion Pro" w:hAnsi="Minion Pro" w:cs="Minion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2"/>
      <w:ind w:left="263"/>
    </w:pPr>
    <w:rPr>
      <w:rFonts w:ascii="Minion Pro" w:hAnsi="Minion Pro" w:cs="Minion Pro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2020-10-07T20:11:00Z</dcterms:created>
  <dcterms:modified xsi:type="dcterms:W3CDTF">2020-10-07T20:11:00Z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